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89" w:rsidRPr="00777844" w:rsidRDefault="004D2F89" w:rsidP="004D2F89">
      <w:pPr>
        <w:ind w:right="-109" w:firstLine="709"/>
        <w:jc w:val="both"/>
        <w:rPr>
          <w:b/>
          <w:i/>
          <w:sz w:val="28"/>
          <w:szCs w:val="28"/>
        </w:rPr>
      </w:pPr>
      <w:r w:rsidRPr="00777844">
        <w:rPr>
          <w:b/>
          <w:i/>
          <w:sz w:val="28"/>
          <w:szCs w:val="28"/>
        </w:rPr>
        <w:t>Результаты рассмотрения обращений граждан</w:t>
      </w:r>
      <w:r w:rsidR="00546495" w:rsidRPr="00777844">
        <w:rPr>
          <w:b/>
          <w:i/>
          <w:sz w:val="28"/>
          <w:szCs w:val="28"/>
        </w:rPr>
        <w:t xml:space="preserve"> в </w:t>
      </w:r>
      <w:r w:rsidR="00C33313">
        <w:rPr>
          <w:b/>
          <w:i/>
          <w:sz w:val="28"/>
          <w:szCs w:val="28"/>
          <w:lang w:val="en-US"/>
        </w:rPr>
        <w:t>III</w:t>
      </w:r>
      <w:r w:rsidR="00546495" w:rsidRPr="00777844">
        <w:rPr>
          <w:b/>
          <w:i/>
          <w:sz w:val="28"/>
          <w:szCs w:val="28"/>
        </w:rPr>
        <w:t xml:space="preserve"> квартале 2013 года</w:t>
      </w:r>
    </w:p>
    <w:p w:rsidR="004D2F89" w:rsidRPr="00777844" w:rsidRDefault="004D2F89" w:rsidP="004D2F89">
      <w:pPr>
        <w:pStyle w:val="a3"/>
        <w:spacing w:line="240" w:lineRule="auto"/>
        <w:ind w:firstLine="709"/>
        <w:rPr>
          <w:color w:val="auto"/>
          <w:szCs w:val="28"/>
        </w:rPr>
      </w:pPr>
      <w:r w:rsidRPr="00777844">
        <w:rPr>
          <w:color w:val="auto"/>
          <w:szCs w:val="28"/>
        </w:rPr>
        <w:t xml:space="preserve">Работа с обращениями граждан и юридических лиц находится под постоянным личным контролем руководителя и заместителя руководителя Управления. Рассмотрение обращений граждан производится в строгом соответствии с Федеральным законом «О порядке рассмотрения обращений граждан Российской Федерации» от 02.05.2006 № 59-ФЗ. О ходе рассмотрения поступивших обращений докладывается на еженедельном совещании у руководителя Управления. </w:t>
      </w:r>
    </w:p>
    <w:p w:rsidR="004D2F89" w:rsidRPr="00777844" w:rsidRDefault="004D2F89" w:rsidP="00262AFA">
      <w:pPr>
        <w:shd w:val="clear" w:color="auto" w:fill="FFFFFF"/>
        <w:spacing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Делопроизводство по обращениям граждан в Управлении ведется отдельно от других видов делопроизводства и возлагается на отдел организационной, правовой работы и кадров.</w:t>
      </w:r>
    </w:p>
    <w:p w:rsidR="004D2F89" w:rsidRPr="00777844" w:rsidRDefault="004D2F89" w:rsidP="00262A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Отсканированные обращения и ответы на них размещаются в соответствующем разделе Единой информационной системы.</w:t>
      </w:r>
    </w:p>
    <w:p w:rsidR="004D2F89" w:rsidRPr="00777844" w:rsidRDefault="004D2F89" w:rsidP="00262A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На 31.0</w:t>
      </w:r>
      <w:r w:rsidR="001B5337">
        <w:rPr>
          <w:rFonts w:ascii="Times New Roman" w:hAnsi="Times New Roman" w:cs="Times New Roman"/>
          <w:sz w:val="28"/>
          <w:szCs w:val="28"/>
        </w:rPr>
        <w:t>9</w:t>
      </w:r>
      <w:r w:rsidRPr="00777844">
        <w:rPr>
          <w:rFonts w:ascii="Times New Roman" w:hAnsi="Times New Roman" w:cs="Times New Roman"/>
          <w:sz w:val="28"/>
          <w:szCs w:val="28"/>
        </w:rPr>
        <w:t xml:space="preserve">.2013 года </w:t>
      </w:r>
      <w:r w:rsidR="00262AFA" w:rsidRPr="00CD746B">
        <w:rPr>
          <w:rFonts w:ascii="Times New Roman" w:hAnsi="Times New Roman" w:cs="Times New Roman"/>
          <w:sz w:val="28"/>
          <w:szCs w:val="28"/>
        </w:rPr>
        <w:t>поступило 2</w:t>
      </w:r>
      <w:r w:rsidR="00262AFA" w:rsidRPr="00262AFA">
        <w:rPr>
          <w:rFonts w:ascii="Times New Roman" w:hAnsi="Times New Roman" w:cs="Times New Roman"/>
          <w:sz w:val="28"/>
          <w:szCs w:val="28"/>
        </w:rPr>
        <w:t>81</w:t>
      </w:r>
      <w:r w:rsidR="00262AF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62AFA" w:rsidRPr="00CD746B">
        <w:rPr>
          <w:rFonts w:ascii="Times New Roman" w:hAnsi="Times New Roman" w:cs="Times New Roman"/>
          <w:sz w:val="28"/>
          <w:szCs w:val="28"/>
        </w:rPr>
        <w:t xml:space="preserve"> граждан, в том числе в </w:t>
      </w:r>
      <w:r w:rsidR="00262AFA">
        <w:rPr>
          <w:rFonts w:ascii="Times New Roman" w:hAnsi="Times New Roman" w:cs="Times New Roman"/>
          <w:sz w:val="28"/>
          <w:szCs w:val="28"/>
        </w:rPr>
        <w:t>3</w:t>
      </w:r>
      <w:r w:rsidR="00262AFA" w:rsidRPr="00CD746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777844">
        <w:rPr>
          <w:rFonts w:ascii="Times New Roman" w:hAnsi="Times New Roman" w:cs="Times New Roman"/>
          <w:sz w:val="28"/>
          <w:szCs w:val="28"/>
        </w:rPr>
        <w:t xml:space="preserve"> </w:t>
      </w:r>
      <w:r w:rsidR="00262AFA">
        <w:rPr>
          <w:rFonts w:ascii="Times New Roman" w:hAnsi="Times New Roman" w:cs="Times New Roman"/>
          <w:sz w:val="28"/>
          <w:szCs w:val="28"/>
        </w:rPr>
        <w:t xml:space="preserve">поступило и рассмотрено </w:t>
      </w:r>
      <w:r w:rsidR="001B5337">
        <w:rPr>
          <w:rFonts w:ascii="Times New Roman" w:hAnsi="Times New Roman" w:cs="Times New Roman"/>
          <w:sz w:val="28"/>
          <w:szCs w:val="28"/>
        </w:rPr>
        <w:t>69</w:t>
      </w:r>
      <w:r w:rsidRPr="00777844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4D2F89" w:rsidRDefault="004D2F89" w:rsidP="00262A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 xml:space="preserve">Из </w:t>
      </w:r>
      <w:r w:rsidR="001B5337">
        <w:rPr>
          <w:rFonts w:ascii="Times New Roman" w:hAnsi="Times New Roman" w:cs="Times New Roman"/>
          <w:sz w:val="28"/>
          <w:szCs w:val="28"/>
        </w:rPr>
        <w:t>69</w:t>
      </w:r>
      <w:r w:rsidRPr="00777844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tbl>
      <w:tblPr>
        <w:tblW w:w="8234" w:type="dxa"/>
        <w:jc w:val="center"/>
        <w:tblLook w:val="04A0" w:firstRow="1" w:lastRow="0" w:firstColumn="1" w:lastColumn="0" w:noHBand="0" w:noVBand="1"/>
      </w:tblPr>
      <w:tblGrid>
        <w:gridCol w:w="7303"/>
        <w:gridCol w:w="931"/>
      </w:tblGrid>
      <w:tr w:rsidR="001B5337" w:rsidRPr="00C33313" w:rsidTr="00C33313">
        <w:trPr>
          <w:trHeight w:val="567"/>
          <w:jc w:val="center"/>
        </w:trPr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C33313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B5337"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ешено положительно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B5337" w:rsidRPr="00C33313" w:rsidTr="00C33313">
        <w:trPr>
          <w:trHeight w:val="567"/>
          <w:jc w:val="center"/>
        </w:trPr>
        <w:tc>
          <w:tcPr>
            <w:tcW w:w="7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C33313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B5337"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 приняты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337" w:rsidRPr="00C33313" w:rsidTr="00C33313">
        <w:trPr>
          <w:trHeight w:val="567"/>
          <w:jc w:val="center"/>
        </w:trPr>
        <w:tc>
          <w:tcPr>
            <w:tcW w:w="7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C33313" w:rsidP="0026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B5337"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26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1B5337" w:rsidRPr="00C33313" w:rsidTr="00C33313">
        <w:trPr>
          <w:trHeight w:val="567"/>
          <w:jc w:val="center"/>
        </w:trPr>
        <w:tc>
          <w:tcPr>
            <w:tcW w:w="7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C33313" w:rsidP="0026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B5337"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ереадресовано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26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262AFA" w:rsidRDefault="00262AFA" w:rsidP="0026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89" w:rsidRDefault="004D2F89" w:rsidP="0026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Тематика обращений граждан имеет следующие направления:</w:t>
      </w:r>
    </w:p>
    <w:p w:rsidR="00262AFA" w:rsidRDefault="00262AFA" w:rsidP="00262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323" w:type="dxa"/>
        <w:jc w:val="center"/>
        <w:tblInd w:w="-1018" w:type="dxa"/>
        <w:tblLook w:val="04A0" w:firstRow="1" w:lastRow="0" w:firstColumn="1" w:lastColumn="0" w:noHBand="0" w:noVBand="1"/>
      </w:tblPr>
      <w:tblGrid>
        <w:gridCol w:w="7363"/>
        <w:gridCol w:w="960"/>
      </w:tblGrid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26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выдачи разрешений на радиоаппаратуру, радиочастоту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26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262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Неполучение посылок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26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Неудовлетворительное качество работы телефонной сети.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Неудовлетворительное качество услуг подвижной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абонентской плате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по вопросам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5337" w:rsidRPr="00C33313" w:rsidTr="00C33313">
        <w:trPr>
          <w:trHeight w:val="644"/>
          <w:jc w:val="center"/>
        </w:trPr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337" w:rsidRPr="00C33313" w:rsidRDefault="001B5337" w:rsidP="00C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4D2F89" w:rsidRPr="00777844" w:rsidRDefault="004D2F89" w:rsidP="00C33313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2F89" w:rsidRPr="00777844" w:rsidSect="00C33313">
      <w:pgSz w:w="11907" w:h="16840"/>
      <w:pgMar w:top="709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89"/>
    <w:rsid w:val="001B5337"/>
    <w:rsid w:val="00262AFA"/>
    <w:rsid w:val="00360C19"/>
    <w:rsid w:val="00421040"/>
    <w:rsid w:val="004461F0"/>
    <w:rsid w:val="004D2F89"/>
    <w:rsid w:val="00546495"/>
    <w:rsid w:val="00777844"/>
    <w:rsid w:val="00B8681C"/>
    <w:rsid w:val="00C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Кичатов Илья Викторович</cp:lastModifiedBy>
  <cp:revision>5</cp:revision>
  <dcterms:created xsi:type="dcterms:W3CDTF">2014-04-04T04:37:00Z</dcterms:created>
  <dcterms:modified xsi:type="dcterms:W3CDTF">2014-04-04T04:53:00Z</dcterms:modified>
</cp:coreProperties>
</file>