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A5" w:rsidRPr="008F7F20" w:rsidRDefault="00D767A5" w:rsidP="00F414E7">
      <w:pPr>
        <w:contextualSpacing/>
        <w:jc w:val="center"/>
        <w:rPr>
          <w:sz w:val="28"/>
          <w:szCs w:val="28"/>
          <w:lang w:val="en-US"/>
        </w:rPr>
      </w:pPr>
    </w:p>
    <w:p w:rsidR="004A0BEB" w:rsidRPr="00E205A3" w:rsidRDefault="004A0BEB" w:rsidP="00F414E7">
      <w:pPr>
        <w:contextualSpacing/>
        <w:jc w:val="center"/>
        <w:rPr>
          <w:sz w:val="28"/>
          <w:szCs w:val="28"/>
        </w:rPr>
      </w:pPr>
      <w:r w:rsidRPr="00E205A3">
        <w:rPr>
          <w:sz w:val="28"/>
          <w:szCs w:val="28"/>
        </w:rPr>
        <w:t>ФЕДЕРАЛЬНАЯ СЛУЖБА ПО НАДЗОРУ В СФЕРЕ СВЯЗИ,</w:t>
      </w:r>
    </w:p>
    <w:p w:rsidR="004A0BEB" w:rsidRPr="00E205A3" w:rsidRDefault="004A0BEB" w:rsidP="00F414E7">
      <w:pPr>
        <w:pStyle w:val="1"/>
        <w:contextualSpacing/>
        <w:jc w:val="center"/>
        <w:rPr>
          <w:rFonts w:ascii="Times New Roman" w:hAnsi="Times New Roman" w:cs="Times New Roman"/>
          <w:b w:val="0"/>
          <w:sz w:val="28"/>
          <w:szCs w:val="28"/>
        </w:rPr>
      </w:pPr>
      <w:r w:rsidRPr="00E205A3">
        <w:rPr>
          <w:rFonts w:ascii="Times New Roman" w:hAnsi="Times New Roman" w:cs="Times New Roman"/>
          <w:b w:val="0"/>
          <w:sz w:val="28"/>
          <w:szCs w:val="28"/>
        </w:rPr>
        <w:t>ИНФОРМАЦИОННЫХ ТЕХНОЛОГИЙ И МАССОВЫХ КОММУНИКАЦИЙ</w:t>
      </w:r>
    </w:p>
    <w:p w:rsidR="004A0BEB" w:rsidRPr="00E205A3" w:rsidRDefault="004A0BEB" w:rsidP="00F414E7">
      <w:pPr>
        <w:contextualSpacing/>
        <w:jc w:val="center"/>
        <w:rPr>
          <w:sz w:val="28"/>
          <w:szCs w:val="28"/>
        </w:rPr>
      </w:pPr>
      <w:r w:rsidRPr="00E205A3">
        <w:rPr>
          <w:sz w:val="28"/>
          <w:szCs w:val="28"/>
        </w:rPr>
        <w:t>(РОСКОМНАДЗОР)</w:t>
      </w:r>
    </w:p>
    <w:p w:rsidR="004A0BEB" w:rsidRPr="00E205A3" w:rsidRDefault="004A0BEB" w:rsidP="00F414E7">
      <w:pPr>
        <w:contextualSpacing/>
        <w:jc w:val="center"/>
        <w:rPr>
          <w:sz w:val="28"/>
          <w:szCs w:val="28"/>
        </w:rPr>
      </w:pPr>
    </w:p>
    <w:p w:rsidR="004A0BEB" w:rsidRPr="00E205A3" w:rsidRDefault="004A0BEB" w:rsidP="00F414E7">
      <w:pPr>
        <w:contextualSpacing/>
        <w:rPr>
          <w:sz w:val="28"/>
          <w:szCs w:val="28"/>
        </w:rPr>
      </w:pPr>
    </w:p>
    <w:p w:rsidR="004A0BEB" w:rsidRPr="00E205A3" w:rsidRDefault="004A0BEB" w:rsidP="00F414E7">
      <w:pPr>
        <w:contextualSpacing/>
        <w:rPr>
          <w:sz w:val="28"/>
          <w:szCs w:val="28"/>
        </w:rPr>
      </w:pPr>
    </w:p>
    <w:p w:rsidR="004A0BEB" w:rsidRPr="00E205A3" w:rsidRDefault="004A0BEB" w:rsidP="00F414E7">
      <w:pPr>
        <w:contextualSpacing/>
        <w:rPr>
          <w:sz w:val="28"/>
          <w:szCs w:val="28"/>
        </w:rPr>
      </w:pPr>
    </w:p>
    <w:p w:rsidR="004A0BEB" w:rsidRPr="00E205A3" w:rsidRDefault="004A0BEB" w:rsidP="00F414E7">
      <w:pPr>
        <w:contextualSpacing/>
        <w:rPr>
          <w:sz w:val="28"/>
          <w:szCs w:val="28"/>
        </w:rPr>
      </w:pPr>
    </w:p>
    <w:p w:rsidR="004A0BEB" w:rsidRPr="00E205A3" w:rsidRDefault="004A0BEB" w:rsidP="00F414E7">
      <w:pPr>
        <w:contextualSpacing/>
        <w:rPr>
          <w:sz w:val="28"/>
          <w:szCs w:val="28"/>
        </w:rPr>
      </w:pPr>
    </w:p>
    <w:p w:rsidR="00AB4614" w:rsidRPr="00E205A3" w:rsidRDefault="00AB4614" w:rsidP="00F414E7">
      <w:pPr>
        <w:contextualSpacing/>
        <w:rPr>
          <w:sz w:val="28"/>
          <w:szCs w:val="28"/>
        </w:rPr>
      </w:pPr>
    </w:p>
    <w:p w:rsidR="00D767A5" w:rsidRPr="00E205A3" w:rsidRDefault="00D767A5" w:rsidP="00F414E7">
      <w:pPr>
        <w:contextualSpacing/>
        <w:rPr>
          <w:sz w:val="28"/>
          <w:szCs w:val="28"/>
        </w:rPr>
      </w:pPr>
    </w:p>
    <w:p w:rsidR="00D767A5" w:rsidRPr="00E205A3" w:rsidRDefault="00D767A5" w:rsidP="00F414E7">
      <w:pPr>
        <w:contextualSpacing/>
        <w:rPr>
          <w:sz w:val="28"/>
          <w:szCs w:val="28"/>
        </w:rPr>
      </w:pPr>
    </w:p>
    <w:p w:rsidR="004A0BEB" w:rsidRPr="00E205A3" w:rsidRDefault="004A0BEB" w:rsidP="00F414E7">
      <w:pPr>
        <w:contextualSpacing/>
        <w:rPr>
          <w:sz w:val="28"/>
          <w:szCs w:val="28"/>
        </w:rPr>
      </w:pPr>
    </w:p>
    <w:p w:rsidR="004A0BEB" w:rsidRPr="00E205A3" w:rsidRDefault="004A0BEB" w:rsidP="00F414E7">
      <w:pPr>
        <w:contextualSpacing/>
        <w:rPr>
          <w:sz w:val="28"/>
          <w:szCs w:val="28"/>
        </w:rPr>
      </w:pPr>
    </w:p>
    <w:p w:rsidR="004A0BEB" w:rsidRPr="00E205A3" w:rsidRDefault="004A0BEB" w:rsidP="00F414E7">
      <w:pPr>
        <w:contextualSpacing/>
        <w:rPr>
          <w:sz w:val="28"/>
          <w:szCs w:val="28"/>
        </w:rPr>
      </w:pPr>
    </w:p>
    <w:p w:rsidR="004A0BEB" w:rsidRPr="00E205A3" w:rsidRDefault="004A0BEB" w:rsidP="00F414E7">
      <w:pPr>
        <w:contextualSpacing/>
        <w:rPr>
          <w:sz w:val="28"/>
          <w:szCs w:val="28"/>
        </w:rPr>
      </w:pPr>
    </w:p>
    <w:p w:rsidR="004A0BEB" w:rsidRPr="00E205A3" w:rsidRDefault="004A0BEB" w:rsidP="00F414E7">
      <w:pPr>
        <w:contextualSpacing/>
        <w:jc w:val="center"/>
        <w:rPr>
          <w:b/>
          <w:sz w:val="28"/>
          <w:szCs w:val="28"/>
        </w:rPr>
      </w:pPr>
      <w:r w:rsidRPr="00E205A3">
        <w:rPr>
          <w:b/>
          <w:sz w:val="28"/>
          <w:szCs w:val="28"/>
        </w:rPr>
        <w:t>Отчет</w:t>
      </w:r>
    </w:p>
    <w:p w:rsidR="004A0BEB" w:rsidRPr="00E205A3" w:rsidRDefault="004A0BEB" w:rsidP="00F414E7">
      <w:pPr>
        <w:contextualSpacing/>
        <w:jc w:val="center"/>
        <w:rPr>
          <w:b/>
          <w:sz w:val="28"/>
          <w:szCs w:val="28"/>
        </w:rPr>
      </w:pPr>
      <w:r w:rsidRPr="00E205A3">
        <w:rPr>
          <w:b/>
          <w:sz w:val="28"/>
          <w:szCs w:val="28"/>
        </w:rPr>
        <w:t>о результатах деятельности</w:t>
      </w:r>
    </w:p>
    <w:p w:rsidR="004A0BEB" w:rsidRPr="00E205A3" w:rsidRDefault="004A0BEB" w:rsidP="00F414E7">
      <w:pPr>
        <w:contextualSpacing/>
        <w:jc w:val="center"/>
        <w:rPr>
          <w:b/>
          <w:sz w:val="28"/>
          <w:szCs w:val="28"/>
        </w:rPr>
      </w:pPr>
      <w:r w:rsidRPr="00E205A3">
        <w:rPr>
          <w:b/>
          <w:sz w:val="28"/>
          <w:szCs w:val="28"/>
        </w:rPr>
        <w:t>Управления Роскомнадзора</w:t>
      </w:r>
    </w:p>
    <w:p w:rsidR="004A0BEB" w:rsidRPr="00E205A3" w:rsidRDefault="004A0BEB" w:rsidP="00F414E7">
      <w:pPr>
        <w:contextualSpacing/>
        <w:jc w:val="center"/>
        <w:rPr>
          <w:b/>
          <w:sz w:val="28"/>
          <w:szCs w:val="28"/>
        </w:rPr>
      </w:pPr>
      <w:r w:rsidRPr="00E205A3">
        <w:rPr>
          <w:b/>
          <w:sz w:val="28"/>
          <w:szCs w:val="28"/>
        </w:rPr>
        <w:t xml:space="preserve">по </w:t>
      </w:r>
      <w:r w:rsidR="004F754E" w:rsidRPr="00E205A3">
        <w:rPr>
          <w:b/>
          <w:sz w:val="28"/>
          <w:szCs w:val="28"/>
        </w:rPr>
        <w:t xml:space="preserve">Оренбургской области </w:t>
      </w:r>
    </w:p>
    <w:p w:rsidR="004A0BEB" w:rsidRPr="00E205A3" w:rsidRDefault="00677030" w:rsidP="00F414E7">
      <w:pPr>
        <w:contextualSpacing/>
        <w:jc w:val="center"/>
        <w:rPr>
          <w:b/>
          <w:sz w:val="28"/>
          <w:szCs w:val="28"/>
        </w:rPr>
      </w:pPr>
      <w:r w:rsidRPr="00E205A3">
        <w:rPr>
          <w:b/>
          <w:sz w:val="28"/>
          <w:szCs w:val="28"/>
        </w:rPr>
        <w:t>за</w:t>
      </w:r>
      <w:r w:rsidR="00651942" w:rsidRPr="00B16CD8">
        <w:rPr>
          <w:b/>
          <w:sz w:val="28"/>
          <w:szCs w:val="28"/>
        </w:rPr>
        <w:t xml:space="preserve"> </w:t>
      </w:r>
      <w:r w:rsidR="00AD2729" w:rsidRPr="00E205A3">
        <w:rPr>
          <w:b/>
          <w:sz w:val="28"/>
          <w:szCs w:val="28"/>
        </w:rPr>
        <w:t>9</w:t>
      </w:r>
      <w:r w:rsidR="00651942" w:rsidRPr="00B16CD8">
        <w:rPr>
          <w:b/>
          <w:sz w:val="28"/>
          <w:szCs w:val="28"/>
        </w:rPr>
        <w:t xml:space="preserve"> </w:t>
      </w:r>
      <w:r w:rsidR="00AD2729" w:rsidRPr="00E205A3">
        <w:rPr>
          <w:b/>
          <w:sz w:val="28"/>
          <w:szCs w:val="28"/>
        </w:rPr>
        <w:t>месяцев</w:t>
      </w:r>
      <w:r w:rsidR="00403E4F" w:rsidRPr="00E205A3">
        <w:rPr>
          <w:b/>
          <w:sz w:val="28"/>
          <w:szCs w:val="28"/>
        </w:rPr>
        <w:t xml:space="preserve"> 2014</w:t>
      </w:r>
      <w:r w:rsidR="00761E92" w:rsidRPr="00E205A3">
        <w:rPr>
          <w:b/>
          <w:sz w:val="28"/>
          <w:szCs w:val="28"/>
        </w:rPr>
        <w:t xml:space="preserve"> год</w:t>
      </w:r>
      <w:r w:rsidR="00403E4F" w:rsidRPr="00E205A3">
        <w:rPr>
          <w:b/>
          <w:sz w:val="28"/>
          <w:szCs w:val="28"/>
        </w:rPr>
        <w:t>а</w:t>
      </w:r>
    </w:p>
    <w:p w:rsidR="004A0BEB" w:rsidRPr="00E205A3" w:rsidRDefault="004A0BEB" w:rsidP="00F414E7">
      <w:pPr>
        <w:contextualSpacing/>
        <w:rPr>
          <w:b/>
          <w:sz w:val="28"/>
          <w:szCs w:val="28"/>
        </w:rPr>
      </w:pPr>
    </w:p>
    <w:p w:rsidR="004A0BEB" w:rsidRPr="00E205A3" w:rsidRDefault="004A0BEB" w:rsidP="00F414E7">
      <w:pPr>
        <w:contextualSpacing/>
        <w:rPr>
          <w:sz w:val="28"/>
          <w:szCs w:val="28"/>
        </w:rPr>
      </w:pPr>
    </w:p>
    <w:p w:rsidR="004A0BEB" w:rsidRPr="00E205A3" w:rsidRDefault="004A0BEB" w:rsidP="00F414E7">
      <w:pPr>
        <w:contextualSpacing/>
        <w:rPr>
          <w:sz w:val="28"/>
          <w:szCs w:val="28"/>
        </w:rPr>
      </w:pPr>
    </w:p>
    <w:p w:rsidR="00603CD9" w:rsidRPr="00E205A3" w:rsidRDefault="00603CD9" w:rsidP="00F414E7">
      <w:pPr>
        <w:contextualSpacing/>
        <w:rPr>
          <w:sz w:val="28"/>
          <w:szCs w:val="28"/>
        </w:rPr>
      </w:pPr>
    </w:p>
    <w:p w:rsidR="004A0BEB" w:rsidRPr="00E205A3" w:rsidRDefault="004A0BEB" w:rsidP="00F414E7">
      <w:pPr>
        <w:contextualSpacing/>
        <w:rPr>
          <w:sz w:val="28"/>
          <w:szCs w:val="28"/>
        </w:rPr>
      </w:pPr>
    </w:p>
    <w:p w:rsidR="004A0BEB" w:rsidRPr="00E205A3" w:rsidRDefault="009A07A7" w:rsidP="00F414E7">
      <w:pPr>
        <w:contextualSpacing/>
        <w:jc w:val="center"/>
        <w:rPr>
          <w:sz w:val="28"/>
          <w:szCs w:val="28"/>
        </w:rPr>
      </w:pPr>
      <w:r w:rsidRPr="00E205A3">
        <w:rPr>
          <w:sz w:val="28"/>
          <w:szCs w:val="28"/>
        </w:rPr>
        <w:t>г</w:t>
      </w:r>
      <w:r w:rsidR="00677030" w:rsidRPr="00E205A3">
        <w:rPr>
          <w:sz w:val="28"/>
          <w:szCs w:val="28"/>
        </w:rPr>
        <w:t xml:space="preserve">. </w:t>
      </w:r>
      <w:r w:rsidR="00C815F9" w:rsidRPr="00E205A3">
        <w:rPr>
          <w:sz w:val="28"/>
          <w:szCs w:val="28"/>
        </w:rPr>
        <w:t>Оренбург</w:t>
      </w:r>
    </w:p>
    <w:p w:rsidR="00CD41C0" w:rsidRPr="00E205A3" w:rsidRDefault="00CD41C0" w:rsidP="00F414E7">
      <w:pPr>
        <w:contextualSpacing/>
        <w:jc w:val="center"/>
        <w:rPr>
          <w:b/>
          <w:sz w:val="28"/>
          <w:szCs w:val="28"/>
        </w:rPr>
      </w:pPr>
      <w:r w:rsidRPr="00E205A3">
        <w:rPr>
          <w:b/>
          <w:sz w:val="28"/>
          <w:szCs w:val="28"/>
        </w:rPr>
        <w:lastRenderedPageBreak/>
        <w:t>Содержание</w:t>
      </w:r>
    </w:p>
    <w:p w:rsidR="00CD41C0" w:rsidRPr="00E205A3" w:rsidRDefault="00CD41C0" w:rsidP="00F414E7">
      <w:pPr>
        <w:contextualSpacing/>
        <w:jc w:val="center"/>
        <w:rPr>
          <w:b/>
          <w:sz w:val="28"/>
          <w:szCs w:val="28"/>
        </w:rPr>
      </w:pPr>
    </w:p>
    <w:tbl>
      <w:tblPr>
        <w:tblW w:w="5000" w:type="pct"/>
        <w:tblLook w:val="01E0"/>
      </w:tblPr>
      <w:tblGrid>
        <w:gridCol w:w="2280"/>
        <w:gridCol w:w="12080"/>
        <w:gridCol w:w="1560"/>
      </w:tblGrid>
      <w:tr w:rsidR="009B5255" w:rsidRPr="00E205A3" w:rsidTr="00E059AC">
        <w:trPr>
          <w:cantSplit/>
          <w:trHeight w:val="404"/>
          <w:tblHeader/>
        </w:trPr>
        <w:tc>
          <w:tcPr>
            <w:tcW w:w="716" w:type="pct"/>
            <w:tcBorders>
              <w:top w:val="single" w:sz="4" w:space="0" w:color="auto"/>
              <w:left w:val="single" w:sz="4" w:space="0" w:color="auto"/>
              <w:bottom w:val="single" w:sz="4" w:space="0" w:color="auto"/>
              <w:right w:val="single" w:sz="4" w:space="0" w:color="auto"/>
            </w:tcBorders>
          </w:tcPr>
          <w:p w:rsidR="009B5255" w:rsidRPr="00E205A3" w:rsidRDefault="009B5255" w:rsidP="00F414E7">
            <w:pPr>
              <w:tabs>
                <w:tab w:val="left" w:pos="9072"/>
              </w:tabs>
              <w:contextualSpacing/>
              <w:rPr>
                <w:b/>
                <w:bCs/>
                <w:sz w:val="28"/>
                <w:szCs w:val="28"/>
              </w:rPr>
            </w:pPr>
            <w:r w:rsidRPr="00E205A3">
              <w:rPr>
                <w:b/>
                <w:bCs/>
                <w:sz w:val="28"/>
                <w:szCs w:val="28"/>
              </w:rPr>
              <w:t>№ п/п</w:t>
            </w:r>
          </w:p>
        </w:tc>
        <w:tc>
          <w:tcPr>
            <w:tcW w:w="3794" w:type="pct"/>
            <w:tcBorders>
              <w:top w:val="single" w:sz="4" w:space="0" w:color="auto"/>
              <w:left w:val="single" w:sz="4" w:space="0" w:color="auto"/>
              <w:bottom w:val="single" w:sz="4" w:space="0" w:color="auto"/>
              <w:right w:val="single" w:sz="4" w:space="0" w:color="auto"/>
            </w:tcBorders>
          </w:tcPr>
          <w:p w:rsidR="009B5255" w:rsidRPr="00E205A3" w:rsidRDefault="009B5255" w:rsidP="00F414E7">
            <w:pPr>
              <w:tabs>
                <w:tab w:val="left" w:pos="9072"/>
              </w:tabs>
              <w:contextualSpacing/>
              <w:jc w:val="center"/>
              <w:rPr>
                <w:b/>
                <w:bCs/>
                <w:sz w:val="28"/>
                <w:szCs w:val="28"/>
              </w:rPr>
            </w:pPr>
            <w:r w:rsidRPr="00E205A3">
              <w:rPr>
                <w:b/>
                <w:bCs/>
                <w:sz w:val="28"/>
                <w:szCs w:val="28"/>
              </w:rPr>
              <w:br w:type="page"/>
              <w:t>Раздел</w:t>
            </w:r>
          </w:p>
        </w:tc>
        <w:tc>
          <w:tcPr>
            <w:tcW w:w="490" w:type="pct"/>
            <w:tcBorders>
              <w:top w:val="single" w:sz="4" w:space="0" w:color="auto"/>
              <w:left w:val="single" w:sz="4" w:space="0" w:color="auto"/>
              <w:bottom w:val="single" w:sz="4" w:space="0" w:color="auto"/>
              <w:right w:val="single" w:sz="4" w:space="0" w:color="auto"/>
            </w:tcBorders>
            <w:vAlign w:val="center"/>
          </w:tcPr>
          <w:p w:rsidR="009B5255" w:rsidRPr="00E205A3" w:rsidRDefault="009B5255" w:rsidP="00F414E7">
            <w:pPr>
              <w:tabs>
                <w:tab w:val="left" w:pos="9072"/>
              </w:tabs>
              <w:ind w:right="-1"/>
              <w:contextualSpacing/>
              <w:jc w:val="center"/>
              <w:rPr>
                <w:b/>
                <w:bCs/>
                <w:sz w:val="28"/>
                <w:szCs w:val="28"/>
              </w:rPr>
            </w:pPr>
            <w:r w:rsidRPr="00E205A3">
              <w:rPr>
                <w:b/>
                <w:bCs/>
                <w:sz w:val="28"/>
                <w:szCs w:val="28"/>
              </w:rPr>
              <w:t>Стр.</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b/>
                <w:bCs/>
                <w:sz w:val="28"/>
                <w:szCs w:val="28"/>
              </w:rPr>
            </w:pPr>
            <w:r w:rsidRPr="00E205A3">
              <w:rPr>
                <w:b/>
                <w:sz w:val="28"/>
                <w:szCs w:val="28"/>
              </w:rPr>
              <w:t>I</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ind w:right="-1"/>
              <w:contextualSpacing/>
              <w:rPr>
                <w:b/>
                <w:color w:val="000000"/>
                <w:spacing w:val="-1"/>
                <w:sz w:val="28"/>
                <w:szCs w:val="28"/>
              </w:rPr>
            </w:pPr>
            <w:r w:rsidRPr="00E205A3">
              <w:rPr>
                <w:b/>
                <w:color w:val="000000"/>
                <w:spacing w:val="-1"/>
                <w:sz w:val="28"/>
                <w:szCs w:val="28"/>
              </w:rPr>
              <w:t xml:space="preserve">Сведения о выполнении полномочий, возложенных на Управление Роскомнадзора по Оренбургской области </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9</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b/>
                <w:sz w:val="28"/>
                <w:szCs w:val="28"/>
              </w:rPr>
            </w:pPr>
            <w:r w:rsidRPr="00E205A3">
              <w:rPr>
                <w:b/>
                <w:sz w:val="28"/>
                <w:szCs w:val="28"/>
              </w:rPr>
              <w:t>1.1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ind w:right="-1"/>
              <w:contextualSpacing/>
              <w:rPr>
                <w:b/>
                <w:bCs/>
                <w:sz w:val="28"/>
                <w:szCs w:val="28"/>
              </w:rPr>
            </w:pPr>
            <w:r w:rsidRPr="00E205A3">
              <w:rPr>
                <w:b/>
                <w:color w:val="000000"/>
                <w:spacing w:val="-1"/>
                <w:sz w:val="28"/>
                <w:szCs w:val="28"/>
              </w:rPr>
              <w:t>Сведения о выполнении полномочий в сфере информационных технологий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1.1.1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Участие  в формировании единой автоматизированной информационной системы</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11</w:t>
            </w:r>
          </w:p>
        </w:tc>
      </w:tr>
      <w:tr w:rsidR="00E205A3" w:rsidRPr="00E205A3" w:rsidTr="00E059AC">
        <w:trPr>
          <w:cantSplit/>
          <w:trHeight w:val="237"/>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1.1.2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11</w:t>
            </w:r>
          </w:p>
        </w:tc>
      </w:tr>
      <w:tr w:rsidR="00E205A3" w:rsidRPr="00E205A3"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b/>
                <w:sz w:val="28"/>
                <w:szCs w:val="28"/>
              </w:rPr>
            </w:pPr>
            <w:r w:rsidRPr="00E205A3">
              <w:rPr>
                <w:b/>
                <w:sz w:val="28"/>
                <w:szCs w:val="28"/>
              </w:rPr>
              <w:t>1.2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ind w:right="-1"/>
              <w:contextualSpacing/>
              <w:rPr>
                <w:b/>
                <w:bCs/>
                <w:sz w:val="28"/>
                <w:szCs w:val="28"/>
              </w:rPr>
            </w:pPr>
            <w:r w:rsidRPr="00E205A3">
              <w:rPr>
                <w:b/>
                <w:color w:val="000000"/>
                <w:spacing w:val="-1"/>
                <w:sz w:val="28"/>
                <w:szCs w:val="28"/>
              </w:rPr>
              <w:t>Сведения о выполнении полномочий в сфере деятельности по защите прав субъектов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11</w:t>
            </w:r>
          </w:p>
        </w:tc>
      </w:tr>
      <w:tr w:rsidR="00E205A3" w:rsidRPr="00E205A3"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1.2.1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Ведение реестра операторов, осуществляющих обработку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1.2.2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15</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b/>
                <w:sz w:val="28"/>
                <w:szCs w:val="28"/>
              </w:rPr>
            </w:pPr>
            <w:r w:rsidRPr="00E205A3">
              <w:rPr>
                <w:b/>
                <w:sz w:val="28"/>
                <w:szCs w:val="28"/>
              </w:rPr>
              <w:t>1.3</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ind w:right="-1"/>
              <w:contextualSpacing/>
              <w:rPr>
                <w:b/>
                <w:bCs/>
                <w:sz w:val="28"/>
                <w:szCs w:val="28"/>
              </w:rPr>
            </w:pPr>
            <w:r w:rsidRPr="00E205A3">
              <w:rPr>
                <w:b/>
                <w:color w:val="000000"/>
                <w:spacing w:val="-1"/>
                <w:sz w:val="28"/>
                <w:szCs w:val="28"/>
              </w:rPr>
              <w:t>Сведения о выполнении полномочий в сфере связи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25</w:t>
            </w:r>
          </w:p>
        </w:tc>
      </w:tr>
      <w:tr w:rsidR="00E205A3" w:rsidRPr="00E205A3" w:rsidTr="00E059AC">
        <w:trPr>
          <w:cantSplit/>
          <w:trHeight w:val="27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Ведение реестра операторов, занимающих существенное положение в сети связи общего пользования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31</w:t>
            </w:r>
          </w:p>
        </w:tc>
      </w:tr>
      <w:tr w:rsidR="00E205A3" w:rsidRPr="00E205A3"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Ведение учета зарегистрированных радиоэлектронных средств и высокочастотных устройств гражданского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31</w:t>
            </w:r>
          </w:p>
        </w:tc>
      </w:tr>
      <w:tr w:rsidR="00E205A3" w:rsidRPr="00E205A3"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1.3.3</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Ведение учета выданных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34</w:t>
            </w:r>
          </w:p>
        </w:tc>
      </w:tr>
      <w:tr w:rsidR="00E205A3" w:rsidRPr="00E205A3"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1.3.4</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38</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lastRenderedPageBreak/>
              <w:t>1.3.5</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45</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1.3.6</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51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1.3.7</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58</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1.3.8</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65</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1.3.9</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операторами связи требований к оказанию услуг связи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72</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1.3.10</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79</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84</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91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1.3.13</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операторами связи требований к пропуску трафика и его маршрутизации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98</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1.3.14</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105</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lastRenderedPageBreak/>
              <w:t>1.3.15</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112</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1.3.16</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119</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1.3.17</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125</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1.3.18</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133</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1.3.19</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141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1.3.20</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148</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1.3.21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Выдача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148</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1.3.22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151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1.3.23</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Регистрация радиоэлектронных средств и высокочастотных устройств гражданского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154</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1.3.24</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Участие в работе приемочных комиссий по вводу в эксплуатацию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157</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b/>
                <w:sz w:val="28"/>
                <w:szCs w:val="28"/>
              </w:rPr>
            </w:pPr>
            <w:r w:rsidRPr="00E205A3">
              <w:rPr>
                <w:b/>
                <w:sz w:val="28"/>
                <w:szCs w:val="28"/>
              </w:rPr>
              <w:t>1.4</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ind w:right="-1"/>
              <w:contextualSpacing/>
              <w:rPr>
                <w:b/>
                <w:bCs/>
                <w:sz w:val="28"/>
                <w:szCs w:val="28"/>
              </w:rPr>
            </w:pPr>
            <w:r w:rsidRPr="00E205A3">
              <w:rPr>
                <w:b/>
                <w:color w:val="000000"/>
                <w:spacing w:val="-1"/>
                <w:sz w:val="28"/>
                <w:szCs w:val="28"/>
              </w:rPr>
              <w:t>Сведения о выполнении полномочий в сфере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161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lastRenderedPageBreak/>
              <w:t>1.4.1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161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164</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1.4.3</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167</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1.4.4</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законодательства российской федерации в сфере печатных СМИ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175</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1.4.5</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184</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1.4.6</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194</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1.4.7</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202</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1.4.8</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лицензионных требований владельцами лицензий на телерадиовещание</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209</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lastRenderedPageBreak/>
              <w:t>1.4.9</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218</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1.4.10</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проведения экспертизы информационной продукции в целях обеспечения информационной безопасности детей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218</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1.4.11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219</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b/>
                <w:sz w:val="28"/>
                <w:szCs w:val="28"/>
              </w:rPr>
            </w:pPr>
            <w:r w:rsidRPr="00E205A3">
              <w:rPr>
                <w:b/>
                <w:sz w:val="28"/>
                <w:szCs w:val="28"/>
              </w:rPr>
              <w:t>1.5</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ind w:right="-1"/>
              <w:contextualSpacing/>
              <w:rPr>
                <w:b/>
                <w:color w:val="000000"/>
                <w:spacing w:val="-1"/>
                <w:sz w:val="28"/>
                <w:szCs w:val="28"/>
                <w:u w:val="single"/>
              </w:rPr>
            </w:pPr>
            <w:r w:rsidRPr="00E205A3">
              <w:rPr>
                <w:b/>
                <w:color w:val="000000"/>
                <w:spacing w:val="-1"/>
                <w:sz w:val="28"/>
                <w:szCs w:val="28"/>
              </w:rPr>
              <w:t>Сведения о выполнении полномочий обеспечивающей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222</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эксплуатации и обслуживания зданий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222</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223</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1.5.3</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Обеспечение в пределах своей компетенции защиты сведений, составляющих государственную тайну</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223</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1.5.4</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внедрения достижений науки, техники и положительного опыта в деятельность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223</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1.5.5</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Осуществление организации и ведение гражданской обороны</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223</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1.5.6</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Работа по охране труда</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224</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1.5.7</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Документационное сопровождение кадровой работы</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225</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1.5.8</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мероприятий по борьбе с коррупцией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227</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1.5.9</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профессиональной подготовки государственных служащих, их переподготовка, повышение квалификации и стажировка</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228</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1.5.10</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Контроль исполнения планов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230</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Контроль исполнения поручений</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lastRenderedPageBreak/>
              <w:t>1.5.12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231</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1.5.13</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работы по комплектованию, хранению, учету и использованию архивных документов</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232</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1.5.14</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прогнозирования и планирования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232</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1.5.15</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работы по организационному развитию</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233</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1.5.16</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работы по реализации мер, направленных на повышение эффективности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233</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1.5.17</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законодательной поддержки и судебной работы в установленной сфере в целях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233</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1.5.18</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Обеспечение информационной безопасности и защиты персональных данных в сфере деятельности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236</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1.5.19</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Обеспечение поддержки информационно-коммуникационной технологической инфраструктуры структурных подразделений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237</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1.5.20</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Ведение бюджетного учета и формирование бюджетной отчетности</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237</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1.5.21</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237</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sz w:val="28"/>
                <w:szCs w:val="28"/>
              </w:rPr>
            </w:pPr>
            <w:r w:rsidRPr="00E205A3">
              <w:rPr>
                <w:sz w:val="28"/>
                <w:szCs w:val="28"/>
              </w:rPr>
              <w:t>1.5.22</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color w:val="000000"/>
                <w:spacing w:val="-1"/>
                <w:sz w:val="28"/>
                <w:szCs w:val="28"/>
              </w:rPr>
            </w:pPr>
            <w:r w:rsidRPr="00E205A3">
              <w:rPr>
                <w:color w:val="000000"/>
                <w:spacing w:val="-1"/>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205A3" w:rsidRPr="00E205A3" w:rsidRDefault="00E205A3" w:rsidP="00F414E7">
            <w:pPr>
              <w:numPr>
                <w:ilvl w:val="0"/>
                <w:numId w:val="1"/>
              </w:numPr>
              <w:tabs>
                <w:tab w:val="left" w:pos="1500"/>
              </w:tabs>
              <w:contextualSpacing/>
              <w:jc w:val="both"/>
              <w:rPr>
                <w:i/>
                <w:color w:val="000000"/>
                <w:sz w:val="28"/>
                <w:szCs w:val="28"/>
              </w:rPr>
            </w:pPr>
            <w:r w:rsidRPr="00E205A3">
              <w:rPr>
                <w:i/>
                <w:color w:val="000000"/>
                <w:sz w:val="28"/>
                <w:szCs w:val="28"/>
              </w:rPr>
              <w:t>общие итоги;</w:t>
            </w:r>
          </w:p>
          <w:p w:rsidR="00E205A3" w:rsidRPr="00E205A3" w:rsidRDefault="00E205A3" w:rsidP="00F414E7">
            <w:pPr>
              <w:numPr>
                <w:ilvl w:val="0"/>
                <w:numId w:val="1"/>
              </w:numPr>
              <w:contextualSpacing/>
              <w:jc w:val="both"/>
              <w:rPr>
                <w:i/>
                <w:sz w:val="28"/>
                <w:szCs w:val="28"/>
              </w:rPr>
            </w:pPr>
            <w:r w:rsidRPr="00E205A3">
              <w:rPr>
                <w:i/>
                <w:sz w:val="28"/>
                <w:szCs w:val="28"/>
              </w:rPr>
              <w:t>в сфере  деятельности по защите прав субъектов персональных данных;</w:t>
            </w:r>
          </w:p>
          <w:p w:rsidR="00E205A3" w:rsidRPr="00E205A3" w:rsidRDefault="00E205A3" w:rsidP="00F414E7">
            <w:pPr>
              <w:numPr>
                <w:ilvl w:val="0"/>
                <w:numId w:val="1"/>
              </w:numPr>
              <w:tabs>
                <w:tab w:val="left" w:pos="1500"/>
              </w:tabs>
              <w:contextualSpacing/>
              <w:jc w:val="both"/>
              <w:rPr>
                <w:i/>
                <w:sz w:val="28"/>
                <w:szCs w:val="28"/>
              </w:rPr>
            </w:pPr>
            <w:r w:rsidRPr="00E205A3">
              <w:rPr>
                <w:i/>
                <w:sz w:val="28"/>
                <w:szCs w:val="28"/>
              </w:rPr>
              <w:t>в сфере связи;</w:t>
            </w:r>
          </w:p>
          <w:p w:rsidR="00E205A3" w:rsidRPr="00E205A3" w:rsidRDefault="00E205A3" w:rsidP="00F414E7">
            <w:pPr>
              <w:numPr>
                <w:ilvl w:val="0"/>
                <w:numId w:val="1"/>
              </w:numPr>
              <w:tabs>
                <w:tab w:val="left" w:pos="1500"/>
              </w:tabs>
              <w:contextualSpacing/>
              <w:jc w:val="both"/>
              <w:rPr>
                <w:i/>
                <w:sz w:val="28"/>
                <w:szCs w:val="28"/>
              </w:rPr>
            </w:pPr>
            <w:r w:rsidRPr="00E205A3">
              <w:rPr>
                <w:i/>
                <w:sz w:val="28"/>
                <w:szCs w:val="28"/>
              </w:rPr>
              <w:t>в сфере массовых коммуникаций.</w:t>
            </w:r>
          </w:p>
          <w:p w:rsidR="00E205A3" w:rsidRPr="00E205A3"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237</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b/>
                <w:sz w:val="28"/>
                <w:szCs w:val="28"/>
                <w:lang w:val="en-US"/>
              </w:rPr>
            </w:pPr>
            <w:r w:rsidRPr="00E205A3">
              <w:rPr>
                <w:b/>
                <w:sz w:val="28"/>
                <w:szCs w:val="28"/>
                <w:lang w:val="en-US"/>
              </w:rPr>
              <w:lastRenderedPageBreak/>
              <w:t>II.</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b/>
                <w:color w:val="000000"/>
                <w:spacing w:val="-1"/>
                <w:sz w:val="28"/>
                <w:szCs w:val="28"/>
              </w:rPr>
            </w:pPr>
            <w:r w:rsidRPr="00E205A3">
              <w:rPr>
                <w:b/>
                <w:color w:val="000000"/>
                <w:spacing w:val="-1"/>
                <w:sz w:val="28"/>
                <w:szCs w:val="28"/>
              </w:rPr>
              <w:t>Сведения о показателях эффективности деятельности:</w:t>
            </w:r>
          </w:p>
          <w:p w:rsidR="00E205A3" w:rsidRPr="00E205A3" w:rsidRDefault="00E205A3" w:rsidP="00F414E7">
            <w:pPr>
              <w:numPr>
                <w:ilvl w:val="0"/>
                <w:numId w:val="1"/>
              </w:numPr>
              <w:tabs>
                <w:tab w:val="left" w:pos="1500"/>
              </w:tabs>
              <w:contextualSpacing/>
              <w:jc w:val="both"/>
              <w:rPr>
                <w:i/>
                <w:color w:val="000000"/>
                <w:sz w:val="28"/>
                <w:szCs w:val="28"/>
              </w:rPr>
            </w:pPr>
            <w:r w:rsidRPr="00E205A3">
              <w:rPr>
                <w:i/>
                <w:color w:val="000000"/>
                <w:sz w:val="28"/>
                <w:szCs w:val="28"/>
              </w:rPr>
              <w:t>общие итоги;</w:t>
            </w:r>
          </w:p>
          <w:p w:rsidR="00E205A3" w:rsidRPr="00E205A3" w:rsidRDefault="00E205A3" w:rsidP="00F414E7">
            <w:pPr>
              <w:numPr>
                <w:ilvl w:val="0"/>
                <w:numId w:val="1"/>
              </w:numPr>
              <w:contextualSpacing/>
              <w:jc w:val="both"/>
              <w:rPr>
                <w:i/>
                <w:sz w:val="28"/>
                <w:szCs w:val="28"/>
              </w:rPr>
            </w:pPr>
            <w:r w:rsidRPr="00E205A3">
              <w:rPr>
                <w:i/>
                <w:sz w:val="28"/>
                <w:szCs w:val="28"/>
              </w:rPr>
              <w:t>в сфере  деятельности по защите прав субъектов персональных данных;</w:t>
            </w:r>
          </w:p>
          <w:p w:rsidR="00E205A3" w:rsidRPr="00E205A3" w:rsidRDefault="00E205A3" w:rsidP="00F414E7">
            <w:pPr>
              <w:numPr>
                <w:ilvl w:val="0"/>
                <w:numId w:val="1"/>
              </w:numPr>
              <w:tabs>
                <w:tab w:val="left" w:pos="1500"/>
              </w:tabs>
              <w:contextualSpacing/>
              <w:jc w:val="both"/>
              <w:rPr>
                <w:i/>
                <w:sz w:val="28"/>
                <w:szCs w:val="28"/>
              </w:rPr>
            </w:pPr>
            <w:r w:rsidRPr="00E205A3">
              <w:rPr>
                <w:i/>
                <w:sz w:val="28"/>
                <w:szCs w:val="28"/>
              </w:rPr>
              <w:t>в сфере связи;</w:t>
            </w:r>
          </w:p>
          <w:p w:rsidR="00E205A3" w:rsidRPr="00E205A3" w:rsidRDefault="00E205A3" w:rsidP="00F414E7">
            <w:pPr>
              <w:numPr>
                <w:ilvl w:val="0"/>
                <w:numId w:val="1"/>
              </w:numPr>
              <w:tabs>
                <w:tab w:val="left" w:pos="1500"/>
              </w:tabs>
              <w:contextualSpacing/>
              <w:jc w:val="both"/>
              <w:rPr>
                <w:i/>
                <w:sz w:val="28"/>
                <w:szCs w:val="28"/>
              </w:rPr>
            </w:pPr>
            <w:r w:rsidRPr="00E205A3">
              <w:rPr>
                <w:i/>
                <w:sz w:val="28"/>
                <w:szCs w:val="28"/>
              </w:rPr>
              <w:t>в сфере массовых коммуникаций.</w:t>
            </w:r>
          </w:p>
          <w:p w:rsidR="00E205A3" w:rsidRPr="00E205A3"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254</w:t>
            </w:r>
          </w:p>
        </w:tc>
      </w:tr>
      <w:tr w:rsidR="00E205A3" w:rsidRPr="00E205A3"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rPr>
                <w:b/>
                <w:sz w:val="28"/>
                <w:szCs w:val="28"/>
                <w:lang w:val="en-US"/>
              </w:rPr>
            </w:pPr>
            <w:r w:rsidRPr="00E205A3">
              <w:rPr>
                <w:b/>
                <w:sz w:val="28"/>
                <w:szCs w:val="28"/>
                <w:lang w:val="en-US"/>
              </w:rPr>
              <w:t>III.</w:t>
            </w:r>
          </w:p>
        </w:tc>
        <w:tc>
          <w:tcPr>
            <w:tcW w:w="3794" w:type="pct"/>
            <w:tcBorders>
              <w:top w:val="single" w:sz="4" w:space="0" w:color="auto"/>
              <w:left w:val="single" w:sz="4" w:space="0" w:color="auto"/>
              <w:bottom w:val="single" w:sz="4" w:space="0" w:color="auto"/>
              <w:right w:val="single" w:sz="4" w:space="0" w:color="auto"/>
            </w:tcBorders>
          </w:tcPr>
          <w:p w:rsidR="00E205A3" w:rsidRPr="00E205A3" w:rsidRDefault="00E205A3" w:rsidP="00F414E7">
            <w:pPr>
              <w:tabs>
                <w:tab w:val="left" w:pos="9072"/>
              </w:tabs>
              <w:contextualSpacing/>
              <w:jc w:val="both"/>
              <w:rPr>
                <w:b/>
                <w:color w:val="000000"/>
                <w:spacing w:val="-1"/>
                <w:sz w:val="28"/>
                <w:szCs w:val="28"/>
              </w:rPr>
            </w:pPr>
            <w:r w:rsidRPr="00E205A3">
              <w:rPr>
                <w:b/>
                <w:color w:val="000000"/>
                <w:spacing w:val="-1"/>
                <w:sz w:val="28"/>
                <w:szCs w:val="28"/>
              </w:rPr>
              <w:t>Выводы по результатам деятельности за отчетный период и предложения по ее совершенствованию:</w:t>
            </w:r>
          </w:p>
          <w:p w:rsidR="00E205A3" w:rsidRPr="00E205A3" w:rsidRDefault="00E205A3" w:rsidP="00F414E7">
            <w:pPr>
              <w:numPr>
                <w:ilvl w:val="0"/>
                <w:numId w:val="1"/>
              </w:numPr>
              <w:tabs>
                <w:tab w:val="left" w:pos="1500"/>
              </w:tabs>
              <w:contextualSpacing/>
              <w:jc w:val="both"/>
              <w:rPr>
                <w:i/>
                <w:color w:val="000000"/>
                <w:sz w:val="28"/>
                <w:szCs w:val="28"/>
              </w:rPr>
            </w:pPr>
            <w:r w:rsidRPr="00E205A3">
              <w:rPr>
                <w:i/>
                <w:color w:val="000000"/>
                <w:sz w:val="28"/>
                <w:szCs w:val="28"/>
              </w:rPr>
              <w:t>общие итоги;</w:t>
            </w:r>
          </w:p>
          <w:p w:rsidR="00E205A3" w:rsidRPr="00E205A3" w:rsidRDefault="00E205A3" w:rsidP="00F414E7">
            <w:pPr>
              <w:numPr>
                <w:ilvl w:val="0"/>
                <w:numId w:val="1"/>
              </w:numPr>
              <w:contextualSpacing/>
              <w:jc w:val="both"/>
              <w:rPr>
                <w:i/>
                <w:sz w:val="28"/>
                <w:szCs w:val="28"/>
              </w:rPr>
            </w:pPr>
            <w:r w:rsidRPr="00E205A3">
              <w:rPr>
                <w:i/>
                <w:sz w:val="28"/>
                <w:szCs w:val="28"/>
              </w:rPr>
              <w:t>в сфере  деятельности по защите прав субъектов персональных данных;</w:t>
            </w:r>
          </w:p>
          <w:p w:rsidR="00E205A3" w:rsidRPr="00E205A3" w:rsidRDefault="00E205A3" w:rsidP="00F414E7">
            <w:pPr>
              <w:numPr>
                <w:ilvl w:val="0"/>
                <w:numId w:val="1"/>
              </w:numPr>
              <w:tabs>
                <w:tab w:val="left" w:pos="1500"/>
              </w:tabs>
              <w:contextualSpacing/>
              <w:jc w:val="both"/>
              <w:rPr>
                <w:i/>
                <w:sz w:val="28"/>
                <w:szCs w:val="28"/>
              </w:rPr>
            </w:pPr>
            <w:r w:rsidRPr="00E205A3">
              <w:rPr>
                <w:i/>
                <w:sz w:val="28"/>
                <w:szCs w:val="28"/>
              </w:rPr>
              <w:t>в сфере связи;</w:t>
            </w:r>
          </w:p>
          <w:p w:rsidR="00E205A3" w:rsidRPr="00E205A3" w:rsidRDefault="00E205A3" w:rsidP="00F414E7">
            <w:pPr>
              <w:numPr>
                <w:ilvl w:val="0"/>
                <w:numId w:val="1"/>
              </w:numPr>
              <w:tabs>
                <w:tab w:val="left" w:pos="1500"/>
              </w:tabs>
              <w:contextualSpacing/>
              <w:jc w:val="both"/>
              <w:rPr>
                <w:i/>
                <w:sz w:val="28"/>
                <w:szCs w:val="28"/>
              </w:rPr>
            </w:pPr>
            <w:r w:rsidRPr="00E205A3">
              <w:rPr>
                <w:i/>
                <w:sz w:val="28"/>
                <w:szCs w:val="28"/>
              </w:rPr>
              <w:t>в сфере массовых коммуникаций.</w:t>
            </w:r>
          </w:p>
          <w:p w:rsidR="00E205A3" w:rsidRPr="00E205A3"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E205A3" w:rsidRDefault="00E205A3" w:rsidP="00541EBF">
            <w:pPr>
              <w:tabs>
                <w:tab w:val="left" w:pos="9072"/>
              </w:tabs>
              <w:ind w:right="-1"/>
              <w:contextualSpacing/>
              <w:jc w:val="center"/>
              <w:rPr>
                <w:b/>
                <w:bCs/>
                <w:sz w:val="28"/>
                <w:szCs w:val="28"/>
              </w:rPr>
            </w:pPr>
            <w:r w:rsidRPr="00E205A3">
              <w:rPr>
                <w:b/>
                <w:bCs/>
                <w:sz w:val="28"/>
                <w:szCs w:val="28"/>
              </w:rPr>
              <w:t>261</w:t>
            </w:r>
          </w:p>
        </w:tc>
      </w:tr>
    </w:tbl>
    <w:p w:rsidR="00CD41C0" w:rsidRPr="00E205A3" w:rsidRDefault="00CD41C0" w:rsidP="00F414E7">
      <w:pPr>
        <w:contextualSpacing/>
        <w:rPr>
          <w:sz w:val="28"/>
          <w:szCs w:val="28"/>
        </w:rPr>
      </w:pPr>
    </w:p>
    <w:p w:rsidR="004F754E" w:rsidRPr="00E205A3" w:rsidRDefault="004F754E" w:rsidP="00F414E7">
      <w:pPr>
        <w:contextualSpacing/>
        <w:jc w:val="both"/>
        <w:rPr>
          <w:sz w:val="28"/>
          <w:szCs w:val="28"/>
        </w:rPr>
      </w:pPr>
    </w:p>
    <w:p w:rsidR="00727466" w:rsidRPr="00E205A3" w:rsidRDefault="00727466" w:rsidP="00F414E7">
      <w:pPr>
        <w:contextualSpacing/>
        <w:jc w:val="both"/>
        <w:rPr>
          <w:sz w:val="28"/>
          <w:szCs w:val="28"/>
        </w:rPr>
      </w:pPr>
    </w:p>
    <w:p w:rsidR="00C05850" w:rsidRPr="00E205A3" w:rsidRDefault="00C05850" w:rsidP="00F414E7">
      <w:pPr>
        <w:contextualSpacing/>
        <w:jc w:val="both"/>
        <w:rPr>
          <w:sz w:val="28"/>
          <w:szCs w:val="28"/>
        </w:rPr>
      </w:pPr>
    </w:p>
    <w:p w:rsidR="00C05850" w:rsidRPr="00E205A3" w:rsidRDefault="00C05850" w:rsidP="00F414E7">
      <w:pPr>
        <w:contextualSpacing/>
        <w:jc w:val="both"/>
        <w:rPr>
          <w:sz w:val="28"/>
          <w:szCs w:val="28"/>
        </w:rPr>
      </w:pPr>
    </w:p>
    <w:p w:rsidR="00C05850" w:rsidRPr="00E205A3" w:rsidRDefault="00C05850" w:rsidP="00F414E7">
      <w:pPr>
        <w:contextualSpacing/>
        <w:jc w:val="both"/>
        <w:rPr>
          <w:sz w:val="28"/>
          <w:szCs w:val="28"/>
        </w:rPr>
      </w:pPr>
    </w:p>
    <w:p w:rsidR="00C05850" w:rsidRPr="00E205A3" w:rsidRDefault="00C05850" w:rsidP="00F414E7">
      <w:pPr>
        <w:contextualSpacing/>
        <w:jc w:val="both"/>
        <w:rPr>
          <w:sz w:val="28"/>
          <w:szCs w:val="28"/>
        </w:rPr>
      </w:pPr>
    </w:p>
    <w:p w:rsidR="00C05850" w:rsidRPr="00E205A3" w:rsidRDefault="00C05850" w:rsidP="00F414E7">
      <w:pPr>
        <w:contextualSpacing/>
        <w:jc w:val="both"/>
        <w:rPr>
          <w:sz w:val="28"/>
          <w:szCs w:val="28"/>
        </w:rPr>
      </w:pPr>
    </w:p>
    <w:p w:rsidR="00C05850" w:rsidRPr="00E205A3" w:rsidRDefault="00C05850" w:rsidP="00F414E7">
      <w:pPr>
        <w:contextualSpacing/>
        <w:jc w:val="both"/>
        <w:rPr>
          <w:sz w:val="28"/>
          <w:szCs w:val="28"/>
        </w:rPr>
      </w:pPr>
    </w:p>
    <w:p w:rsidR="00C05850" w:rsidRPr="00E205A3" w:rsidRDefault="00C05850" w:rsidP="00F414E7">
      <w:pPr>
        <w:contextualSpacing/>
        <w:jc w:val="both"/>
        <w:rPr>
          <w:sz w:val="28"/>
          <w:szCs w:val="28"/>
        </w:rPr>
      </w:pPr>
    </w:p>
    <w:p w:rsidR="00C05850" w:rsidRPr="00E205A3" w:rsidRDefault="00C05850" w:rsidP="00F414E7">
      <w:pPr>
        <w:contextualSpacing/>
        <w:jc w:val="both"/>
        <w:rPr>
          <w:sz w:val="28"/>
          <w:szCs w:val="28"/>
        </w:rPr>
      </w:pPr>
    </w:p>
    <w:p w:rsidR="00C05850" w:rsidRPr="00E205A3" w:rsidRDefault="00C05850" w:rsidP="00F414E7">
      <w:pPr>
        <w:contextualSpacing/>
        <w:jc w:val="both"/>
        <w:rPr>
          <w:sz w:val="28"/>
          <w:szCs w:val="28"/>
        </w:rPr>
      </w:pPr>
    </w:p>
    <w:p w:rsidR="00727466" w:rsidRPr="00E205A3" w:rsidRDefault="00727466" w:rsidP="00F414E7">
      <w:pPr>
        <w:contextualSpacing/>
        <w:jc w:val="both"/>
        <w:rPr>
          <w:sz w:val="28"/>
          <w:szCs w:val="28"/>
        </w:rPr>
      </w:pPr>
    </w:p>
    <w:p w:rsidR="00727466" w:rsidRPr="00E205A3" w:rsidRDefault="00727466" w:rsidP="00F414E7">
      <w:pPr>
        <w:contextualSpacing/>
        <w:jc w:val="both"/>
        <w:rPr>
          <w:sz w:val="28"/>
          <w:szCs w:val="28"/>
        </w:rPr>
      </w:pPr>
    </w:p>
    <w:p w:rsidR="004F754E" w:rsidRPr="00E205A3" w:rsidRDefault="004F754E" w:rsidP="00F414E7">
      <w:pPr>
        <w:tabs>
          <w:tab w:val="left" w:pos="1178"/>
          <w:tab w:val="left" w:pos="9053"/>
        </w:tabs>
        <w:ind w:firstLine="567"/>
        <w:contextualSpacing/>
        <w:jc w:val="center"/>
        <w:rPr>
          <w:b/>
          <w:sz w:val="28"/>
          <w:szCs w:val="28"/>
        </w:rPr>
      </w:pPr>
      <w:r w:rsidRPr="00E205A3">
        <w:rPr>
          <w:b/>
          <w:sz w:val="28"/>
          <w:szCs w:val="28"/>
          <w:lang w:val="en-US"/>
        </w:rPr>
        <w:lastRenderedPageBreak/>
        <w:t>I</w:t>
      </w:r>
      <w:r w:rsidRPr="00E205A3">
        <w:rPr>
          <w:b/>
          <w:sz w:val="28"/>
          <w:szCs w:val="28"/>
        </w:rPr>
        <w:t>. Сведения о выполнении полномочий, возложенных на территориальный орган Роскомнадзора</w:t>
      </w:r>
    </w:p>
    <w:p w:rsidR="004F754E" w:rsidRPr="00E205A3" w:rsidRDefault="004F754E" w:rsidP="00F414E7">
      <w:pPr>
        <w:tabs>
          <w:tab w:val="left" w:pos="1178"/>
          <w:tab w:val="left" w:pos="9053"/>
        </w:tabs>
        <w:ind w:firstLine="567"/>
        <w:contextualSpacing/>
        <w:jc w:val="both"/>
        <w:rPr>
          <w:b/>
          <w:sz w:val="28"/>
          <w:szCs w:val="28"/>
        </w:rPr>
      </w:pPr>
    </w:p>
    <w:p w:rsidR="008F6F64" w:rsidRPr="00E205A3" w:rsidRDefault="004F754E" w:rsidP="00F414E7">
      <w:pPr>
        <w:ind w:firstLine="708"/>
        <w:contextualSpacing/>
        <w:jc w:val="both"/>
        <w:rPr>
          <w:sz w:val="28"/>
          <w:szCs w:val="28"/>
        </w:rPr>
      </w:pPr>
      <w:r w:rsidRPr="00E205A3">
        <w:rPr>
          <w:sz w:val="28"/>
          <w:szCs w:val="28"/>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Оренбургской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от 26.12.2012 № 1402 (далее Положение).</w:t>
      </w:r>
    </w:p>
    <w:p w:rsidR="00824F6F" w:rsidRPr="00E205A3" w:rsidRDefault="00824F6F" w:rsidP="00F414E7">
      <w:pPr>
        <w:pStyle w:val="af2"/>
        <w:ind w:left="0" w:firstLine="360"/>
        <w:contextualSpacing/>
        <w:jc w:val="both"/>
        <w:rPr>
          <w:sz w:val="28"/>
          <w:szCs w:val="28"/>
        </w:rPr>
      </w:pPr>
      <w:r w:rsidRPr="00E205A3">
        <w:rPr>
          <w:sz w:val="28"/>
          <w:szCs w:val="28"/>
        </w:rPr>
        <w:t xml:space="preserve">По состоянию на </w:t>
      </w:r>
      <w:r w:rsidR="00403E4F" w:rsidRPr="00E205A3">
        <w:rPr>
          <w:sz w:val="28"/>
          <w:szCs w:val="28"/>
        </w:rPr>
        <w:t>01</w:t>
      </w:r>
      <w:r w:rsidR="00AD2729" w:rsidRPr="00E205A3">
        <w:rPr>
          <w:sz w:val="28"/>
          <w:szCs w:val="28"/>
        </w:rPr>
        <w:t>октября</w:t>
      </w:r>
      <w:r w:rsidRPr="00E205A3">
        <w:rPr>
          <w:sz w:val="28"/>
          <w:szCs w:val="28"/>
        </w:rPr>
        <w:t xml:space="preserve"> 201</w:t>
      </w:r>
      <w:r w:rsidR="00403E4F" w:rsidRPr="00E205A3">
        <w:rPr>
          <w:sz w:val="28"/>
          <w:szCs w:val="28"/>
        </w:rPr>
        <w:t>4</w:t>
      </w:r>
      <w:r w:rsidRPr="00E205A3">
        <w:rPr>
          <w:sz w:val="28"/>
          <w:szCs w:val="28"/>
        </w:rPr>
        <w:t xml:space="preserve"> года:</w:t>
      </w:r>
    </w:p>
    <w:p w:rsidR="00CE0B7E" w:rsidRPr="00E205A3" w:rsidRDefault="00CE0B7E" w:rsidP="00CE0B7E">
      <w:pPr>
        <w:ind w:firstLine="708"/>
        <w:contextualSpacing/>
        <w:jc w:val="both"/>
        <w:rPr>
          <w:sz w:val="28"/>
          <w:szCs w:val="28"/>
        </w:rPr>
      </w:pPr>
      <w:r w:rsidRPr="00E205A3">
        <w:rPr>
          <w:sz w:val="28"/>
          <w:szCs w:val="28"/>
        </w:rPr>
        <w:t>- фактическая численность государственных служащих составляет 28 сотрудников (на 01.10.2013 - 28) из них в сфере контроля (надзора) 16 сотрудников (на 01.10.2013 – 16), в сфере обеспечения деятельности – 12 сотрудников (на 01.10.2013 – 12).</w:t>
      </w:r>
    </w:p>
    <w:p w:rsidR="008F6F64" w:rsidRPr="00E205A3" w:rsidRDefault="008F6F64" w:rsidP="00F414E7">
      <w:pPr>
        <w:ind w:firstLine="708"/>
        <w:contextualSpacing/>
        <w:jc w:val="both"/>
        <w:rPr>
          <w:sz w:val="28"/>
          <w:szCs w:val="28"/>
        </w:rPr>
      </w:pPr>
      <w:r w:rsidRPr="00E205A3">
        <w:rPr>
          <w:sz w:val="28"/>
          <w:szCs w:val="28"/>
        </w:rPr>
        <w:t xml:space="preserve">Планом проведения плановых проверок юридических лиц и индивидуальных предпринимателей за </w:t>
      </w:r>
      <w:r w:rsidR="00AD2729" w:rsidRPr="00E205A3">
        <w:rPr>
          <w:sz w:val="28"/>
          <w:szCs w:val="28"/>
        </w:rPr>
        <w:t xml:space="preserve">9месяцев </w:t>
      </w:r>
      <w:r w:rsidR="00403E4F" w:rsidRPr="00E205A3">
        <w:rPr>
          <w:sz w:val="28"/>
          <w:szCs w:val="28"/>
        </w:rPr>
        <w:t>2014</w:t>
      </w:r>
      <w:r w:rsidRPr="00E205A3">
        <w:rPr>
          <w:sz w:val="28"/>
          <w:szCs w:val="28"/>
        </w:rPr>
        <w:t xml:space="preserve"> года предусмотрено проведение </w:t>
      </w:r>
      <w:r w:rsidR="00AD2729" w:rsidRPr="00E205A3">
        <w:rPr>
          <w:sz w:val="28"/>
          <w:szCs w:val="28"/>
        </w:rPr>
        <w:t>28</w:t>
      </w:r>
      <w:r w:rsidRPr="00E205A3">
        <w:rPr>
          <w:sz w:val="28"/>
          <w:szCs w:val="28"/>
        </w:rPr>
        <w:t xml:space="preserve"> проверок</w:t>
      </w:r>
      <w:r w:rsidR="003306B5" w:rsidRPr="00E205A3">
        <w:rPr>
          <w:sz w:val="28"/>
          <w:szCs w:val="28"/>
        </w:rPr>
        <w:t xml:space="preserve">, в том числе в </w:t>
      </w:r>
      <w:r w:rsidR="00AD2729" w:rsidRPr="00E205A3">
        <w:rPr>
          <w:sz w:val="28"/>
          <w:szCs w:val="28"/>
        </w:rPr>
        <w:t>3</w:t>
      </w:r>
      <w:r w:rsidR="003306B5" w:rsidRPr="00E205A3">
        <w:rPr>
          <w:sz w:val="28"/>
          <w:szCs w:val="28"/>
        </w:rPr>
        <w:t xml:space="preserve"> квартале – </w:t>
      </w:r>
      <w:r w:rsidR="00AD2729" w:rsidRPr="00E205A3">
        <w:rPr>
          <w:sz w:val="28"/>
          <w:szCs w:val="28"/>
        </w:rPr>
        <w:t>5</w:t>
      </w:r>
      <w:r w:rsidRPr="00E205A3">
        <w:rPr>
          <w:sz w:val="28"/>
          <w:szCs w:val="28"/>
        </w:rPr>
        <w:t xml:space="preserve">,  проведено </w:t>
      </w:r>
      <w:r w:rsidR="00AD2729" w:rsidRPr="00E205A3">
        <w:rPr>
          <w:sz w:val="28"/>
          <w:szCs w:val="28"/>
        </w:rPr>
        <w:t>2</w:t>
      </w:r>
      <w:r w:rsidR="003306B5" w:rsidRPr="00E205A3">
        <w:rPr>
          <w:sz w:val="28"/>
          <w:szCs w:val="28"/>
        </w:rPr>
        <w:t xml:space="preserve">6, в том числе в </w:t>
      </w:r>
      <w:r w:rsidR="00AD2729" w:rsidRPr="00E205A3">
        <w:rPr>
          <w:sz w:val="28"/>
          <w:szCs w:val="28"/>
        </w:rPr>
        <w:t>3</w:t>
      </w:r>
      <w:r w:rsidR="003306B5" w:rsidRPr="00E205A3">
        <w:rPr>
          <w:sz w:val="28"/>
          <w:szCs w:val="28"/>
        </w:rPr>
        <w:t xml:space="preserve"> квартале – </w:t>
      </w:r>
      <w:r w:rsidR="00AD2729" w:rsidRPr="00E205A3">
        <w:rPr>
          <w:sz w:val="28"/>
          <w:szCs w:val="28"/>
        </w:rPr>
        <w:t>5</w:t>
      </w:r>
      <w:r w:rsidR="0084245A" w:rsidRPr="00E205A3">
        <w:rPr>
          <w:sz w:val="28"/>
          <w:szCs w:val="28"/>
        </w:rPr>
        <w:t xml:space="preserve">. Не проведены 2 проверки в 1 полугодии 2014 года: </w:t>
      </w:r>
      <w:r w:rsidR="00E47FC2" w:rsidRPr="00E205A3">
        <w:rPr>
          <w:sz w:val="28"/>
          <w:szCs w:val="28"/>
        </w:rPr>
        <w:t xml:space="preserve">ЗАО «ТНВ-Бугуруслан» в связи с отсутствием руководителя или законного представителя проверяемого лица, ФГУП «ФТ-Центр» в связи с отсутствием объекта надзора по месту фактического осуществления деятельности. </w:t>
      </w:r>
    </w:p>
    <w:p w:rsidR="008F6F64" w:rsidRPr="00E205A3" w:rsidRDefault="008F6F64" w:rsidP="00F414E7">
      <w:pPr>
        <w:ind w:firstLine="720"/>
        <w:contextualSpacing/>
        <w:jc w:val="both"/>
        <w:rPr>
          <w:sz w:val="28"/>
          <w:szCs w:val="28"/>
        </w:rPr>
      </w:pPr>
      <w:r w:rsidRPr="00E205A3">
        <w:rPr>
          <w:sz w:val="28"/>
          <w:szCs w:val="28"/>
        </w:rPr>
        <w:t xml:space="preserve">В течение </w:t>
      </w:r>
      <w:r w:rsidR="00AD2729" w:rsidRPr="00E205A3">
        <w:rPr>
          <w:sz w:val="28"/>
          <w:szCs w:val="28"/>
        </w:rPr>
        <w:t>9</w:t>
      </w:r>
      <w:r w:rsidR="00651942" w:rsidRPr="00E205A3">
        <w:rPr>
          <w:sz w:val="28"/>
          <w:szCs w:val="28"/>
        </w:rPr>
        <w:t xml:space="preserve"> </w:t>
      </w:r>
      <w:r w:rsidR="00AD2729" w:rsidRPr="00E205A3">
        <w:rPr>
          <w:sz w:val="28"/>
          <w:szCs w:val="28"/>
        </w:rPr>
        <w:t xml:space="preserve">месяцев </w:t>
      </w:r>
      <w:r w:rsidRPr="00E205A3">
        <w:rPr>
          <w:sz w:val="28"/>
          <w:szCs w:val="28"/>
        </w:rPr>
        <w:t>201</w:t>
      </w:r>
      <w:r w:rsidR="00403E4F" w:rsidRPr="00E205A3">
        <w:rPr>
          <w:sz w:val="28"/>
          <w:szCs w:val="28"/>
        </w:rPr>
        <w:t>4</w:t>
      </w:r>
      <w:r w:rsidRPr="00E205A3">
        <w:rPr>
          <w:sz w:val="28"/>
          <w:szCs w:val="28"/>
        </w:rPr>
        <w:t xml:space="preserve"> года  проведено </w:t>
      </w:r>
      <w:r w:rsidR="00AD2729" w:rsidRPr="00E205A3">
        <w:rPr>
          <w:sz w:val="28"/>
          <w:szCs w:val="28"/>
        </w:rPr>
        <w:t>98</w:t>
      </w:r>
      <w:r w:rsidRPr="00E205A3">
        <w:rPr>
          <w:sz w:val="28"/>
          <w:szCs w:val="28"/>
        </w:rPr>
        <w:t xml:space="preserve"> внеплановых провер</w:t>
      </w:r>
      <w:r w:rsidR="003306B5" w:rsidRPr="00E205A3">
        <w:rPr>
          <w:sz w:val="28"/>
          <w:szCs w:val="28"/>
        </w:rPr>
        <w:t>о</w:t>
      </w:r>
      <w:r w:rsidRPr="00E205A3">
        <w:rPr>
          <w:sz w:val="28"/>
          <w:szCs w:val="28"/>
        </w:rPr>
        <w:t>к</w:t>
      </w:r>
      <w:r w:rsidR="003306B5" w:rsidRPr="00E205A3">
        <w:rPr>
          <w:sz w:val="28"/>
          <w:szCs w:val="28"/>
        </w:rPr>
        <w:t>,</w:t>
      </w:r>
      <w:r w:rsidR="0070740D" w:rsidRPr="00E205A3">
        <w:rPr>
          <w:sz w:val="28"/>
          <w:szCs w:val="28"/>
        </w:rPr>
        <w:t>из них выездных -</w:t>
      </w:r>
      <w:r w:rsidR="00E47FC2" w:rsidRPr="00E205A3">
        <w:rPr>
          <w:sz w:val="28"/>
          <w:szCs w:val="28"/>
        </w:rPr>
        <w:t xml:space="preserve"> 5</w:t>
      </w:r>
      <w:r w:rsidR="0070740D" w:rsidRPr="00E205A3">
        <w:rPr>
          <w:sz w:val="28"/>
          <w:szCs w:val="28"/>
        </w:rPr>
        <w:t>, документарных</w:t>
      </w:r>
      <w:r w:rsidR="00E47FC2" w:rsidRPr="00E205A3">
        <w:rPr>
          <w:sz w:val="28"/>
          <w:szCs w:val="28"/>
        </w:rPr>
        <w:t>- 93</w:t>
      </w:r>
      <w:r w:rsidR="0070740D" w:rsidRPr="00E205A3">
        <w:rPr>
          <w:sz w:val="28"/>
          <w:szCs w:val="28"/>
        </w:rPr>
        <w:t xml:space="preserve">. </w:t>
      </w:r>
      <w:r w:rsidR="003306B5" w:rsidRPr="00E205A3">
        <w:rPr>
          <w:sz w:val="28"/>
          <w:szCs w:val="28"/>
        </w:rPr>
        <w:t xml:space="preserve"> в том числе в </w:t>
      </w:r>
      <w:r w:rsidR="00AD2729" w:rsidRPr="00E205A3">
        <w:rPr>
          <w:sz w:val="28"/>
          <w:szCs w:val="28"/>
        </w:rPr>
        <w:t>3</w:t>
      </w:r>
      <w:r w:rsidR="003306B5" w:rsidRPr="00E205A3">
        <w:rPr>
          <w:sz w:val="28"/>
          <w:szCs w:val="28"/>
        </w:rPr>
        <w:t xml:space="preserve"> квартале </w:t>
      </w:r>
      <w:r w:rsidR="00E401A5" w:rsidRPr="00E205A3">
        <w:rPr>
          <w:sz w:val="28"/>
          <w:szCs w:val="28"/>
        </w:rPr>
        <w:t>–</w:t>
      </w:r>
      <w:r w:rsidR="00AD2729" w:rsidRPr="00E205A3">
        <w:rPr>
          <w:sz w:val="28"/>
          <w:szCs w:val="28"/>
        </w:rPr>
        <w:t>27(</w:t>
      </w:r>
      <w:r w:rsidR="003E727D" w:rsidRPr="00E205A3">
        <w:rPr>
          <w:sz w:val="28"/>
          <w:szCs w:val="28"/>
        </w:rPr>
        <w:t>документарных</w:t>
      </w:r>
      <w:r w:rsidR="00AD2729" w:rsidRPr="00E205A3">
        <w:rPr>
          <w:sz w:val="28"/>
          <w:szCs w:val="28"/>
        </w:rPr>
        <w:t>)</w:t>
      </w:r>
      <w:r w:rsidRPr="00E205A3">
        <w:rPr>
          <w:sz w:val="28"/>
          <w:szCs w:val="28"/>
        </w:rPr>
        <w:t>.</w:t>
      </w:r>
    </w:p>
    <w:p w:rsidR="00490CAB" w:rsidRPr="00E205A3" w:rsidRDefault="008F6F64" w:rsidP="00F414E7">
      <w:pPr>
        <w:ind w:firstLine="720"/>
        <w:contextualSpacing/>
        <w:jc w:val="both"/>
        <w:rPr>
          <w:sz w:val="28"/>
          <w:szCs w:val="28"/>
        </w:rPr>
      </w:pPr>
      <w:r w:rsidRPr="00E205A3">
        <w:rPr>
          <w:sz w:val="28"/>
          <w:szCs w:val="28"/>
        </w:rPr>
        <w:t xml:space="preserve">Основания для проведения </w:t>
      </w:r>
      <w:r w:rsidR="008B09A4" w:rsidRPr="00E205A3">
        <w:rPr>
          <w:sz w:val="28"/>
          <w:szCs w:val="28"/>
        </w:rPr>
        <w:t xml:space="preserve">внеплановых </w:t>
      </w:r>
      <w:r w:rsidRPr="00E205A3">
        <w:rPr>
          <w:sz w:val="28"/>
          <w:szCs w:val="28"/>
        </w:rPr>
        <w:t>проверок</w:t>
      </w:r>
      <w:r w:rsidR="00490CAB" w:rsidRPr="00E205A3">
        <w:rPr>
          <w:sz w:val="28"/>
          <w:szCs w:val="28"/>
        </w:rPr>
        <w:t>:</w:t>
      </w:r>
    </w:p>
    <w:p w:rsidR="00490CAB" w:rsidRPr="00E205A3" w:rsidRDefault="00490CAB" w:rsidP="00F414E7">
      <w:pPr>
        <w:ind w:firstLine="720"/>
        <w:contextualSpacing/>
        <w:jc w:val="both"/>
        <w:rPr>
          <w:sz w:val="28"/>
          <w:szCs w:val="28"/>
        </w:rPr>
      </w:pPr>
      <w:r w:rsidRPr="00E205A3">
        <w:rPr>
          <w:sz w:val="28"/>
          <w:szCs w:val="28"/>
        </w:rPr>
        <w:t xml:space="preserve">- </w:t>
      </w:r>
      <w:r w:rsidR="00A4212F" w:rsidRPr="00E205A3">
        <w:rPr>
          <w:sz w:val="28"/>
          <w:szCs w:val="28"/>
        </w:rPr>
        <w:t>5</w:t>
      </w:r>
      <w:r w:rsidR="001F1BC2" w:rsidRPr="00E205A3">
        <w:rPr>
          <w:sz w:val="28"/>
          <w:szCs w:val="28"/>
        </w:rPr>
        <w:t xml:space="preserve"> – проверка исполнения предписания</w:t>
      </w:r>
      <w:r w:rsidR="001E7584" w:rsidRPr="00E205A3">
        <w:rPr>
          <w:sz w:val="28"/>
          <w:szCs w:val="28"/>
        </w:rPr>
        <w:t>;</w:t>
      </w:r>
    </w:p>
    <w:p w:rsidR="001F1BC2" w:rsidRPr="00E205A3" w:rsidRDefault="001F1BC2" w:rsidP="00F414E7">
      <w:pPr>
        <w:ind w:firstLine="720"/>
        <w:contextualSpacing/>
        <w:jc w:val="both"/>
        <w:rPr>
          <w:sz w:val="28"/>
          <w:szCs w:val="28"/>
        </w:rPr>
      </w:pPr>
      <w:r w:rsidRPr="00E205A3">
        <w:rPr>
          <w:sz w:val="28"/>
          <w:szCs w:val="28"/>
        </w:rPr>
        <w:t xml:space="preserve">- </w:t>
      </w:r>
      <w:r w:rsidR="001E7584" w:rsidRPr="00E205A3">
        <w:rPr>
          <w:sz w:val="28"/>
          <w:szCs w:val="28"/>
        </w:rPr>
        <w:t>1</w:t>
      </w:r>
      <w:r w:rsidR="00A4212F" w:rsidRPr="00E205A3">
        <w:rPr>
          <w:sz w:val="28"/>
          <w:szCs w:val="28"/>
        </w:rPr>
        <w:t xml:space="preserve"> –поступление обращений, заявлений граждан о фактах нарушений обязательных требований в области связи (или) лицензионных требований</w:t>
      </w:r>
      <w:r w:rsidR="001E7584" w:rsidRPr="00E205A3">
        <w:rPr>
          <w:sz w:val="28"/>
          <w:szCs w:val="28"/>
        </w:rPr>
        <w:t>;</w:t>
      </w:r>
    </w:p>
    <w:p w:rsidR="00A4212F" w:rsidRPr="00E205A3" w:rsidRDefault="00A4212F" w:rsidP="00F414E7">
      <w:pPr>
        <w:ind w:firstLine="720"/>
        <w:contextualSpacing/>
        <w:jc w:val="both"/>
        <w:rPr>
          <w:sz w:val="28"/>
          <w:szCs w:val="28"/>
        </w:rPr>
      </w:pPr>
      <w:r w:rsidRPr="00E205A3">
        <w:rPr>
          <w:sz w:val="28"/>
          <w:szCs w:val="28"/>
        </w:rPr>
        <w:t>- 1 – обращения и заявления граждан о нарушении прав потребителей;</w:t>
      </w:r>
    </w:p>
    <w:p w:rsidR="001E7584" w:rsidRPr="00E205A3" w:rsidRDefault="001E7584" w:rsidP="00F414E7">
      <w:pPr>
        <w:ind w:firstLine="720"/>
        <w:contextualSpacing/>
        <w:jc w:val="both"/>
        <w:rPr>
          <w:sz w:val="28"/>
          <w:szCs w:val="28"/>
        </w:rPr>
      </w:pPr>
      <w:r w:rsidRPr="00E205A3">
        <w:rPr>
          <w:sz w:val="28"/>
          <w:szCs w:val="28"/>
        </w:rPr>
        <w:t xml:space="preserve">- </w:t>
      </w:r>
      <w:r w:rsidR="00403E4F" w:rsidRPr="00E205A3">
        <w:rPr>
          <w:sz w:val="28"/>
          <w:szCs w:val="28"/>
        </w:rPr>
        <w:t>2</w:t>
      </w:r>
      <w:r w:rsidR="003306B5" w:rsidRPr="00E205A3">
        <w:rPr>
          <w:sz w:val="28"/>
          <w:szCs w:val="28"/>
        </w:rPr>
        <w:t>0</w:t>
      </w:r>
      <w:r w:rsidRPr="00E205A3">
        <w:rPr>
          <w:sz w:val="28"/>
          <w:szCs w:val="28"/>
        </w:rPr>
        <w:t xml:space="preserve"> - выявление органом государственного надзора в результате систематического наблюдения, радиоконтроля на</w:t>
      </w:r>
      <w:r w:rsidR="009C4608" w:rsidRPr="00E205A3">
        <w:rPr>
          <w:sz w:val="28"/>
          <w:szCs w:val="28"/>
        </w:rPr>
        <w:t>рушений обязательных тр</w:t>
      </w:r>
      <w:r w:rsidR="003306B5" w:rsidRPr="00E205A3">
        <w:rPr>
          <w:sz w:val="28"/>
          <w:szCs w:val="28"/>
        </w:rPr>
        <w:t>ебований</w:t>
      </w:r>
      <w:r w:rsidR="009C4608" w:rsidRPr="00E205A3">
        <w:rPr>
          <w:sz w:val="28"/>
          <w:szCs w:val="28"/>
        </w:rPr>
        <w:t>.</w:t>
      </w:r>
    </w:p>
    <w:p w:rsidR="008F6F64" w:rsidRPr="00E205A3" w:rsidRDefault="008F6F64" w:rsidP="00F414E7">
      <w:pPr>
        <w:ind w:firstLine="708"/>
        <w:contextualSpacing/>
        <w:jc w:val="both"/>
        <w:rPr>
          <w:sz w:val="28"/>
          <w:szCs w:val="28"/>
        </w:rPr>
      </w:pPr>
      <w:r w:rsidRPr="00E205A3">
        <w:rPr>
          <w:sz w:val="28"/>
          <w:szCs w:val="28"/>
        </w:rPr>
        <w:t xml:space="preserve">По результатам проверок </w:t>
      </w:r>
      <w:r w:rsidR="00A4212F" w:rsidRPr="00E205A3">
        <w:rPr>
          <w:sz w:val="28"/>
          <w:szCs w:val="28"/>
        </w:rPr>
        <w:t>за 9 месяцев</w:t>
      </w:r>
      <w:r w:rsidR="00D61D2A" w:rsidRPr="00E205A3">
        <w:rPr>
          <w:sz w:val="28"/>
          <w:szCs w:val="28"/>
        </w:rPr>
        <w:t>201</w:t>
      </w:r>
      <w:r w:rsidR="001E4742" w:rsidRPr="00E205A3">
        <w:rPr>
          <w:sz w:val="28"/>
          <w:szCs w:val="28"/>
        </w:rPr>
        <w:t>4</w:t>
      </w:r>
      <w:r w:rsidR="00D61D2A" w:rsidRPr="00E205A3">
        <w:rPr>
          <w:sz w:val="28"/>
          <w:szCs w:val="28"/>
        </w:rPr>
        <w:t xml:space="preserve"> год</w:t>
      </w:r>
      <w:r w:rsidR="00A20F92" w:rsidRPr="00E205A3">
        <w:rPr>
          <w:sz w:val="28"/>
          <w:szCs w:val="28"/>
        </w:rPr>
        <w:t>а</w:t>
      </w:r>
      <w:r w:rsidR="00D61D2A" w:rsidRPr="00E205A3">
        <w:rPr>
          <w:sz w:val="28"/>
          <w:szCs w:val="28"/>
        </w:rPr>
        <w:t xml:space="preserve"> составлено </w:t>
      </w:r>
      <w:r w:rsidR="00A4212F" w:rsidRPr="00E205A3">
        <w:rPr>
          <w:sz w:val="28"/>
          <w:szCs w:val="28"/>
        </w:rPr>
        <w:t>510</w:t>
      </w:r>
      <w:r w:rsidR="00D61D2A" w:rsidRPr="00E205A3">
        <w:rPr>
          <w:sz w:val="28"/>
          <w:szCs w:val="28"/>
        </w:rPr>
        <w:t xml:space="preserve"> административных протокол</w:t>
      </w:r>
      <w:r w:rsidR="00AA2685" w:rsidRPr="00E205A3">
        <w:rPr>
          <w:sz w:val="28"/>
          <w:szCs w:val="28"/>
        </w:rPr>
        <w:t>ов</w:t>
      </w:r>
      <w:r w:rsidR="00480C28" w:rsidRPr="00E205A3">
        <w:rPr>
          <w:sz w:val="28"/>
          <w:szCs w:val="28"/>
        </w:rPr>
        <w:t xml:space="preserve">, в том числе в </w:t>
      </w:r>
      <w:r w:rsidR="00A4212F" w:rsidRPr="00E205A3">
        <w:rPr>
          <w:sz w:val="28"/>
          <w:szCs w:val="28"/>
        </w:rPr>
        <w:t>3</w:t>
      </w:r>
      <w:r w:rsidR="00480C28" w:rsidRPr="00E205A3">
        <w:rPr>
          <w:sz w:val="28"/>
          <w:szCs w:val="28"/>
        </w:rPr>
        <w:t xml:space="preserve"> квартале – </w:t>
      </w:r>
      <w:r w:rsidR="00A4212F" w:rsidRPr="00E205A3">
        <w:rPr>
          <w:sz w:val="28"/>
          <w:szCs w:val="28"/>
        </w:rPr>
        <w:t>187</w:t>
      </w:r>
      <w:r w:rsidR="00480C28" w:rsidRPr="00E205A3">
        <w:rPr>
          <w:sz w:val="28"/>
          <w:szCs w:val="28"/>
        </w:rPr>
        <w:t xml:space="preserve">, </w:t>
      </w:r>
      <w:r w:rsidR="00D61D2A" w:rsidRPr="00E205A3">
        <w:rPr>
          <w:sz w:val="28"/>
          <w:szCs w:val="28"/>
        </w:rPr>
        <w:t xml:space="preserve">выдано </w:t>
      </w:r>
      <w:r w:rsidR="00A4212F" w:rsidRPr="00E205A3">
        <w:rPr>
          <w:sz w:val="28"/>
          <w:szCs w:val="28"/>
        </w:rPr>
        <w:t>91</w:t>
      </w:r>
      <w:r w:rsidR="00D61D2A" w:rsidRPr="00E205A3">
        <w:rPr>
          <w:sz w:val="28"/>
          <w:szCs w:val="28"/>
        </w:rPr>
        <w:t xml:space="preserve"> предписани</w:t>
      </w:r>
      <w:r w:rsidR="00A4212F" w:rsidRPr="00E205A3">
        <w:rPr>
          <w:sz w:val="28"/>
          <w:szCs w:val="28"/>
        </w:rPr>
        <w:t>е</w:t>
      </w:r>
      <w:r w:rsidR="00480C28" w:rsidRPr="00E205A3">
        <w:rPr>
          <w:sz w:val="28"/>
          <w:szCs w:val="28"/>
        </w:rPr>
        <w:t xml:space="preserve">, в том числе в </w:t>
      </w:r>
      <w:r w:rsidR="00A4212F" w:rsidRPr="00E205A3">
        <w:rPr>
          <w:sz w:val="28"/>
          <w:szCs w:val="28"/>
        </w:rPr>
        <w:t>3</w:t>
      </w:r>
      <w:r w:rsidR="00480C28" w:rsidRPr="00E205A3">
        <w:rPr>
          <w:sz w:val="28"/>
          <w:szCs w:val="28"/>
        </w:rPr>
        <w:t xml:space="preserve"> квартале – </w:t>
      </w:r>
      <w:r w:rsidR="00A4212F" w:rsidRPr="00E205A3">
        <w:rPr>
          <w:sz w:val="28"/>
          <w:szCs w:val="28"/>
        </w:rPr>
        <w:t>37</w:t>
      </w:r>
      <w:r w:rsidR="00AA2685" w:rsidRPr="00E205A3">
        <w:rPr>
          <w:sz w:val="28"/>
          <w:szCs w:val="28"/>
        </w:rPr>
        <w:t xml:space="preserve">,  предупреждений о приостановлении действия лицензии </w:t>
      </w:r>
      <w:r w:rsidR="00E47FC2" w:rsidRPr="00E205A3">
        <w:rPr>
          <w:sz w:val="28"/>
          <w:szCs w:val="28"/>
        </w:rPr>
        <w:t>–15, в том числе в 3 квартале – 7.</w:t>
      </w:r>
    </w:p>
    <w:p w:rsidR="00D01D0C" w:rsidRPr="00E205A3" w:rsidRDefault="002F7C0E" w:rsidP="004A26E0">
      <w:pPr>
        <w:ind w:firstLine="708"/>
        <w:contextualSpacing/>
        <w:jc w:val="both"/>
        <w:rPr>
          <w:sz w:val="28"/>
          <w:szCs w:val="28"/>
        </w:rPr>
      </w:pPr>
      <w:r w:rsidRPr="00E205A3">
        <w:rPr>
          <w:sz w:val="28"/>
          <w:szCs w:val="28"/>
        </w:rPr>
        <w:t xml:space="preserve">В течение </w:t>
      </w:r>
      <w:r w:rsidR="004C5E3B" w:rsidRPr="00E205A3">
        <w:rPr>
          <w:sz w:val="28"/>
          <w:szCs w:val="28"/>
        </w:rPr>
        <w:t>9 месяцев</w:t>
      </w:r>
      <w:r w:rsidR="00651942" w:rsidRPr="00E205A3">
        <w:rPr>
          <w:sz w:val="28"/>
          <w:szCs w:val="28"/>
        </w:rPr>
        <w:t xml:space="preserve"> </w:t>
      </w:r>
      <w:r w:rsidRPr="00E205A3">
        <w:rPr>
          <w:sz w:val="28"/>
          <w:szCs w:val="28"/>
        </w:rPr>
        <w:t>201</w:t>
      </w:r>
      <w:r w:rsidR="00A17AF8" w:rsidRPr="00E205A3">
        <w:rPr>
          <w:sz w:val="28"/>
          <w:szCs w:val="28"/>
        </w:rPr>
        <w:t>4</w:t>
      </w:r>
      <w:r w:rsidRPr="00E205A3">
        <w:rPr>
          <w:sz w:val="28"/>
          <w:szCs w:val="28"/>
        </w:rPr>
        <w:t xml:space="preserve"> года запланировано </w:t>
      </w:r>
      <w:r w:rsidR="004C5E3B" w:rsidRPr="00E205A3">
        <w:rPr>
          <w:sz w:val="28"/>
          <w:szCs w:val="28"/>
        </w:rPr>
        <w:t>228</w:t>
      </w:r>
      <w:r w:rsidRPr="00E205A3">
        <w:rPr>
          <w:sz w:val="28"/>
          <w:szCs w:val="28"/>
        </w:rPr>
        <w:t xml:space="preserve"> мероприяти</w:t>
      </w:r>
      <w:r w:rsidR="004C5E3B" w:rsidRPr="00E205A3">
        <w:rPr>
          <w:sz w:val="28"/>
          <w:szCs w:val="28"/>
        </w:rPr>
        <w:t>й</w:t>
      </w:r>
      <w:r w:rsidRPr="00E205A3">
        <w:rPr>
          <w:sz w:val="28"/>
          <w:szCs w:val="28"/>
        </w:rPr>
        <w:t xml:space="preserve"> систематического наблюдения за исполнением обязательных требований</w:t>
      </w:r>
      <w:r w:rsidR="00A20F92" w:rsidRPr="00E205A3">
        <w:rPr>
          <w:sz w:val="28"/>
          <w:szCs w:val="28"/>
        </w:rPr>
        <w:t xml:space="preserve">, в том числе в </w:t>
      </w:r>
      <w:r w:rsidR="004C5E3B" w:rsidRPr="00E205A3">
        <w:rPr>
          <w:sz w:val="28"/>
          <w:szCs w:val="28"/>
        </w:rPr>
        <w:t>3</w:t>
      </w:r>
      <w:r w:rsidR="00A20F92" w:rsidRPr="00E205A3">
        <w:rPr>
          <w:sz w:val="28"/>
          <w:szCs w:val="28"/>
        </w:rPr>
        <w:t xml:space="preserve"> квартале - </w:t>
      </w:r>
      <w:r w:rsidR="004C5E3B" w:rsidRPr="00E205A3">
        <w:rPr>
          <w:sz w:val="28"/>
          <w:szCs w:val="28"/>
        </w:rPr>
        <w:t>75</w:t>
      </w:r>
      <w:r w:rsidRPr="00E205A3">
        <w:rPr>
          <w:sz w:val="28"/>
          <w:szCs w:val="28"/>
        </w:rPr>
        <w:t xml:space="preserve">, проведено </w:t>
      </w:r>
      <w:r w:rsidR="004C5E3B" w:rsidRPr="00E205A3">
        <w:rPr>
          <w:sz w:val="28"/>
          <w:szCs w:val="28"/>
        </w:rPr>
        <w:t>74</w:t>
      </w:r>
      <w:r w:rsidR="00EB41E4" w:rsidRPr="00E205A3">
        <w:rPr>
          <w:sz w:val="28"/>
          <w:szCs w:val="28"/>
        </w:rPr>
        <w:t>. Не проведено 1 мероприятие в отношении СМИ «</w:t>
      </w:r>
      <w:r w:rsidR="004C5E3B" w:rsidRPr="00E205A3">
        <w:rPr>
          <w:sz w:val="28"/>
          <w:szCs w:val="28"/>
        </w:rPr>
        <w:t>Социальный фактор</w:t>
      </w:r>
      <w:r w:rsidR="00EB41E4" w:rsidRPr="00E205A3">
        <w:rPr>
          <w:sz w:val="28"/>
          <w:szCs w:val="28"/>
        </w:rPr>
        <w:t>» в связи с прекращением деятельности по решению учредителя.</w:t>
      </w:r>
    </w:p>
    <w:p w:rsidR="004151E5" w:rsidRPr="00E205A3" w:rsidRDefault="004C5E3B" w:rsidP="00F414E7">
      <w:pPr>
        <w:ind w:firstLine="708"/>
        <w:contextualSpacing/>
        <w:jc w:val="both"/>
        <w:rPr>
          <w:sz w:val="28"/>
          <w:szCs w:val="28"/>
        </w:rPr>
      </w:pPr>
      <w:r w:rsidRPr="00E205A3">
        <w:rPr>
          <w:sz w:val="28"/>
          <w:szCs w:val="28"/>
        </w:rPr>
        <w:lastRenderedPageBreak/>
        <w:t>За 9 месяцев</w:t>
      </w:r>
      <w:r w:rsidR="004A26E0" w:rsidRPr="00E205A3">
        <w:rPr>
          <w:sz w:val="28"/>
          <w:szCs w:val="28"/>
        </w:rPr>
        <w:t xml:space="preserve"> 2014</w:t>
      </w:r>
      <w:r w:rsidR="00D61D2A" w:rsidRPr="00E205A3">
        <w:rPr>
          <w:sz w:val="28"/>
          <w:szCs w:val="28"/>
        </w:rPr>
        <w:t xml:space="preserve"> год</w:t>
      </w:r>
      <w:r w:rsidR="004A26E0" w:rsidRPr="00E205A3">
        <w:rPr>
          <w:sz w:val="28"/>
          <w:szCs w:val="28"/>
        </w:rPr>
        <w:t>а</w:t>
      </w:r>
      <w:r w:rsidR="00D61D2A" w:rsidRPr="00E205A3">
        <w:rPr>
          <w:sz w:val="28"/>
          <w:szCs w:val="28"/>
        </w:rPr>
        <w:t xml:space="preserve"> проведено </w:t>
      </w:r>
      <w:r w:rsidR="00E401A5" w:rsidRPr="00E205A3">
        <w:rPr>
          <w:sz w:val="28"/>
          <w:szCs w:val="28"/>
        </w:rPr>
        <w:t>24</w:t>
      </w:r>
      <w:r w:rsidR="004A26E0" w:rsidRPr="00E205A3">
        <w:rPr>
          <w:sz w:val="28"/>
          <w:szCs w:val="28"/>
        </w:rPr>
        <w:t xml:space="preserve"> внеплановых мероприяти</w:t>
      </w:r>
      <w:r w:rsidRPr="00E205A3">
        <w:rPr>
          <w:sz w:val="28"/>
          <w:szCs w:val="28"/>
        </w:rPr>
        <w:t>я</w:t>
      </w:r>
      <w:r w:rsidR="00AA2685" w:rsidRPr="00E205A3">
        <w:rPr>
          <w:sz w:val="28"/>
          <w:szCs w:val="28"/>
        </w:rPr>
        <w:t xml:space="preserve"> СН</w:t>
      </w:r>
      <w:r w:rsidR="00A20F92" w:rsidRPr="00E205A3">
        <w:rPr>
          <w:sz w:val="28"/>
          <w:szCs w:val="28"/>
        </w:rPr>
        <w:t xml:space="preserve">, в том числе в </w:t>
      </w:r>
      <w:r w:rsidRPr="00E205A3">
        <w:rPr>
          <w:sz w:val="28"/>
          <w:szCs w:val="28"/>
        </w:rPr>
        <w:t>3</w:t>
      </w:r>
      <w:r w:rsidR="00E401A5" w:rsidRPr="00E205A3">
        <w:rPr>
          <w:sz w:val="28"/>
          <w:szCs w:val="28"/>
        </w:rPr>
        <w:t xml:space="preserve"> квартале – 11</w:t>
      </w:r>
      <w:r w:rsidR="002F7C0E" w:rsidRPr="00E205A3">
        <w:rPr>
          <w:sz w:val="28"/>
          <w:szCs w:val="28"/>
        </w:rPr>
        <w:t>.</w:t>
      </w:r>
    </w:p>
    <w:p w:rsidR="002F7C0E" w:rsidRPr="00E205A3" w:rsidRDefault="002F7C0E" w:rsidP="00F414E7">
      <w:pPr>
        <w:ind w:firstLine="708"/>
        <w:contextualSpacing/>
        <w:jc w:val="both"/>
        <w:rPr>
          <w:sz w:val="28"/>
          <w:szCs w:val="28"/>
          <w:lang w:val="en-US"/>
        </w:rPr>
      </w:pPr>
      <w:r w:rsidRPr="00E205A3">
        <w:rPr>
          <w:sz w:val="28"/>
          <w:szCs w:val="28"/>
        </w:rPr>
        <w:t>Основания для проведения:</w:t>
      </w:r>
    </w:p>
    <w:tbl>
      <w:tblPr>
        <w:tblW w:w="13680" w:type="dxa"/>
        <w:jc w:val="center"/>
        <w:tblInd w:w="89" w:type="dxa"/>
        <w:tblLook w:val="04A0"/>
      </w:tblPr>
      <w:tblGrid>
        <w:gridCol w:w="12720"/>
        <w:gridCol w:w="960"/>
      </w:tblGrid>
      <w:tr w:rsidR="00E401A5" w:rsidRPr="00E205A3" w:rsidTr="00E401A5">
        <w:trPr>
          <w:trHeight w:val="450"/>
          <w:jc w:val="center"/>
        </w:trPr>
        <w:tc>
          <w:tcPr>
            <w:tcW w:w="12720" w:type="dxa"/>
            <w:tcBorders>
              <w:top w:val="single" w:sz="4" w:space="0" w:color="auto"/>
              <w:left w:val="single" w:sz="4" w:space="0" w:color="auto"/>
              <w:bottom w:val="single" w:sz="4" w:space="0" w:color="auto"/>
              <w:right w:val="single" w:sz="4" w:space="0" w:color="auto"/>
            </w:tcBorders>
            <w:shd w:val="clear" w:color="auto" w:fill="auto"/>
            <w:hideMark/>
          </w:tcPr>
          <w:p w:rsidR="00E401A5" w:rsidRPr="00E205A3" w:rsidRDefault="00E401A5" w:rsidP="00E401A5">
            <w:pPr>
              <w:rPr>
                <w:color w:val="000000"/>
              </w:rPr>
            </w:pPr>
            <w:r w:rsidRPr="00E205A3">
              <w:rPr>
                <w:color w:val="000000"/>
              </w:rPr>
              <w:t>анализ документов (сведений) и материалов, относящихся к предмету государственного контроля (надзора), а также прогнозирование состояния исполнения обязательных требований при осуществлении деятельности в области оказания услуг связи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401A5" w:rsidRPr="00E205A3" w:rsidRDefault="00E401A5" w:rsidP="00E401A5">
            <w:pPr>
              <w:jc w:val="right"/>
              <w:rPr>
                <w:color w:val="000000"/>
              </w:rPr>
            </w:pPr>
            <w:r w:rsidRPr="00E205A3">
              <w:rPr>
                <w:color w:val="000000"/>
              </w:rPr>
              <w:t>3</w:t>
            </w:r>
          </w:p>
        </w:tc>
      </w:tr>
      <w:tr w:rsidR="00E401A5" w:rsidRPr="00E205A3" w:rsidTr="00E401A5">
        <w:trPr>
          <w:trHeight w:val="300"/>
          <w:jc w:val="center"/>
        </w:trPr>
        <w:tc>
          <w:tcPr>
            <w:tcW w:w="12720" w:type="dxa"/>
            <w:tcBorders>
              <w:top w:val="nil"/>
              <w:left w:val="single" w:sz="4" w:space="0" w:color="auto"/>
              <w:bottom w:val="single" w:sz="4" w:space="0" w:color="auto"/>
              <w:right w:val="single" w:sz="4" w:space="0" w:color="auto"/>
            </w:tcBorders>
            <w:shd w:val="clear" w:color="auto" w:fill="auto"/>
            <w:hideMark/>
          </w:tcPr>
          <w:p w:rsidR="00E401A5" w:rsidRPr="00E205A3" w:rsidRDefault="00E401A5" w:rsidP="00E401A5">
            <w:pPr>
              <w:rPr>
                <w:color w:val="000000"/>
              </w:rPr>
            </w:pPr>
            <w:r w:rsidRPr="00E205A3">
              <w:rPr>
                <w:color w:val="000000"/>
                <w:lang w:val="en-US"/>
              </w:rPr>
              <w:t>истечение срока исполнения предписания</w:t>
            </w:r>
          </w:p>
        </w:tc>
        <w:tc>
          <w:tcPr>
            <w:tcW w:w="960" w:type="dxa"/>
            <w:tcBorders>
              <w:top w:val="nil"/>
              <w:left w:val="nil"/>
              <w:bottom w:val="single" w:sz="4" w:space="0" w:color="auto"/>
              <w:right w:val="single" w:sz="4" w:space="0" w:color="auto"/>
            </w:tcBorders>
            <w:shd w:val="clear" w:color="auto" w:fill="auto"/>
            <w:noWrap/>
            <w:vAlign w:val="bottom"/>
            <w:hideMark/>
          </w:tcPr>
          <w:p w:rsidR="00E401A5" w:rsidRPr="00E205A3" w:rsidRDefault="00E401A5" w:rsidP="00E401A5">
            <w:pPr>
              <w:jc w:val="right"/>
              <w:rPr>
                <w:color w:val="000000"/>
              </w:rPr>
            </w:pPr>
            <w:r w:rsidRPr="00E205A3">
              <w:rPr>
                <w:color w:val="000000"/>
              </w:rPr>
              <w:t>7</w:t>
            </w:r>
          </w:p>
        </w:tc>
      </w:tr>
      <w:tr w:rsidR="00E401A5" w:rsidRPr="00E205A3" w:rsidTr="00E401A5">
        <w:trPr>
          <w:trHeight w:val="300"/>
          <w:jc w:val="center"/>
        </w:trPr>
        <w:tc>
          <w:tcPr>
            <w:tcW w:w="12720" w:type="dxa"/>
            <w:tcBorders>
              <w:top w:val="nil"/>
              <w:left w:val="single" w:sz="4" w:space="0" w:color="auto"/>
              <w:bottom w:val="single" w:sz="4" w:space="0" w:color="auto"/>
              <w:right w:val="single" w:sz="4" w:space="0" w:color="auto"/>
            </w:tcBorders>
            <w:shd w:val="clear" w:color="auto" w:fill="auto"/>
            <w:hideMark/>
          </w:tcPr>
          <w:p w:rsidR="00E401A5" w:rsidRPr="00E205A3" w:rsidRDefault="00E401A5" w:rsidP="00E401A5">
            <w:pPr>
              <w:rPr>
                <w:color w:val="000000"/>
              </w:rPr>
            </w:pPr>
            <w:r w:rsidRPr="00E205A3">
              <w:rPr>
                <w:color w:val="000000"/>
              </w:rPr>
              <w:t>истечение срока исполнения предписания об устранении выявленных нарушений</w:t>
            </w:r>
          </w:p>
        </w:tc>
        <w:tc>
          <w:tcPr>
            <w:tcW w:w="960" w:type="dxa"/>
            <w:tcBorders>
              <w:top w:val="nil"/>
              <w:left w:val="nil"/>
              <w:bottom w:val="single" w:sz="4" w:space="0" w:color="auto"/>
              <w:right w:val="single" w:sz="4" w:space="0" w:color="auto"/>
            </w:tcBorders>
            <w:shd w:val="clear" w:color="auto" w:fill="auto"/>
            <w:noWrap/>
            <w:vAlign w:val="bottom"/>
            <w:hideMark/>
          </w:tcPr>
          <w:p w:rsidR="00E401A5" w:rsidRPr="00E205A3" w:rsidRDefault="00E401A5" w:rsidP="00E401A5">
            <w:pPr>
              <w:jc w:val="right"/>
              <w:rPr>
                <w:color w:val="000000"/>
              </w:rPr>
            </w:pPr>
            <w:r w:rsidRPr="00E205A3">
              <w:rPr>
                <w:color w:val="000000"/>
              </w:rPr>
              <w:t>1</w:t>
            </w:r>
          </w:p>
        </w:tc>
      </w:tr>
      <w:tr w:rsidR="00E401A5" w:rsidRPr="00E205A3" w:rsidTr="00E401A5">
        <w:trPr>
          <w:trHeight w:val="300"/>
          <w:jc w:val="center"/>
        </w:trPr>
        <w:tc>
          <w:tcPr>
            <w:tcW w:w="12720" w:type="dxa"/>
            <w:tcBorders>
              <w:top w:val="nil"/>
              <w:left w:val="single" w:sz="4" w:space="0" w:color="auto"/>
              <w:bottom w:val="single" w:sz="4" w:space="0" w:color="auto"/>
              <w:right w:val="single" w:sz="4" w:space="0" w:color="auto"/>
            </w:tcBorders>
            <w:shd w:val="clear" w:color="auto" w:fill="auto"/>
            <w:hideMark/>
          </w:tcPr>
          <w:p w:rsidR="00E401A5" w:rsidRPr="00E205A3" w:rsidRDefault="00E401A5" w:rsidP="00E401A5">
            <w:pPr>
              <w:rPr>
                <w:color w:val="000000"/>
              </w:rPr>
            </w:pPr>
            <w:r w:rsidRPr="00E205A3">
              <w:rPr>
                <w:color w:val="000000"/>
                <w:lang w:val="en-US"/>
              </w:rPr>
              <w:t>поручение центрального аппарата Роскомнадзора</w:t>
            </w:r>
          </w:p>
        </w:tc>
        <w:tc>
          <w:tcPr>
            <w:tcW w:w="960" w:type="dxa"/>
            <w:tcBorders>
              <w:top w:val="nil"/>
              <w:left w:val="nil"/>
              <w:bottom w:val="single" w:sz="4" w:space="0" w:color="auto"/>
              <w:right w:val="single" w:sz="4" w:space="0" w:color="auto"/>
            </w:tcBorders>
            <w:shd w:val="clear" w:color="auto" w:fill="auto"/>
            <w:noWrap/>
            <w:vAlign w:val="bottom"/>
            <w:hideMark/>
          </w:tcPr>
          <w:p w:rsidR="00E401A5" w:rsidRPr="00E205A3" w:rsidRDefault="00E401A5" w:rsidP="00E401A5">
            <w:pPr>
              <w:jc w:val="right"/>
              <w:rPr>
                <w:color w:val="000000"/>
              </w:rPr>
            </w:pPr>
            <w:r w:rsidRPr="00E205A3">
              <w:rPr>
                <w:color w:val="000000"/>
              </w:rPr>
              <w:t>11</w:t>
            </w:r>
          </w:p>
        </w:tc>
      </w:tr>
      <w:tr w:rsidR="00E401A5" w:rsidRPr="00E205A3" w:rsidTr="00E401A5">
        <w:trPr>
          <w:trHeight w:val="300"/>
          <w:jc w:val="center"/>
        </w:trPr>
        <w:tc>
          <w:tcPr>
            <w:tcW w:w="12720" w:type="dxa"/>
            <w:tcBorders>
              <w:top w:val="nil"/>
              <w:left w:val="single" w:sz="4" w:space="0" w:color="auto"/>
              <w:bottom w:val="single" w:sz="4" w:space="0" w:color="auto"/>
              <w:right w:val="single" w:sz="4" w:space="0" w:color="auto"/>
            </w:tcBorders>
            <w:shd w:val="clear" w:color="auto" w:fill="auto"/>
            <w:hideMark/>
          </w:tcPr>
          <w:p w:rsidR="00E401A5" w:rsidRPr="00E205A3" w:rsidRDefault="00E401A5" w:rsidP="00E401A5">
            <w:pPr>
              <w:rPr>
                <w:color w:val="000000"/>
              </w:rPr>
            </w:pPr>
            <w:r w:rsidRPr="00E205A3">
              <w:rPr>
                <w:color w:val="000000"/>
              </w:rPr>
              <w:t>поступление информации от органов государственной власти о фактах нарушений обязательных требований в области связи (или) лицензионных требований</w:t>
            </w:r>
          </w:p>
        </w:tc>
        <w:tc>
          <w:tcPr>
            <w:tcW w:w="960" w:type="dxa"/>
            <w:tcBorders>
              <w:top w:val="nil"/>
              <w:left w:val="nil"/>
              <w:bottom w:val="single" w:sz="4" w:space="0" w:color="auto"/>
              <w:right w:val="single" w:sz="4" w:space="0" w:color="auto"/>
            </w:tcBorders>
            <w:shd w:val="clear" w:color="auto" w:fill="auto"/>
            <w:noWrap/>
            <w:vAlign w:val="bottom"/>
            <w:hideMark/>
          </w:tcPr>
          <w:p w:rsidR="00E401A5" w:rsidRPr="00E205A3" w:rsidRDefault="00E401A5" w:rsidP="00E401A5">
            <w:pPr>
              <w:jc w:val="right"/>
              <w:rPr>
                <w:color w:val="000000"/>
              </w:rPr>
            </w:pPr>
            <w:r w:rsidRPr="00E205A3">
              <w:rPr>
                <w:color w:val="000000"/>
              </w:rPr>
              <w:t>1</w:t>
            </w:r>
          </w:p>
        </w:tc>
      </w:tr>
      <w:tr w:rsidR="00E401A5" w:rsidRPr="00E205A3" w:rsidTr="00E401A5">
        <w:trPr>
          <w:trHeight w:val="300"/>
          <w:jc w:val="center"/>
        </w:trPr>
        <w:tc>
          <w:tcPr>
            <w:tcW w:w="12720" w:type="dxa"/>
            <w:tcBorders>
              <w:top w:val="nil"/>
              <w:left w:val="single" w:sz="4" w:space="0" w:color="auto"/>
              <w:bottom w:val="single" w:sz="4" w:space="0" w:color="auto"/>
              <w:right w:val="single" w:sz="4" w:space="0" w:color="auto"/>
            </w:tcBorders>
            <w:shd w:val="clear" w:color="auto" w:fill="auto"/>
            <w:hideMark/>
          </w:tcPr>
          <w:p w:rsidR="00E401A5" w:rsidRPr="00E205A3" w:rsidRDefault="00E401A5" w:rsidP="00E401A5">
            <w:pPr>
              <w:rPr>
                <w:color w:val="000000"/>
              </w:rPr>
            </w:pPr>
            <w:r w:rsidRPr="00E205A3">
              <w:rPr>
                <w:color w:val="000000"/>
                <w:lang w:val="en-US"/>
              </w:rPr>
              <w:t>поступление обращения</w:t>
            </w:r>
          </w:p>
        </w:tc>
        <w:tc>
          <w:tcPr>
            <w:tcW w:w="960" w:type="dxa"/>
            <w:tcBorders>
              <w:top w:val="nil"/>
              <w:left w:val="nil"/>
              <w:bottom w:val="single" w:sz="4" w:space="0" w:color="auto"/>
              <w:right w:val="single" w:sz="4" w:space="0" w:color="auto"/>
            </w:tcBorders>
            <w:shd w:val="clear" w:color="auto" w:fill="auto"/>
            <w:noWrap/>
            <w:vAlign w:val="bottom"/>
            <w:hideMark/>
          </w:tcPr>
          <w:p w:rsidR="00E401A5" w:rsidRPr="00E205A3" w:rsidRDefault="00E401A5" w:rsidP="00E401A5">
            <w:pPr>
              <w:jc w:val="right"/>
              <w:rPr>
                <w:color w:val="000000"/>
              </w:rPr>
            </w:pPr>
            <w:r w:rsidRPr="00E205A3">
              <w:rPr>
                <w:color w:val="000000"/>
              </w:rPr>
              <w:t>1</w:t>
            </w:r>
          </w:p>
        </w:tc>
      </w:tr>
    </w:tbl>
    <w:p w:rsidR="00E401A5" w:rsidRPr="00E205A3" w:rsidRDefault="00E401A5" w:rsidP="00F414E7">
      <w:pPr>
        <w:ind w:firstLine="708"/>
        <w:contextualSpacing/>
        <w:jc w:val="both"/>
        <w:rPr>
          <w:sz w:val="28"/>
          <w:szCs w:val="28"/>
          <w:lang w:val="en-US"/>
        </w:rPr>
      </w:pPr>
    </w:p>
    <w:p w:rsidR="002F7C0E" w:rsidRPr="00E205A3" w:rsidRDefault="002F7C0E" w:rsidP="00F414E7">
      <w:pPr>
        <w:ind w:firstLine="708"/>
        <w:contextualSpacing/>
        <w:jc w:val="both"/>
        <w:rPr>
          <w:sz w:val="28"/>
          <w:szCs w:val="28"/>
        </w:rPr>
      </w:pPr>
      <w:r w:rsidRPr="00E205A3">
        <w:rPr>
          <w:sz w:val="28"/>
          <w:szCs w:val="28"/>
        </w:rPr>
        <w:t xml:space="preserve">В ходе мероприятий </w:t>
      </w:r>
      <w:r w:rsidR="00E90BFD" w:rsidRPr="00E205A3">
        <w:rPr>
          <w:sz w:val="28"/>
          <w:szCs w:val="28"/>
        </w:rPr>
        <w:t xml:space="preserve">систематического наблюдения </w:t>
      </w:r>
      <w:r w:rsidR="00B4594A" w:rsidRPr="00E205A3">
        <w:rPr>
          <w:sz w:val="28"/>
          <w:szCs w:val="28"/>
        </w:rPr>
        <w:t>9</w:t>
      </w:r>
      <w:r w:rsidR="00651942" w:rsidRPr="00E205A3">
        <w:rPr>
          <w:sz w:val="28"/>
          <w:szCs w:val="28"/>
        </w:rPr>
        <w:t xml:space="preserve"> </w:t>
      </w:r>
      <w:r w:rsidR="00B4594A" w:rsidRPr="00E205A3">
        <w:rPr>
          <w:sz w:val="28"/>
          <w:szCs w:val="28"/>
        </w:rPr>
        <w:t>месяцев</w:t>
      </w:r>
      <w:r w:rsidR="00651942" w:rsidRPr="00E205A3">
        <w:rPr>
          <w:sz w:val="28"/>
          <w:szCs w:val="28"/>
        </w:rPr>
        <w:t xml:space="preserve"> </w:t>
      </w:r>
      <w:r w:rsidR="001507B6" w:rsidRPr="00E205A3">
        <w:rPr>
          <w:sz w:val="28"/>
          <w:szCs w:val="28"/>
        </w:rPr>
        <w:t>201</w:t>
      </w:r>
      <w:r w:rsidR="003C3CE3" w:rsidRPr="00E205A3">
        <w:rPr>
          <w:sz w:val="28"/>
          <w:szCs w:val="28"/>
        </w:rPr>
        <w:t>4</w:t>
      </w:r>
      <w:r w:rsidR="001507B6" w:rsidRPr="00E205A3">
        <w:rPr>
          <w:sz w:val="28"/>
          <w:szCs w:val="28"/>
        </w:rPr>
        <w:t xml:space="preserve"> года </w:t>
      </w:r>
      <w:r w:rsidRPr="00E205A3">
        <w:rPr>
          <w:sz w:val="28"/>
          <w:szCs w:val="28"/>
        </w:rPr>
        <w:t xml:space="preserve">выявлено </w:t>
      </w:r>
      <w:r w:rsidR="00437DE8" w:rsidRPr="00E205A3">
        <w:rPr>
          <w:sz w:val="28"/>
          <w:szCs w:val="28"/>
        </w:rPr>
        <w:t>34</w:t>
      </w:r>
      <w:r w:rsidRPr="00E205A3">
        <w:rPr>
          <w:sz w:val="28"/>
          <w:szCs w:val="28"/>
        </w:rPr>
        <w:t xml:space="preserve"> нарушени</w:t>
      </w:r>
      <w:r w:rsidR="008E1738" w:rsidRPr="00E205A3">
        <w:rPr>
          <w:sz w:val="28"/>
          <w:szCs w:val="28"/>
        </w:rPr>
        <w:t xml:space="preserve">я, в том числе в </w:t>
      </w:r>
      <w:r w:rsidR="00647115" w:rsidRPr="00E205A3">
        <w:rPr>
          <w:sz w:val="28"/>
          <w:szCs w:val="28"/>
        </w:rPr>
        <w:t>3</w:t>
      </w:r>
      <w:r w:rsidR="008E1738" w:rsidRPr="00E205A3">
        <w:rPr>
          <w:sz w:val="28"/>
          <w:szCs w:val="28"/>
        </w:rPr>
        <w:t xml:space="preserve"> квартале – </w:t>
      </w:r>
      <w:r w:rsidR="00647115" w:rsidRPr="00E205A3">
        <w:rPr>
          <w:sz w:val="28"/>
          <w:szCs w:val="28"/>
        </w:rPr>
        <w:t>14</w:t>
      </w:r>
      <w:r w:rsidR="008E1738" w:rsidRPr="00E205A3">
        <w:rPr>
          <w:sz w:val="28"/>
          <w:szCs w:val="28"/>
        </w:rPr>
        <w:t xml:space="preserve">, </w:t>
      </w:r>
      <w:r w:rsidRPr="00E205A3">
        <w:rPr>
          <w:sz w:val="28"/>
          <w:szCs w:val="28"/>
        </w:rPr>
        <w:t xml:space="preserve">составлено </w:t>
      </w:r>
      <w:r w:rsidR="00E401A5" w:rsidRPr="00E205A3">
        <w:rPr>
          <w:sz w:val="28"/>
          <w:szCs w:val="28"/>
        </w:rPr>
        <w:t>12</w:t>
      </w:r>
      <w:r w:rsidR="00631670" w:rsidRPr="00E205A3">
        <w:rPr>
          <w:sz w:val="28"/>
          <w:szCs w:val="28"/>
        </w:rPr>
        <w:t xml:space="preserve"> протокол</w:t>
      </w:r>
      <w:r w:rsidR="00647115" w:rsidRPr="00E205A3">
        <w:rPr>
          <w:sz w:val="28"/>
          <w:szCs w:val="28"/>
        </w:rPr>
        <w:t>ов</w:t>
      </w:r>
      <w:r w:rsidR="00631670" w:rsidRPr="00E205A3">
        <w:rPr>
          <w:sz w:val="28"/>
          <w:szCs w:val="28"/>
        </w:rPr>
        <w:t xml:space="preserve">, </w:t>
      </w:r>
      <w:r w:rsidR="008E1738" w:rsidRPr="00E205A3">
        <w:rPr>
          <w:sz w:val="28"/>
          <w:szCs w:val="28"/>
        </w:rPr>
        <w:t xml:space="preserve">в том числе в </w:t>
      </w:r>
      <w:r w:rsidR="00647115" w:rsidRPr="00E205A3">
        <w:rPr>
          <w:sz w:val="28"/>
          <w:szCs w:val="28"/>
        </w:rPr>
        <w:t>3</w:t>
      </w:r>
      <w:r w:rsidR="008E1738" w:rsidRPr="00E205A3">
        <w:rPr>
          <w:sz w:val="28"/>
          <w:szCs w:val="28"/>
        </w:rPr>
        <w:t xml:space="preserve"> квартале - </w:t>
      </w:r>
      <w:r w:rsidR="00E401A5" w:rsidRPr="00E205A3">
        <w:rPr>
          <w:sz w:val="28"/>
          <w:szCs w:val="28"/>
        </w:rPr>
        <w:t>3</w:t>
      </w:r>
      <w:r w:rsidR="00D67FDA" w:rsidRPr="00E205A3">
        <w:rPr>
          <w:sz w:val="28"/>
          <w:szCs w:val="28"/>
        </w:rPr>
        <w:t xml:space="preserve"> протокола</w:t>
      </w:r>
      <w:r w:rsidRPr="00E205A3">
        <w:rPr>
          <w:sz w:val="28"/>
          <w:szCs w:val="28"/>
        </w:rPr>
        <w:t>.</w:t>
      </w:r>
    </w:p>
    <w:p w:rsidR="008B09A4" w:rsidRPr="00E205A3" w:rsidRDefault="008B09A4" w:rsidP="00F414E7">
      <w:pPr>
        <w:ind w:firstLine="708"/>
        <w:contextualSpacing/>
        <w:jc w:val="both"/>
        <w:rPr>
          <w:sz w:val="28"/>
          <w:szCs w:val="28"/>
        </w:rPr>
      </w:pPr>
    </w:p>
    <w:p w:rsidR="002F7C0E" w:rsidRPr="00E205A3" w:rsidRDefault="002F7C0E" w:rsidP="00F414E7">
      <w:pPr>
        <w:ind w:firstLine="720"/>
        <w:contextualSpacing/>
        <w:jc w:val="both"/>
        <w:rPr>
          <w:sz w:val="28"/>
          <w:szCs w:val="28"/>
        </w:rPr>
      </w:pPr>
      <w:r w:rsidRPr="00E205A3">
        <w:rPr>
          <w:sz w:val="28"/>
          <w:szCs w:val="28"/>
        </w:rPr>
        <w:t xml:space="preserve">В течение </w:t>
      </w:r>
      <w:r w:rsidR="00647115" w:rsidRPr="00E205A3">
        <w:rPr>
          <w:sz w:val="28"/>
          <w:szCs w:val="28"/>
        </w:rPr>
        <w:t>9 месяцев</w:t>
      </w:r>
      <w:r w:rsidRPr="00E205A3">
        <w:rPr>
          <w:sz w:val="28"/>
          <w:szCs w:val="28"/>
        </w:rPr>
        <w:t>201</w:t>
      </w:r>
      <w:r w:rsidR="00DB212D" w:rsidRPr="00E205A3">
        <w:rPr>
          <w:sz w:val="28"/>
          <w:szCs w:val="28"/>
        </w:rPr>
        <w:t>4</w:t>
      </w:r>
      <w:r w:rsidRPr="00E205A3">
        <w:rPr>
          <w:sz w:val="28"/>
          <w:szCs w:val="28"/>
        </w:rPr>
        <w:t xml:space="preserve"> года запланировано</w:t>
      </w:r>
      <w:r w:rsidR="00F16740" w:rsidRPr="00E205A3">
        <w:rPr>
          <w:sz w:val="28"/>
          <w:szCs w:val="28"/>
        </w:rPr>
        <w:t>и проведено 7</w:t>
      </w:r>
      <w:r w:rsidRPr="00E205A3">
        <w:rPr>
          <w:sz w:val="28"/>
          <w:szCs w:val="28"/>
        </w:rPr>
        <w:t>мероприяти</w:t>
      </w:r>
      <w:r w:rsidR="00714F79" w:rsidRPr="00E205A3">
        <w:rPr>
          <w:sz w:val="28"/>
          <w:szCs w:val="28"/>
        </w:rPr>
        <w:t>й</w:t>
      </w:r>
      <w:r w:rsidRPr="00E205A3">
        <w:rPr>
          <w:sz w:val="28"/>
          <w:szCs w:val="28"/>
        </w:rPr>
        <w:t xml:space="preserve">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законодательством Российской Федерации в области персональных данных</w:t>
      </w:r>
      <w:r w:rsidR="00714F79" w:rsidRPr="00E205A3">
        <w:rPr>
          <w:sz w:val="28"/>
          <w:szCs w:val="28"/>
        </w:rPr>
        <w:t xml:space="preserve">, в том числе в </w:t>
      </w:r>
      <w:r w:rsidR="00647115" w:rsidRPr="00E205A3">
        <w:rPr>
          <w:sz w:val="28"/>
          <w:szCs w:val="28"/>
        </w:rPr>
        <w:t>3</w:t>
      </w:r>
      <w:r w:rsidR="00714F79" w:rsidRPr="00E205A3">
        <w:rPr>
          <w:sz w:val="28"/>
          <w:szCs w:val="28"/>
        </w:rPr>
        <w:t xml:space="preserve"> квартале – </w:t>
      </w:r>
      <w:r w:rsidR="00647115" w:rsidRPr="00E205A3">
        <w:rPr>
          <w:sz w:val="28"/>
          <w:szCs w:val="28"/>
        </w:rPr>
        <w:t>1</w:t>
      </w:r>
      <w:r w:rsidR="00714F79" w:rsidRPr="00E205A3">
        <w:rPr>
          <w:sz w:val="28"/>
          <w:szCs w:val="28"/>
        </w:rPr>
        <w:t>.</w:t>
      </w:r>
    </w:p>
    <w:p w:rsidR="00B55218" w:rsidRPr="00E205A3" w:rsidRDefault="00B55218" w:rsidP="00F414E7">
      <w:pPr>
        <w:ind w:firstLine="709"/>
        <w:contextualSpacing/>
        <w:jc w:val="both"/>
        <w:rPr>
          <w:sz w:val="28"/>
          <w:szCs w:val="28"/>
        </w:rPr>
      </w:pPr>
      <w:r w:rsidRPr="00E205A3">
        <w:rPr>
          <w:sz w:val="28"/>
          <w:szCs w:val="28"/>
        </w:rPr>
        <w:t xml:space="preserve">В течение </w:t>
      </w:r>
      <w:r w:rsidR="00647115" w:rsidRPr="00E205A3">
        <w:rPr>
          <w:sz w:val="28"/>
          <w:szCs w:val="28"/>
        </w:rPr>
        <w:t xml:space="preserve">9 месяцев </w:t>
      </w:r>
      <w:r w:rsidRPr="00E205A3">
        <w:rPr>
          <w:sz w:val="28"/>
          <w:szCs w:val="28"/>
        </w:rPr>
        <w:t>201</w:t>
      </w:r>
      <w:r w:rsidR="0025123D" w:rsidRPr="00E205A3">
        <w:rPr>
          <w:sz w:val="28"/>
          <w:szCs w:val="28"/>
        </w:rPr>
        <w:t>4</w:t>
      </w:r>
      <w:r w:rsidRPr="00E205A3">
        <w:rPr>
          <w:sz w:val="28"/>
          <w:szCs w:val="28"/>
        </w:rPr>
        <w:t xml:space="preserve"> года лицензионный контроль осуществлялся в рамках проведения плановых и внеплановых проверок. Проведение отдельных мероприятий по лицензионному контролю Планом плановых проверок юридических лиц и индивидуальных предпринимателей не предусматривалось.</w:t>
      </w:r>
    </w:p>
    <w:p w:rsidR="00F6503E" w:rsidRPr="00E205A3" w:rsidRDefault="00F6503E" w:rsidP="00F414E7">
      <w:pPr>
        <w:ind w:firstLine="709"/>
        <w:contextualSpacing/>
        <w:jc w:val="both"/>
        <w:rPr>
          <w:sz w:val="28"/>
          <w:szCs w:val="28"/>
        </w:rPr>
      </w:pPr>
    </w:p>
    <w:p w:rsidR="00CE0B7E" w:rsidRPr="00E205A3" w:rsidRDefault="00CE0B7E" w:rsidP="00CE0B7E">
      <w:pPr>
        <w:ind w:firstLine="709"/>
        <w:contextualSpacing/>
        <w:jc w:val="both"/>
        <w:rPr>
          <w:sz w:val="28"/>
          <w:szCs w:val="28"/>
        </w:rPr>
      </w:pPr>
      <w:r w:rsidRPr="00E205A3">
        <w:rPr>
          <w:sz w:val="28"/>
          <w:szCs w:val="28"/>
        </w:rPr>
        <w:t>В период с 23 по 30.07.2014 г. прокуратурой Оренбургской области проведена сверка сведений об осуществлении Управлением Роскомнадзора по Оренбургской области внеплановых выездных проверок юридических лиц и индивидуальных предпринимателей за 7 месяцев 2014 года, проверка исполнения ежегодного сводного плана проверок, исполнения требований административного законодательства при осуществлении контрольно-надзорных мероприятий. По результатам проверки нарушений требований законодательства не выявлено, меры прокурорского реагирования не применялись.</w:t>
      </w:r>
    </w:p>
    <w:p w:rsidR="00CE0B7E" w:rsidRPr="00E205A3" w:rsidRDefault="00CE0B7E" w:rsidP="00CE0B7E">
      <w:pPr>
        <w:ind w:firstLine="709"/>
        <w:contextualSpacing/>
        <w:jc w:val="both"/>
        <w:rPr>
          <w:sz w:val="28"/>
          <w:szCs w:val="28"/>
        </w:rPr>
      </w:pPr>
      <w:r w:rsidRPr="00E205A3">
        <w:rPr>
          <w:sz w:val="28"/>
          <w:szCs w:val="28"/>
        </w:rPr>
        <w:t xml:space="preserve">В период с 01 по 09.09.2014 года прокуратурой Оренбургской области проведена проверка исполнения Управлением Роскомнадзора по Оренбургской области требований Федерального закона от 02.05.2006 № 59-ФЗ «О порядке рассмотрения </w:t>
      </w:r>
      <w:r w:rsidRPr="00E205A3">
        <w:rPr>
          <w:sz w:val="28"/>
          <w:szCs w:val="28"/>
        </w:rPr>
        <w:lastRenderedPageBreak/>
        <w:t xml:space="preserve">обращений граждан Российской Федерации» за 2012-текущий период 2014 года. По результатам проверки нарушений требований законодательства не выявлено, меры прокурорского реагирования не применялись. </w:t>
      </w:r>
    </w:p>
    <w:p w:rsidR="00452FB8" w:rsidRPr="00E205A3" w:rsidRDefault="00452FB8" w:rsidP="00452FB8">
      <w:pPr>
        <w:ind w:firstLine="709"/>
        <w:contextualSpacing/>
        <w:jc w:val="both"/>
        <w:rPr>
          <w:sz w:val="28"/>
          <w:szCs w:val="28"/>
        </w:rPr>
      </w:pPr>
    </w:p>
    <w:p w:rsidR="004F754E" w:rsidRPr="00E205A3" w:rsidRDefault="004F754E" w:rsidP="00F414E7">
      <w:pPr>
        <w:tabs>
          <w:tab w:val="left" w:pos="1178"/>
          <w:tab w:val="left" w:pos="9053"/>
        </w:tabs>
        <w:ind w:firstLine="567"/>
        <w:contextualSpacing/>
        <w:jc w:val="both"/>
        <w:rPr>
          <w:b/>
          <w:sz w:val="28"/>
          <w:szCs w:val="28"/>
        </w:rPr>
      </w:pPr>
      <w:r w:rsidRPr="00E205A3">
        <w:rPr>
          <w:b/>
          <w:sz w:val="28"/>
          <w:szCs w:val="28"/>
        </w:rPr>
        <w:t>1.1 Сведения о выполнении полномочий в сфере информационных технологий</w:t>
      </w:r>
    </w:p>
    <w:p w:rsidR="004F754E" w:rsidRPr="00E205A3" w:rsidRDefault="004F754E" w:rsidP="00F414E7">
      <w:pPr>
        <w:tabs>
          <w:tab w:val="left" w:pos="1178"/>
          <w:tab w:val="left" w:pos="9053"/>
        </w:tabs>
        <w:ind w:firstLine="567"/>
        <w:contextualSpacing/>
        <w:jc w:val="both"/>
        <w:rPr>
          <w:sz w:val="28"/>
          <w:szCs w:val="28"/>
        </w:rPr>
      </w:pPr>
      <w:r w:rsidRPr="00E205A3">
        <w:rPr>
          <w:sz w:val="28"/>
          <w:szCs w:val="28"/>
        </w:rPr>
        <w:t>1.1.1. Участие в формировании единой автоматизированной информационной системы</w:t>
      </w:r>
    </w:p>
    <w:p w:rsidR="004F754E" w:rsidRPr="00E205A3" w:rsidRDefault="004F754E" w:rsidP="00F414E7">
      <w:pPr>
        <w:tabs>
          <w:tab w:val="left" w:pos="1178"/>
          <w:tab w:val="left" w:pos="9053"/>
        </w:tabs>
        <w:ind w:firstLine="567"/>
        <w:contextualSpacing/>
        <w:jc w:val="both"/>
        <w:rPr>
          <w:sz w:val="28"/>
          <w:szCs w:val="28"/>
        </w:rPr>
      </w:pPr>
    </w:p>
    <w:p w:rsidR="004F754E" w:rsidRPr="00E205A3" w:rsidRDefault="004F754E" w:rsidP="00F414E7">
      <w:pPr>
        <w:tabs>
          <w:tab w:val="left" w:pos="1178"/>
          <w:tab w:val="left" w:pos="9053"/>
        </w:tabs>
        <w:ind w:firstLine="567"/>
        <w:contextualSpacing/>
        <w:jc w:val="both"/>
        <w:rPr>
          <w:color w:val="000000"/>
          <w:spacing w:val="-1"/>
          <w:sz w:val="28"/>
          <w:szCs w:val="28"/>
        </w:rPr>
      </w:pPr>
      <w:r w:rsidRPr="00E205A3">
        <w:rPr>
          <w:sz w:val="28"/>
          <w:szCs w:val="28"/>
        </w:rPr>
        <w:t xml:space="preserve">1.1.2. </w:t>
      </w:r>
      <w:r w:rsidRPr="00E205A3">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4F754E" w:rsidRPr="00E205A3" w:rsidRDefault="004F754E" w:rsidP="00F414E7">
      <w:pPr>
        <w:tabs>
          <w:tab w:val="left" w:pos="1178"/>
          <w:tab w:val="left" w:pos="9053"/>
        </w:tabs>
        <w:ind w:firstLine="567"/>
        <w:contextualSpacing/>
        <w:jc w:val="both"/>
        <w:rPr>
          <w:color w:val="000000"/>
          <w:spacing w:val="-1"/>
          <w:sz w:val="28"/>
          <w:szCs w:val="28"/>
        </w:rPr>
      </w:pPr>
      <w:r w:rsidRPr="00E205A3">
        <w:rPr>
          <w:color w:val="000000"/>
          <w:spacing w:val="-1"/>
          <w:sz w:val="28"/>
          <w:szCs w:val="28"/>
        </w:rPr>
        <w:t>Мероприятия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 в течение отчетного периода</w:t>
      </w:r>
      <w:r w:rsidR="009E398A" w:rsidRPr="00E205A3">
        <w:rPr>
          <w:color w:val="000000"/>
          <w:spacing w:val="-1"/>
          <w:sz w:val="28"/>
          <w:szCs w:val="28"/>
        </w:rPr>
        <w:t>, а так</w:t>
      </w:r>
      <w:r w:rsidR="008404E7" w:rsidRPr="00E205A3">
        <w:rPr>
          <w:color w:val="000000"/>
          <w:spacing w:val="-1"/>
          <w:sz w:val="28"/>
          <w:szCs w:val="28"/>
        </w:rPr>
        <w:t>же соответствующего периода 201</w:t>
      </w:r>
      <w:r w:rsidR="00F16740" w:rsidRPr="00E205A3">
        <w:rPr>
          <w:color w:val="000000"/>
          <w:spacing w:val="-1"/>
          <w:sz w:val="28"/>
          <w:szCs w:val="28"/>
        </w:rPr>
        <w:t>4</w:t>
      </w:r>
      <w:r w:rsidR="009E398A" w:rsidRPr="00E205A3">
        <w:rPr>
          <w:color w:val="000000"/>
          <w:spacing w:val="-1"/>
          <w:sz w:val="28"/>
          <w:szCs w:val="28"/>
        </w:rPr>
        <w:t xml:space="preserve"> года,</w:t>
      </w:r>
      <w:r w:rsidRPr="00E205A3">
        <w:rPr>
          <w:color w:val="000000"/>
          <w:spacing w:val="-1"/>
          <w:sz w:val="28"/>
          <w:szCs w:val="28"/>
        </w:rPr>
        <w:t xml:space="preserve"> не планировались и не проводились.</w:t>
      </w:r>
    </w:p>
    <w:p w:rsidR="004F754E" w:rsidRPr="00E205A3" w:rsidRDefault="004F754E" w:rsidP="00F414E7">
      <w:pPr>
        <w:tabs>
          <w:tab w:val="left" w:pos="1178"/>
          <w:tab w:val="left" w:pos="9053"/>
        </w:tabs>
        <w:ind w:firstLine="567"/>
        <w:contextualSpacing/>
        <w:jc w:val="both"/>
        <w:rPr>
          <w:color w:val="000000"/>
          <w:spacing w:val="-1"/>
          <w:sz w:val="28"/>
          <w:szCs w:val="28"/>
        </w:rPr>
      </w:pPr>
    </w:p>
    <w:p w:rsidR="006D0C71" w:rsidRPr="00E205A3" w:rsidRDefault="006D0C71" w:rsidP="006D0C71">
      <w:pPr>
        <w:tabs>
          <w:tab w:val="left" w:pos="1178"/>
          <w:tab w:val="left" w:pos="9053"/>
        </w:tabs>
        <w:ind w:firstLine="567"/>
        <w:contextualSpacing/>
        <w:jc w:val="both"/>
        <w:rPr>
          <w:b/>
          <w:color w:val="000000"/>
          <w:spacing w:val="-1"/>
          <w:sz w:val="28"/>
          <w:szCs w:val="28"/>
        </w:rPr>
      </w:pPr>
      <w:r w:rsidRPr="00E205A3">
        <w:rPr>
          <w:b/>
          <w:color w:val="000000"/>
          <w:spacing w:val="-1"/>
          <w:sz w:val="28"/>
          <w:szCs w:val="28"/>
        </w:rPr>
        <w:t>1.2. Сведения о выполнении полномочий в сфере деятельности по защите прав субъектов персональных данных</w:t>
      </w:r>
    </w:p>
    <w:p w:rsidR="006D0C71" w:rsidRPr="00E205A3" w:rsidRDefault="006D0C71" w:rsidP="006D0C71">
      <w:pPr>
        <w:tabs>
          <w:tab w:val="left" w:pos="1178"/>
          <w:tab w:val="left" w:pos="9053"/>
        </w:tabs>
        <w:ind w:firstLine="567"/>
        <w:contextualSpacing/>
        <w:jc w:val="both"/>
        <w:rPr>
          <w:color w:val="000000"/>
          <w:spacing w:val="-1"/>
          <w:sz w:val="28"/>
          <w:szCs w:val="28"/>
        </w:rPr>
      </w:pPr>
    </w:p>
    <w:p w:rsidR="006D0C71" w:rsidRPr="00E205A3" w:rsidRDefault="006D0C71" w:rsidP="006D0C71">
      <w:pPr>
        <w:tabs>
          <w:tab w:val="left" w:pos="1178"/>
          <w:tab w:val="left" w:pos="9053"/>
        </w:tabs>
        <w:ind w:firstLine="567"/>
        <w:contextualSpacing/>
        <w:jc w:val="both"/>
        <w:rPr>
          <w:color w:val="000000"/>
          <w:spacing w:val="-1"/>
          <w:sz w:val="28"/>
          <w:szCs w:val="28"/>
        </w:rPr>
      </w:pPr>
      <w:r w:rsidRPr="00E205A3">
        <w:rPr>
          <w:color w:val="000000"/>
          <w:spacing w:val="-1"/>
          <w:sz w:val="28"/>
          <w:szCs w:val="28"/>
        </w:rPr>
        <w:t>1.2.1. Ведение реестра операторов, осуществляющих обработку персональных данных</w:t>
      </w:r>
    </w:p>
    <w:p w:rsidR="006D0C71" w:rsidRPr="00E205A3" w:rsidRDefault="006D0C71" w:rsidP="006D0C71">
      <w:pPr>
        <w:ind w:firstLine="709"/>
        <w:contextualSpacing/>
        <w:jc w:val="both"/>
        <w:rPr>
          <w:sz w:val="28"/>
          <w:szCs w:val="28"/>
        </w:rPr>
      </w:pPr>
    </w:p>
    <w:p w:rsidR="006D0C71" w:rsidRPr="00E205A3" w:rsidRDefault="006D0C71" w:rsidP="006D0C71">
      <w:pPr>
        <w:ind w:firstLine="709"/>
        <w:contextualSpacing/>
        <w:jc w:val="both"/>
        <w:rPr>
          <w:sz w:val="28"/>
          <w:szCs w:val="28"/>
        </w:rPr>
      </w:pPr>
      <w:r w:rsidRPr="00E205A3">
        <w:rPr>
          <w:sz w:val="28"/>
          <w:szCs w:val="28"/>
        </w:rPr>
        <w:t>Полномочие осуществляется на основании п. 7.5.5 Положения.</w:t>
      </w:r>
    </w:p>
    <w:p w:rsidR="006D0C71" w:rsidRPr="00E205A3" w:rsidRDefault="006D0C71" w:rsidP="006D0C71">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6D0C71" w:rsidRPr="00E205A3" w:rsidRDefault="006D0C71" w:rsidP="006D0C71">
      <w:pPr>
        <w:pStyle w:val="af2"/>
        <w:contextualSpacing/>
        <w:jc w:val="both"/>
        <w:rPr>
          <w:sz w:val="28"/>
          <w:szCs w:val="28"/>
        </w:rPr>
      </w:pPr>
      <w:r w:rsidRPr="00E205A3">
        <w:rPr>
          <w:sz w:val="28"/>
          <w:szCs w:val="28"/>
        </w:rPr>
        <w:t>Количество объектов, в отношении которых исполняется полномочие операторов ПД - 4995</w:t>
      </w:r>
    </w:p>
    <w:p w:rsidR="006D0C71" w:rsidRPr="00E205A3" w:rsidRDefault="006D0C71" w:rsidP="006D0C71">
      <w:pPr>
        <w:pStyle w:val="af2"/>
        <w:contextualSpacing/>
        <w:rPr>
          <w:sz w:val="28"/>
          <w:szCs w:val="28"/>
        </w:rPr>
      </w:pPr>
      <w:r w:rsidRPr="00E205A3">
        <w:rPr>
          <w:sz w:val="28"/>
          <w:szCs w:val="28"/>
        </w:rPr>
        <w:t>Средняя нагрузка на сотрудника – 2497</w:t>
      </w:r>
    </w:p>
    <w:p w:rsidR="006D0C71" w:rsidRPr="00E205A3" w:rsidRDefault="006D0C71" w:rsidP="006D0C71">
      <w:pPr>
        <w:tabs>
          <w:tab w:val="left" w:pos="1178"/>
          <w:tab w:val="left" w:pos="9053"/>
        </w:tabs>
        <w:ind w:left="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0C71" w:rsidRPr="00E205A3" w:rsidRDefault="006D0C71" w:rsidP="006D0C71">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6D0C71" w:rsidRPr="00E205A3" w:rsidRDefault="006D0C71" w:rsidP="006D0C71">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6D0C71" w:rsidRPr="00E205A3" w:rsidRDefault="006D0C71" w:rsidP="006D0C71">
      <w:pPr>
        <w:tabs>
          <w:tab w:val="left" w:pos="1178"/>
          <w:tab w:val="left" w:pos="9053"/>
        </w:tabs>
        <w:ind w:firstLine="567"/>
        <w:contextualSpacing/>
        <w:jc w:val="both"/>
        <w:rPr>
          <w:sz w:val="28"/>
          <w:szCs w:val="28"/>
        </w:rPr>
      </w:pPr>
    </w:p>
    <w:p w:rsidR="002665A8" w:rsidRPr="00E205A3" w:rsidRDefault="002665A8" w:rsidP="006D0C71">
      <w:pPr>
        <w:pStyle w:val="af2"/>
        <w:ind w:left="1429" w:firstLine="695"/>
        <w:contextualSpacing/>
        <w:jc w:val="right"/>
        <w:rPr>
          <w:b/>
          <w:i/>
          <w:sz w:val="28"/>
          <w:szCs w:val="28"/>
        </w:rPr>
      </w:pPr>
    </w:p>
    <w:p w:rsidR="002665A8" w:rsidRPr="00E205A3" w:rsidRDefault="002665A8"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r w:rsidRPr="00E205A3">
        <w:rPr>
          <w:b/>
          <w:i/>
          <w:sz w:val="28"/>
          <w:szCs w:val="28"/>
        </w:rPr>
        <w:lastRenderedPageBreak/>
        <w:t>Таблица № 5-ПД</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851"/>
        <w:gridCol w:w="850"/>
        <w:gridCol w:w="851"/>
        <w:gridCol w:w="850"/>
        <w:gridCol w:w="993"/>
        <w:gridCol w:w="850"/>
        <w:gridCol w:w="851"/>
        <w:gridCol w:w="708"/>
        <w:gridCol w:w="709"/>
        <w:gridCol w:w="992"/>
        <w:gridCol w:w="1560"/>
      </w:tblGrid>
      <w:tr w:rsidR="006D0C71" w:rsidRPr="00E205A3" w:rsidTr="00F16740">
        <w:trPr>
          <w:cantSplit/>
          <w:trHeight w:val="305"/>
          <w:tblHeader/>
        </w:trPr>
        <w:tc>
          <w:tcPr>
            <w:tcW w:w="4928" w:type="dxa"/>
            <w:vMerge w:val="restart"/>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Показатель</w:t>
            </w:r>
          </w:p>
        </w:tc>
        <w:tc>
          <w:tcPr>
            <w:tcW w:w="4395" w:type="dxa"/>
            <w:gridSpan w:val="5"/>
          </w:tcPr>
          <w:p w:rsidR="006D0C71" w:rsidRPr="00E205A3" w:rsidRDefault="006D0C71" w:rsidP="00F16740">
            <w:pPr>
              <w:jc w:val="center"/>
              <w:rPr>
                <w:rFonts w:eastAsia="Calibri"/>
                <w:b/>
              </w:rPr>
            </w:pPr>
            <w:r w:rsidRPr="00E205A3">
              <w:rPr>
                <w:rFonts w:eastAsia="Calibri"/>
                <w:b/>
                <w:sz w:val="22"/>
                <w:szCs w:val="22"/>
              </w:rPr>
              <w:t>2013 год</w:t>
            </w:r>
          </w:p>
        </w:tc>
        <w:tc>
          <w:tcPr>
            <w:tcW w:w="4110" w:type="dxa"/>
            <w:gridSpan w:val="5"/>
          </w:tcPr>
          <w:p w:rsidR="006D0C71" w:rsidRPr="00E205A3" w:rsidRDefault="006D0C71" w:rsidP="00F16740">
            <w:pPr>
              <w:jc w:val="center"/>
              <w:rPr>
                <w:rFonts w:eastAsia="Calibri"/>
                <w:b/>
              </w:rPr>
            </w:pPr>
            <w:r w:rsidRPr="00E205A3">
              <w:rPr>
                <w:rFonts w:eastAsia="Calibri"/>
                <w:b/>
                <w:sz w:val="22"/>
                <w:szCs w:val="22"/>
              </w:rPr>
              <w:t>2014 год</w:t>
            </w:r>
          </w:p>
        </w:tc>
        <w:tc>
          <w:tcPr>
            <w:tcW w:w="1560" w:type="dxa"/>
            <w:vMerge w:val="restart"/>
            <w:vAlign w:val="center"/>
          </w:tcPr>
          <w:p w:rsidR="006D0C71" w:rsidRPr="00E205A3" w:rsidRDefault="006D0C71" w:rsidP="00F16740">
            <w:pPr>
              <w:jc w:val="center"/>
              <w:rPr>
                <w:rFonts w:eastAsia="Calibri"/>
                <w:b/>
              </w:rPr>
            </w:pPr>
            <w:r w:rsidRPr="00E205A3">
              <w:rPr>
                <w:rFonts w:eastAsia="Calibri"/>
                <w:b/>
                <w:sz w:val="22"/>
                <w:szCs w:val="22"/>
              </w:rPr>
              <w:t xml:space="preserve">Отклонение показателей за 9 мес., % </w:t>
            </w:r>
          </w:p>
        </w:tc>
      </w:tr>
      <w:tr w:rsidR="006D0C71" w:rsidRPr="00E205A3" w:rsidTr="00F16740">
        <w:trPr>
          <w:cantSplit/>
          <w:trHeight w:val="327"/>
          <w:tblHeader/>
        </w:trPr>
        <w:tc>
          <w:tcPr>
            <w:tcW w:w="4928" w:type="dxa"/>
            <w:vMerge/>
            <w:shd w:val="clear" w:color="auto" w:fill="auto"/>
            <w:vAlign w:val="center"/>
          </w:tcPr>
          <w:p w:rsidR="006D0C71" w:rsidRPr="00E205A3" w:rsidRDefault="006D0C71" w:rsidP="00F16740">
            <w:pPr>
              <w:jc w:val="center"/>
              <w:rPr>
                <w:rFonts w:eastAsia="Calibri"/>
                <w:b/>
              </w:rPr>
            </w:pPr>
          </w:p>
        </w:tc>
        <w:tc>
          <w:tcPr>
            <w:tcW w:w="851"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1 кв.</w:t>
            </w:r>
          </w:p>
        </w:tc>
        <w:tc>
          <w:tcPr>
            <w:tcW w:w="850"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2 кв.</w:t>
            </w:r>
          </w:p>
        </w:tc>
        <w:tc>
          <w:tcPr>
            <w:tcW w:w="851"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3 кв.</w:t>
            </w:r>
          </w:p>
        </w:tc>
        <w:tc>
          <w:tcPr>
            <w:tcW w:w="850" w:type="dxa"/>
            <w:vAlign w:val="center"/>
          </w:tcPr>
          <w:p w:rsidR="006D0C71" w:rsidRPr="00E205A3" w:rsidRDefault="006D0C71" w:rsidP="00F16740">
            <w:pPr>
              <w:jc w:val="center"/>
              <w:rPr>
                <w:rFonts w:eastAsia="Calibri"/>
                <w:b/>
              </w:rPr>
            </w:pPr>
            <w:r w:rsidRPr="00E205A3">
              <w:rPr>
                <w:rFonts w:eastAsia="Calibri"/>
                <w:b/>
                <w:sz w:val="22"/>
                <w:szCs w:val="22"/>
              </w:rPr>
              <w:t>4 кв.</w:t>
            </w:r>
          </w:p>
        </w:tc>
        <w:tc>
          <w:tcPr>
            <w:tcW w:w="993" w:type="dxa"/>
            <w:shd w:val="clear" w:color="auto" w:fill="FBD4B4"/>
            <w:vAlign w:val="center"/>
          </w:tcPr>
          <w:p w:rsidR="006D0C71" w:rsidRPr="00E205A3" w:rsidRDefault="006D0C71" w:rsidP="00F16740">
            <w:pPr>
              <w:jc w:val="center"/>
              <w:rPr>
                <w:rFonts w:eastAsia="Calibri"/>
                <w:b/>
              </w:rPr>
            </w:pPr>
            <w:r w:rsidRPr="00E205A3">
              <w:rPr>
                <w:rFonts w:eastAsia="Calibri"/>
                <w:b/>
                <w:sz w:val="22"/>
                <w:szCs w:val="22"/>
              </w:rPr>
              <w:t>За 9 мес.</w:t>
            </w:r>
          </w:p>
        </w:tc>
        <w:tc>
          <w:tcPr>
            <w:tcW w:w="850"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1 кв.</w:t>
            </w:r>
          </w:p>
        </w:tc>
        <w:tc>
          <w:tcPr>
            <w:tcW w:w="851"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2 кв.</w:t>
            </w:r>
          </w:p>
        </w:tc>
        <w:tc>
          <w:tcPr>
            <w:tcW w:w="708"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3 кв.</w:t>
            </w:r>
          </w:p>
        </w:tc>
        <w:tc>
          <w:tcPr>
            <w:tcW w:w="709" w:type="dxa"/>
            <w:vAlign w:val="center"/>
          </w:tcPr>
          <w:p w:rsidR="006D0C71" w:rsidRPr="00E205A3" w:rsidRDefault="006D0C71" w:rsidP="00F16740">
            <w:pPr>
              <w:jc w:val="center"/>
              <w:rPr>
                <w:rFonts w:eastAsia="Calibri"/>
                <w:b/>
              </w:rPr>
            </w:pPr>
            <w:r w:rsidRPr="00E205A3">
              <w:rPr>
                <w:rFonts w:eastAsia="Calibri"/>
                <w:b/>
                <w:sz w:val="22"/>
                <w:szCs w:val="22"/>
              </w:rPr>
              <w:t>4 кв.</w:t>
            </w:r>
          </w:p>
        </w:tc>
        <w:tc>
          <w:tcPr>
            <w:tcW w:w="992" w:type="dxa"/>
            <w:shd w:val="clear" w:color="auto" w:fill="FBD4B4"/>
            <w:vAlign w:val="center"/>
          </w:tcPr>
          <w:p w:rsidR="006D0C71" w:rsidRPr="00E205A3" w:rsidRDefault="006D0C71" w:rsidP="00F16740">
            <w:pPr>
              <w:jc w:val="center"/>
              <w:rPr>
                <w:rFonts w:eastAsia="Calibri"/>
                <w:b/>
              </w:rPr>
            </w:pPr>
            <w:r w:rsidRPr="00E205A3">
              <w:rPr>
                <w:rFonts w:eastAsia="Calibri"/>
                <w:b/>
                <w:sz w:val="22"/>
                <w:szCs w:val="22"/>
              </w:rPr>
              <w:t>За 9 мес.</w:t>
            </w:r>
          </w:p>
        </w:tc>
        <w:tc>
          <w:tcPr>
            <w:tcW w:w="1560" w:type="dxa"/>
            <w:vMerge/>
          </w:tcPr>
          <w:p w:rsidR="006D0C71" w:rsidRPr="00E205A3" w:rsidRDefault="006D0C71" w:rsidP="00F16740">
            <w:pPr>
              <w:jc w:val="center"/>
              <w:rPr>
                <w:rFonts w:eastAsia="Calibri"/>
                <w:b/>
              </w:rPr>
            </w:pPr>
          </w:p>
        </w:tc>
      </w:tr>
      <w:tr w:rsidR="006D0C71" w:rsidRPr="00E205A3" w:rsidTr="00F16740">
        <w:trPr>
          <w:cantSplit/>
        </w:trPr>
        <w:tc>
          <w:tcPr>
            <w:tcW w:w="4928" w:type="dxa"/>
            <w:shd w:val="clear" w:color="auto" w:fill="auto"/>
          </w:tcPr>
          <w:p w:rsidR="006D0C71" w:rsidRPr="00E205A3" w:rsidRDefault="006D0C71" w:rsidP="00F16740">
            <w:pPr>
              <w:jc w:val="both"/>
              <w:rPr>
                <w:rFonts w:eastAsia="Calibri"/>
                <w:b/>
              </w:rPr>
            </w:pPr>
            <w:r w:rsidRPr="00E205A3">
              <w:rPr>
                <w:b/>
                <w:sz w:val="22"/>
                <w:szCs w:val="22"/>
              </w:rPr>
              <w:t>Ведение реестра операторов, осуществляющих обработку персональных данных (далее – Реестр)</w:t>
            </w:r>
          </w:p>
        </w:tc>
        <w:tc>
          <w:tcPr>
            <w:tcW w:w="851" w:type="dxa"/>
            <w:shd w:val="clear" w:color="auto" w:fill="auto"/>
            <w:vAlign w:val="center"/>
          </w:tcPr>
          <w:p w:rsidR="006D0C71" w:rsidRPr="00E205A3" w:rsidRDefault="006D0C71" w:rsidP="00F16740">
            <w:pPr>
              <w:jc w:val="center"/>
              <w:rPr>
                <w:rFonts w:eastAsia="Calibri"/>
                <w:i/>
              </w:rPr>
            </w:pPr>
          </w:p>
        </w:tc>
        <w:tc>
          <w:tcPr>
            <w:tcW w:w="850" w:type="dxa"/>
            <w:shd w:val="clear" w:color="auto" w:fill="auto"/>
            <w:vAlign w:val="center"/>
          </w:tcPr>
          <w:p w:rsidR="006D0C71" w:rsidRPr="00E205A3" w:rsidRDefault="006D0C71" w:rsidP="00F16740">
            <w:pPr>
              <w:jc w:val="center"/>
              <w:rPr>
                <w:rFonts w:eastAsia="Calibri"/>
                <w:i/>
              </w:rPr>
            </w:pPr>
          </w:p>
        </w:tc>
        <w:tc>
          <w:tcPr>
            <w:tcW w:w="851" w:type="dxa"/>
            <w:shd w:val="clear" w:color="auto" w:fill="auto"/>
            <w:vAlign w:val="center"/>
          </w:tcPr>
          <w:p w:rsidR="006D0C71" w:rsidRPr="00E205A3" w:rsidRDefault="006D0C71" w:rsidP="00F16740">
            <w:pPr>
              <w:jc w:val="center"/>
              <w:rPr>
                <w:rFonts w:eastAsia="Calibri"/>
                <w:i/>
              </w:rPr>
            </w:pPr>
          </w:p>
        </w:tc>
        <w:tc>
          <w:tcPr>
            <w:tcW w:w="850" w:type="dxa"/>
            <w:vAlign w:val="center"/>
          </w:tcPr>
          <w:p w:rsidR="006D0C71" w:rsidRPr="00E205A3" w:rsidRDefault="006D0C71" w:rsidP="00F16740">
            <w:pPr>
              <w:jc w:val="center"/>
              <w:rPr>
                <w:rFonts w:eastAsia="Calibri"/>
                <w:i/>
              </w:rPr>
            </w:pPr>
          </w:p>
        </w:tc>
        <w:tc>
          <w:tcPr>
            <w:tcW w:w="993" w:type="dxa"/>
            <w:shd w:val="clear" w:color="auto" w:fill="FBD4B4"/>
            <w:vAlign w:val="center"/>
          </w:tcPr>
          <w:p w:rsidR="006D0C71" w:rsidRPr="00E205A3" w:rsidRDefault="006D0C71" w:rsidP="00F16740">
            <w:pPr>
              <w:jc w:val="center"/>
              <w:rPr>
                <w:rFonts w:eastAsia="Calibri"/>
                <w:i/>
              </w:rPr>
            </w:pPr>
          </w:p>
        </w:tc>
        <w:tc>
          <w:tcPr>
            <w:tcW w:w="850" w:type="dxa"/>
            <w:shd w:val="clear" w:color="auto" w:fill="auto"/>
            <w:vAlign w:val="center"/>
          </w:tcPr>
          <w:p w:rsidR="006D0C71" w:rsidRPr="00E205A3" w:rsidRDefault="006D0C71" w:rsidP="00F16740">
            <w:pPr>
              <w:jc w:val="center"/>
              <w:rPr>
                <w:rFonts w:eastAsia="Calibri"/>
                <w:i/>
              </w:rPr>
            </w:pPr>
          </w:p>
        </w:tc>
        <w:tc>
          <w:tcPr>
            <w:tcW w:w="851" w:type="dxa"/>
            <w:shd w:val="clear" w:color="auto" w:fill="auto"/>
            <w:vAlign w:val="center"/>
          </w:tcPr>
          <w:p w:rsidR="006D0C71" w:rsidRPr="00E205A3" w:rsidRDefault="006D0C71" w:rsidP="00F16740">
            <w:pPr>
              <w:jc w:val="center"/>
              <w:rPr>
                <w:rFonts w:eastAsia="Calibri"/>
                <w:i/>
              </w:rPr>
            </w:pPr>
          </w:p>
        </w:tc>
        <w:tc>
          <w:tcPr>
            <w:tcW w:w="708" w:type="dxa"/>
            <w:shd w:val="clear" w:color="auto" w:fill="auto"/>
            <w:vAlign w:val="center"/>
          </w:tcPr>
          <w:p w:rsidR="006D0C71" w:rsidRPr="00E205A3" w:rsidRDefault="006D0C71" w:rsidP="00F16740">
            <w:pPr>
              <w:jc w:val="center"/>
              <w:rPr>
                <w:rFonts w:eastAsia="Calibri"/>
                <w:i/>
              </w:rPr>
            </w:pPr>
          </w:p>
        </w:tc>
        <w:tc>
          <w:tcPr>
            <w:tcW w:w="709" w:type="dxa"/>
            <w:vAlign w:val="center"/>
          </w:tcPr>
          <w:p w:rsidR="006D0C71" w:rsidRPr="00E205A3" w:rsidRDefault="006D0C71" w:rsidP="00F16740">
            <w:pPr>
              <w:jc w:val="center"/>
              <w:rPr>
                <w:rFonts w:eastAsia="Calibri"/>
                <w:i/>
              </w:rPr>
            </w:pPr>
          </w:p>
        </w:tc>
        <w:tc>
          <w:tcPr>
            <w:tcW w:w="992" w:type="dxa"/>
            <w:shd w:val="clear" w:color="auto" w:fill="FBD4B4"/>
            <w:vAlign w:val="center"/>
          </w:tcPr>
          <w:p w:rsidR="006D0C71" w:rsidRPr="00E205A3" w:rsidRDefault="006D0C71" w:rsidP="00F16740">
            <w:pPr>
              <w:jc w:val="center"/>
              <w:rPr>
                <w:rFonts w:eastAsia="Calibri"/>
                <w:i/>
              </w:rPr>
            </w:pPr>
          </w:p>
        </w:tc>
        <w:tc>
          <w:tcPr>
            <w:tcW w:w="1560" w:type="dxa"/>
            <w:vAlign w:val="center"/>
          </w:tcPr>
          <w:p w:rsidR="006D0C71" w:rsidRPr="00E205A3" w:rsidRDefault="006D0C71" w:rsidP="00F16740">
            <w:pPr>
              <w:jc w:val="center"/>
              <w:rPr>
                <w:rFonts w:eastAsia="Calibri"/>
                <w:i/>
              </w:rPr>
            </w:pPr>
          </w:p>
        </w:tc>
      </w:tr>
      <w:tr w:rsidR="006D0C71" w:rsidRPr="00E205A3" w:rsidTr="00F16740">
        <w:trPr>
          <w:cantSplit/>
        </w:trPr>
        <w:tc>
          <w:tcPr>
            <w:tcW w:w="4928" w:type="dxa"/>
            <w:shd w:val="clear" w:color="auto" w:fill="auto"/>
          </w:tcPr>
          <w:p w:rsidR="006D0C71" w:rsidRPr="00E205A3" w:rsidRDefault="006D0C71" w:rsidP="00F16740">
            <w:pPr>
              <w:jc w:val="both"/>
              <w:rPr>
                <w:rFonts w:eastAsia="Calibri"/>
              </w:rPr>
            </w:pPr>
            <w:r w:rsidRPr="00E205A3">
              <w:rPr>
                <w:sz w:val="22"/>
                <w:szCs w:val="22"/>
              </w:rPr>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r w:rsidRPr="00E205A3">
              <w:rPr>
                <w:rFonts w:eastAsia="Calibri"/>
                <w:sz w:val="22"/>
                <w:szCs w:val="22"/>
              </w:rPr>
              <w:t xml:space="preserve">, в том числе: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103</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255</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161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519</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122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102</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79</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303</w:t>
            </w:r>
          </w:p>
        </w:tc>
        <w:tc>
          <w:tcPr>
            <w:tcW w:w="1560" w:type="dxa"/>
            <w:vAlign w:val="center"/>
          </w:tcPr>
          <w:p w:rsidR="006D0C71" w:rsidRPr="00E205A3" w:rsidRDefault="006D0C71" w:rsidP="00F16740">
            <w:pPr>
              <w:jc w:val="center"/>
              <w:rPr>
                <w:rFonts w:eastAsia="Calibri"/>
              </w:rPr>
            </w:pPr>
            <w:r w:rsidRPr="00E205A3">
              <w:rPr>
                <w:rFonts w:eastAsia="Calibri"/>
              </w:rPr>
              <w:t>-41,6</w:t>
            </w:r>
          </w:p>
        </w:tc>
      </w:tr>
      <w:tr w:rsidR="006D0C71" w:rsidRPr="00E205A3" w:rsidTr="00F16740">
        <w:trPr>
          <w:cantSplit/>
        </w:trPr>
        <w:tc>
          <w:tcPr>
            <w:tcW w:w="4928" w:type="dxa"/>
            <w:shd w:val="clear" w:color="auto" w:fill="auto"/>
          </w:tcPr>
          <w:p w:rsidR="006D0C71" w:rsidRPr="00E205A3" w:rsidRDefault="006D0C71" w:rsidP="00F16740">
            <w:pPr>
              <w:jc w:val="right"/>
              <w:rPr>
                <w:rFonts w:eastAsia="Calibri"/>
                <w:i/>
              </w:rPr>
            </w:pPr>
            <w:r w:rsidRPr="00E205A3">
              <w:rPr>
                <w:i/>
                <w:sz w:val="22"/>
                <w:szCs w:val="22"/>
              </w:rPr>
              <w:t>количество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закона от 27.07.2006 № 152-ФЗ «О персональных данных» (далее – Федеральный закон))</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39</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224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100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363</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61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78</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46</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185</w:t>
            </w:r>
          </w:p>
        </w:tc>
        <w:tc>
          <w:tcPr>
            <w:tcW w:w="1560" w:type="dxa"/>
            <w:vAlign w:val="center"/>
          </w:tcPr>
          <w:p w:rsidR="006D0C71" w:rsidRPr="00E205A3" w:rsidRDefault="006D0C71" w:rsidP="00F16740">
            <w:pPr>
              <w:jc w:val="center"/>
              <w:rPr>
                <w:rFonts w:eastAsia="Calibri"/>
              </w:rPr>
            </w:pPr>
            <w:r w:rsidRPr="00E205A3">
              <w:rPr>
                <w:rFonts w:eastAsia="Calibri"/>
              </w:rPr>
              <w:t>-49,0</w:t>
            </w:r>
          </w:p>
        </w:tc>
      </w:tr>
      <w:tr w:rsidR="006D0C71" w:rsidRPr="00E205A3" w:rsidTr="00F16740">
        <w:trPr>
          <w:cantSplit/>
        </w:trPr>
        <w:tc>
          <w:tcPr>
            <w:tcW w:w="4928" w:type="dxa"/>
            <w:shd w:val="clear" w:color="auto" w:fill="auto"/>
          </w:tcPr>
          <w:p w:rsidR="006D0C71" w:rsidRPr="00E205A3" w:rsidRDefault="006D0C71" w:rsidP="00F16740">
            <w:pPr>
              <w:jc w:val="both"/>
              <w:rPr>
                <w:rFonts w:eastAsia="Calibri"/>
                <w:i/>
              </w:rPr>
            </w:pPr>
            <w:r w:rsidRPr="00E205A3">
              <w:rPr>
                <w:sz w:val="22"/>
                <w:szCs w:val="22"/>
              </w:rPr>
              <w:t>Количество поступивших информационных писем о внесении изменений в сведения об Операторе в Реестре (далее – Информационное письмо), в том числе:</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343</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510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133</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986</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134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200</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103</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437</w:t>
            </w:r>
          </w:p>
        </w:tc>
        <w:tc>
          <w:tcPr>
            <w:tcW w:w="1560" w:type="dxa"/>
            <w:vAlign w:val="center"/>
          </w:tcPr>
          <w:p w:rsidR="006D0C71" w:rsidRPr="00E205A3" w:rsidRDefault="006D0C71" w:rsidP="00F16740">
            <w:pPr>
              <w:jc w:val="center"/>
              <w:rPr>
                <w:rFonts w:eastAsia="Calibri"/>
              </w:rPr>
            </w:pPr>
            <w:r w:rsidRPr="00E205A3">
              <w:rPr>
                <w:rFonts w:eastAsia="Calibri"/>
              </w:rPr>
              <w:t>-55,6</w:t>
            </w:r>
          </w:p>
        </w:tc>
      </w:tr>
      <w:tr w:rsidR="006D0C71" w:rsidRPr="00E205A3" w:rsidTr="00F16740">
        <w:trPr>
          <w:cantSplit/>
          <w:trHeight w:val="427"/>
        </w:trPr>
        <w:tc>
          <w:tcPr>
            <w:tcW w:w="4928" w:type="dxa"/>
            <w:shd w:val="clear" w:color="auto" w:fill="auto"/>
          </w:tcPr>
          <w:p w:rsidR="006D0C71" w:rsidRPr="00E205A3" w:rsidRDefault="006D0C71" w:rsidP="00F16740">
            <w:pPr>
              <w:jc w:val="right"/>
              <w:rPr>
                <w:rFonts w:eastAsia="Calibri"/>
                <w:i/>
              </w:rPr>
            </w:pPr>
            <w:r w:rsidRPr="00E205A3">
              <w:rPr>
                <w:i/>
                <w:sz w:val="22"/>
                <w:szCs w:val="22"/>
              </w:rPr>
              <w:t>количество Информационных писем, поступивших  по направленным письмам в адрес Операторов   согласно  ч. 2.1. ст. 25 Федерального закона</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115</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432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45</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592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75</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175</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59</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309</w:t>
            </w:r>
          </w:p>
        </w:tc>
        <w:tc>
          <w:tcPr>
            <w:tcW w:w="1560" w:type="dxa"/>
            <w:vAlign w:val="center"/>
          </w:tcPr>
          <w:p w:rsidR="006D0C71" w:rsidRPr="00E205A3" w:rsidRDefault="006D0C71" w:rsidP="00F16740">
            <w:pPr>
              <w:jc w:val="center"/>
              <w:rPr>
                <w:rFonts w:eastAsia="Calibri"/>
              </w:rPr>
            </w:pPr>
            <w:r w:rsidRPr="00E205A3">
              <w:rPr>
                <w:rFonts w:eastAsia="Calibri"/>
              </w:rPr>
              <w:t>-47,8</w:t>
            </w:r>
          </w:p>
        </w:tc>
      </w:tr>
      <w:tr w:rsidR="006D0C71" w:rsidRPr="00E205A3" w:rsidTr="00F16740">
        <w:trPr>
          <w:cantSplit/>
        </w:trPr>
        <w:tc>
          <w:tcPr>
            <w:tcW w:w="4928" w:type="dxa"/>
            <w:shd w:val="clear" w:color="auto" w:fill="auto"/>
          </w:tcPr>
          <w:p w:rsidR="006D0C71" w:rsidRPr="00E205A3" w:rsidRDefault="006D0C71" w:rsidP="00F16740">
            <w:pPr>
              <w:pStyle w:val="affb"/>
              <w:jc w:val="both"/>
              <w:rPr>
                <w:sz w:val="22"/>
              </w:rPr>
            </w:pPr>
            <w:r w:rsidRPr="00E205A3">
              <w:rPr>
                <w:sz w:val="22"/>
              </w:rPr>
              <w:t>Количество поступивших заявлений об исключении сведений об Операторе из Реестра</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8</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13</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28</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38</w:t>
            </w:r>
          </w:p>
        </w:tc>
        <w:tc>
          <w:tcPr>
            <w:tcW w:w="1560" w:type="dxa"/>
            <w:vAlign w:val="center"/>
          </w:tcPr>
          <w:p w:rsidR="006D0C71" w:rsidRPr="00E205A3" w:rsidRDefault="006D0C71" w:rsidP="00F16740">
            <w:pPr>
              <w:jc w:val="center"/>
              <w:rPr>
                <w:rFonts w:eastAsia="Calibri"/>
              </w:rPr>
            </w:pPr>
            <w:r w:rsidRPr="00E205A3">
              <w:rPr>
                <w:rFonts w:eastAsia="Calibri"/>
              </w:rPr>
              <w:t>192,3</w:t>
            </w:r>
          </w:p>
        </w:tc>
      </w:tr>
      <w:tr w:rsidR="006D0C71" w:rsidRPr="00E205A3" w:rsidTr="00F16740">
        <w:trPr>
          <w:cantSplit/>
        </w:trPr>
        <w:tc>
          <w:tcPr>
            <w:tcW w:w="4928" w:type="dxa"/>
            <w:shd w:val="clear" w:color="auto" w:fill="auto"/>
          </w:tcPr>
          <w:p w:rsidR="006D0C71" w:rsidRPr="00E205A3" w:rsidRDefault="006D0C71" w:rsidP="00F16740">
            <w:pPr>
              <w:pStyle w:val="af2"/>
              <w:ind w:left="0"/>
              <w:jc w:val="both"/>
              <w:rPr>
                <w:rFonts w:eastAsia="Calibri"/>
                <w:i/>
              </w:rPr>
            </w:pPr>
            <w:r w:rsidRPr="00E205A3">
              <w:rPr>
                <w:sz w:val="22"/>
                <w:szCs w:val="22"/>
              </w:rPr>
              <w:t>Количество поступивших заявлений о предоставлении выписок из Реестра</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20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5</w:t>
            </w:r>
          </w:p>
        </w:tc>
        <w:tc>
          <w:tcPr>
            <w:tcW w:w="1560" w:type="dxa"/>
            <w:vAlign w:val="center"/>
          </w:tcPr>
          <w:p w:rsidR="006D0C71" w:rsidRPr="00E205A3" w:rsidRDefault="006D0C71" w:rsidP="00F16740">
            <w:pPr>
              <w:jc w:val="center"/>
              <w:rPr>
                <w:rFonts w:eastAsia="Calibri"/>
              </w:rPr>
            </w:pPr>
            <w:r w:rsidRPr="00E205A3">
              <w:rPr>
                <w:rFonts w:eastAsia="Calibri"/>
              </w:rPr>
              <w:t>-75</w:t>
            </w:r>
          </w:p>
        </w:tc>
      </w:tr>
      <w:tr w:rsidR="006D0C71" w:rsidRPr="00E205A3" w:rsidTr="00F16740">
        <w:trPr>
          <w:cantSplit/>
        </w:trPr>
        <w:tc>
          <w:tcPr>
            <w:tcW w:w="4928" w:type="dxa"/>
            <w:shd w:val="clear" w:color="auto" w:fill="auto"/>
          </w:tcPr>
          <w:p w:rsidR="006D0C71" w:rsidRPr="00E205A3" w:rsidRDefault="006D0C71" w:rsidP="00F16740">
            <w:pPr>
              <w:pStyle w:val="af2"/>
              <w:ind w:left="0"/>
              <w:jc w:val="both"/>
            </w:pPr>
            <w:r w:rsidRPr="00E205A3">
              <w:rPr>
                <w:sz w:val="22"/>
                <w:szCs w:val="22"/>
              </w:rPr>
              <w:t>Количество внесенных сведений в Реестр</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87</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171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140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398</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97</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93</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75</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265</w:t>
            </w:r>
          </w:p>
        </w:tc>
        <w:tc>
          <w:tcPr>
            <w:tcW w:w="1560" w:type="dxa"/>
            <w:vAlign w:val="center"/>
          </w:tcPr>
          <w:p w:rsidR="006D0C71" w:rsidRPr="00E205A3" w:rsidRDefault="006D0C71" w:rsidP="00F16740">
            <w:pPr>
              <w:jc w:val="center"/>
              <w:rPr>
                <w:rFonts w:eastAsia="Calibri"/>
              </w:rPr>
            </w:pPr>
            <w:r w:rsidRPr="00E205A3">
              <w:rPr>
                <w:rFonts w:eastAsia="Calibri"/>
              </w:rPr>
              <w:t>-33,4</w:t>
            </w:r>
          </w:p>
        </w:tc>
      </w:tr>
      <w:tr w:rsidR="006D0C71" w:rsidRPr="00E205A3" w:rsidTr="00F16740">
        <w:trPr>
          <w:cantSplit/>
        </w:trPr>
        <w:tc>
          <w:tcPr>
            <w:tcW w:w="4928" w:type="dxa"/>
            <w:shd w:val="clear" w:color="auto" w:fill="auto"/>
          </w:tcPr>
          <w:p w:rsidR="006D0C71" w:rsidRPr="00E205A3" w:rsidRDefault="006D0C71" w:rsidP="00F16740">
            <w:pPr>
              <w:pStyle w:val="af2"/>
              <w:ind w:left="0"/>
              <w:jc w:val="both"/>
            </w:pPr>
            <w:r w:rsidRPr="00E205A3">
              <w:rPr>
                <w:sz w:val="22"/>
                <w:szCs w:val="22"/>
              </w:rPr>
              <w:t>Количество внесенных изменений в сведения об Операторах в Реестре</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321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453</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124</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898</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69</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169</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110</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348</w:t>
            </w:r>
          </w:p>
        </w:tc>
        <w:tc>
          <w:tcPr>
            <w:tcW w:w="1560" w:type="dxa"/>
            <w:vAlign w:val="center"/>
          </w:tcPr>
          <w:p w:rsidR="006D0C71" w:rsidRPr="00E205A3" w:rsidRDefault="006D0C71" w:rsidP="00F16740">
            <w:pPr>
              <w:jc w:val="center"/>
              <w:rPr>
                <w:rFonts w:eastAsia="Calibri"/>
              </w:rPr>
            </w:pPr>
            <w:r w:rsidRPr="00E205A3">
              <w:rPr>
                <w:rFonts w:eastAsia="Calibri"/>
              </w:rPr>
              <w:t>-61,2</w:t>
            </w:r>
          </w:p>
        </w:tc>
      </w:tr>
      <w:tr w:rsidR="006D0C71" w:rsidRPr="00E205A3" w:rsidTr="00F16740">
        <w:trPr>
          <w:cantSplit/>
        </w:trPr>
        <w:tc>
          <w:tcPr>
            <w:tcW w:w="4928" w:type="dxa"/>
            <w:shd w:val="clear" w:color="auto" w:fill="auto"/>
          </w:tcPr>
          <w:p w:rsidR="006D0C71" w:rsidRPr="00E205A3" w:rsidRDefault="006D0C71" w:rsidP="00F16740">
            <w:pPr>
              <w:pStyle w:val="af2"/>
              <w:ind w:left="0"/>
              <w:jc w:val="both"/>
            </w:pPr>
            <w:r w:rsidRPr="00E205A3">
              <w:rPr>
                <w:sz w:val="22"/>
                <w:szCs w:val="22"/>
              </w:rPr>
              <w:lastRenderedPageBreak/>
              <w:t>Количество исключенных сведений из Реестра, в том числе:</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8</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13</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28</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36</w:t>
            </w:r>
          </w:p>
        </w:tc>
        <w:tc>
          <w:tcPr>
            <w:tcW w:w="1560" w:type="dxa"/>
            <w:vAlign w:val="center"/>
          </w:tcPr>
          <w:p w:rsidR="006D0C71" w:rsidRPr="00E205A3" w:rsidRDefault="006D0C71" w:rsidP="00F16740">
            <w:pPr>
              <w:jc w:val="center"/>
              <w:rPr>
                <w:rFonts w:eastAsia="Calibri"/>
              </w:rPr>
            </w:pPr>
            <w:r w:rsidRPr="00E205A3">
              <w:rPr>
                <w:rFonts w:eastAsia="Calibri"/>
              </w:rPr>
              <w:t>176,9</w:t>
            </w:r>
          </w:p>
        </w:tc>
      </w:tr>
      <w:tr w:rsidR="006D0C71" w:rsidRPr="00E205A3" w:rsidTr="00F16740">
        <w:trPr>
          <w:cantSplit/>
        </w:trPr>
        <w:tc>
          <w:tcPr>
            <w:tcW w:w="4928" w:type="dxa"/>
            <w:shd w:val="clear" w:color="auto" w:fill="auto"/>
          </w:tcPr>
          <w:p w:rsidR="006D0C71" w:rsidRPr="00E205A3" w:rsidRDefault="006D0C71" w:rsidP="00F16740">
            <w:pPr>
              <w:pStyle w:val="af2"/>
              <w:ind w:left="0"/>
              <w:jc w:val="right"/>
              <w:rPr>
                <w:i/>
              </w:rPr>
            </w:pPr>
            <w:r w:rsidRPr="00E205A3">
              <w:rPr>
                <w:i/>
                <w:sz w:val="22"/>
                <w:szCs w:val="22"/>
              </w:rPr>
              <w:t>по условию и по сроку обработки персональных данных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8</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13</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28</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33</w:t>
            </w:r>
          </w:p>
        </w:tc>
        <w:tc>
          <w:tcPr>
            <w:tcW w:w="1560" w:type="dxa"/>
            <w:vAlign w:val="center"/>
          </w:tcPr>
          <w:p w:rsidR="006D0C71" w:rsidRPr="00E205A3" w:rsidRDefault="006D0C71" w:rsidP="00F16740">
            <w:pPr>
              <w:jc w:val="center"/>
              <w:rPr>
                <w:rFonts w:eastAsia="Calibri"/>
              </w:rPr>
            </w:pPr>
            <w:r w:rsidRPr="00E205A3">
              <w:rPr>
                <w:rFonts w:eastAsia="Calibri"/>
              </w:rPr>
              <w:t>176,9</w:t>
            </w:r>
          </w:p>
        </w:tc>
      </w:tr>
      <w:tr w:rsidR="006D0C71" w:rsidRPr="00E205A3" w:rsidTr="00F16740">
        <w:trPr>
          <w:cantSplit/>
        </w:trPr>
        <w:tc>
          <w:tcPr>
            <w:tcW w:w="4928" w:type="dxa"/>
            <w:shd w:val="clear" w:color="auto" w:fill="auto"/>
          </w:tcPr>
          <w:p w:rsidR="006D0C71" w:rsidRPr="00E205A3" w:rsidRDefault="006D0C71" w:rsidP="00F16740">
            <w:pPr>
              <w:pStyle w:val="af2"/>
              <w:ind w:left="0"/>
              <w:jc w:val="both"/>
            </w:pPr>
            <w:r w:rsidRPr="00E205A3">
              <w:rPr>
                <w:sz w:val="22"/>
                <w:szCs w:val="22"/>
              </w:rPr>
              <w:t xml:space="preserve">Количество предоставленных выписок из Реестра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20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5</w:t>
            </w:r>
          </w:p>
        </w:tc>
        <w:tc>
          <w:tcPr>
            <w:tcW w:w="1560" w:type="dxa"/>
            <w:vAlign w:val="center"/>
          </w:tcPr>
          <w:p w:rsidR="006D0C71" w:rsidRPr="00E205A3" w:rsidRDefault="006D0C71" w:rsidP="00F16740">
            <w:pPr>
              <w:jc w:val="center"/>
              <w:rPr>
                <w:rFonts w:eastAsia="Calibri"/>
              </w:rPr>
            </w:pPr>
            <w:r w:rsidRPr="00E205A3">
              <w:rPr>
                <w:rFonts w:eastAsia="Calibri"/>
              </w:rPr>
              <w:t>-75</w:t>
            </w:r>
          </w:p>
        </w:tc>
      </w:tr>
      <w:tr w:rsidR="006D0C71" w:rsidRPr="00E205A3" w:rsidTr="00F16740">
        <w:trPr>
          <w:cantSplit/>
        </w:trPr>
        <w:tc>
          <w:tcPr>
            <w:tcW w:w="4928" w:type="dxa"/>
            <w:shd w:val="clear" w:color="auto" w:fill="auto"/>
          </w:tcPr>
          <w:p w:rsidR="006D0C71" w:rsidRPr="00E205A3" w:rsidRDefault="006D0C71" w:rsidP="00F16740">
            <w:pPr>
              <w:pStyle w:val="af2"/>
              <w:ind w:left="0"/>
              <w:jc w:val="both"/>
              <w:rPr>
                <w:b/>
              </w:rPr>
            </w:pPr>
            <w:r w:rsidRPr="00E205A3">
              <w:rPr>
                <w:b/>
                <w:sz w:val="22"/>
                <w:szCs w:val="22"/>
              </w:rPr>
              <w:t>Работа территориальных органов Роскомнадзора (далее - ТО Роскомнадзора) по активизации работы с Операторами</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708" w:type="dxa"/>
            <w:shd w:val="clear" w:color="auto" w:fill="auto"/>
            <w:vAlign w:val="center"/>
          </w:tcPr>
          <w:p w:rsidR="006D0C71" w:rsidRPr="00E205A3" w:rsidRDefault="006D0C71" w:rsidP="00F16740">
            <w:pPr>
              <w:jc w:val="center"/>
              <w:rPr>
                <w:rFonts w:eastAsia="Calibri"/>
              </w:rPr>
            </w:pP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p>
        </w:tc>
        <w:tc>
          <w:tcPr>
            <w:tcW w:w="1560" w:type="dxa"/>
            <w:vAlign w:val="center"/>
          </w:tcPr>
          <w:p w:rsidR="006D0C71" w:rsidRPr="00E205A3" w:rsidRDefault="006D0C71" w:rsidP="00F16740">
            <w:pPr>
              <w:jc w:val="center"/>
              <w:rPr>
                <w:rFonts w:eastAsia="Calibri"/>
              </w:rPr>
            </w:pPr>
          </w:p>
        </w:tc>
      </w:tr>
      <w:tr w:rsidR="006D0C71" w:rsidRPr="00E205A3" w:rsidTr="00F16740">
        <w:trPr>
          <w:cantSplit/>
        </w:trPr>
        <w:tc>
          <w:tcPr>
            <w:tcW w:w="4928" w:type="dxa"/>
            <w:shd w:val="clear" w:color="auto" w:fill="auto"/>
          </w:tcPr>
          <w:p w:rsidR="006D0C71" w:rsidRPr="00E205A3" w:rsidRDefault="006D0C71" w:rsidP="00F16740">
            <w:pPr>
              <w:pStyle w:val="af2"/>
              <w:ind w:left="0"/>
              <w:jc w:val="both"/>
            </w:pPr>
            <w:r w:rsidRPr="00E205A3">
              <w:rPr>
                <w:sz w:val="22"/>
                <w:szCs w:val="22"/>
              </w:rPr>
              <w:t>Количество направленных Операторам писем о необходимости представления Уведомления</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84</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55</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241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380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167</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122</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158</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447</w:t>
            </w:r>
          </w:p>
        </w:tc>
        <w:tc>
          <w:tcPr>
            <w:tcW w:w="1560" w:type="dxa"/>
            <w:vAlign w:val="center"/>
          </w:tcPr>
          <w:p w:rsidR="006D0C71" w:rsidRPr="00E205A3" w:rsidRDefault="006D0C71" w:rsidP="00F16740">
            <w:pPr>
              <w:jc w:val="center"/>
              <w:rPr>
                <w:rFonts w:eastAsia="Calibri"/>
              </w:rPr>
            </w:pPr>
            <w:r w:rsidRPr="00E205A3">
              <w:rPr>
                <w:rFonts w:eastAsia="Calibri"/>
              </w:rPr>
              <w:t>17,6</w:t>
            </w:r>
          </w:p>
        </w:tc>
      </w:tr>
      <w:tr w:rsidR="006D0C71" w:rsidRPr="00E205A3" w:rsidTr="00F16740">
        <w:trPr>
          <w:cantSplit/>
        </w:trPr>
        <w:tc>
          <w:tcPr>
            <w:tcW w:w="4928" w:type="dxa"/>
            <w:shd w:val="clear" w:color="auto" w:fill="auto"/>
          </w:tcPr>
          <w:p w:rsidR="006D0C71" w:rsidRPr="00E205A3" w:rsidRDefault="006D0C71" w:rsidP="00F16740">
            <w:pPr>
              <w:pStyle w:val="af2"/>
              <w:ind w:left="0"/>
              <w:jc w:val="both"/>
            </w:pPr>
            <w:r w:rsidRPr="00E205A3">
              <w:rPr>
                <w:sz w:val="22"/>
                <w:szCs w:val="22"/>
              </w:rPr>
              <w:t>Количество направленных Операторам Информационных писем о необходимости внесении изменений в сведения об Операторе</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143</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7</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34</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184</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708" w:type="dxa"/>
            <w:shd w:val="clear" w:color="auto" w:fill="auto"/>
            <w:vAlign w:val="center"/>
          </w:tcPr>
          <w:p w:rsidR="006D0C71" w:rsidRPr="00E205A3" w:rsidRDefault="006D0C71" w:rsidP="00F16740">
            <w:pPr>
              <w:jc w:val="center"/>
              <w:rPr>
                <w:rFonts w:eastAsia="Calibri"/>
              </w:rPr>
            </w:pPr>
            <w:r w:rsidRPr="00E205A3">
              <w:rPr>
                <w:rFonts w:eastAsia="Calibri"/>
              </w:rPr>
              <w:t>338</w:t>
            </w:r>
          </w:p>
        </w:tc>
        <w:tc>
          <w:tcPr>
            <w:tcW w:w="709" w:type="dxa"/>
            <w:vAlign w:val="center"/>
          </w:tcPr>
          <w:p w:rsidR="006D0C71" w:rsidRPr="00E205A3" w:rsidRDefault="006D0C71" w:rsidP="00F16740">
            <w:pPr>
              <w:jc w:val="center"/>
              <w:rPr>
                <w:rFonts w:eastAsia="Calibri"/>
              </w:rPr>
            </w:pPr>
          </w:p>
        </w:tc>
        <w:tc>
          <w:tcPr>
            <w:tcW w:w="992" w:type="dxa"/>
            <w:shd w:val="clear" w:color="auto" w:fill="FBD4B4"/>
            <w:vAlign w:val="center"/>
          </w:tcPr>
          <w:p w:rsidR="006D0C71" w:rsidRPr="00E205A3" w:rsidRDefault="006D0C71" w:rsidP="00F16740">
            <w:pPr>
              <w:jc w:val="center"/>
              <w:rPr>
                <w:rFonts w:eastAsia="Calibri"/>
              </w:rPr>
            </w:pPr>
            <w:r w:rsidRPr="00E205A3">
              <w:rPr>
                <w:rFonts w:eastAsia="Calibri"/>
              </w:rPr>
              <w:t>346</w:t>
            </w:r>
          </w:p>
        </w:tc>
        <w:tc>
          <w:tcPr>
            <w:tcW w:w="1560" w:type="dxa"/>
            <w:vAlign w:val="center"/>
          </w:tcPr>
          <w:p w:rsidR="006D0C71" w:rsidRPr="00E205A3" w:rsidRDefault="006D0C71" w:rsidP="00F16740">
            <w:pPr>
              <w:jc w:val="center"/>
              <w:rPr>
                <w:rFonts w:eastAsia="Calibri"/>
              </w:rPr>
            </w:pPr>
            <w:r w:rsidRPr="00E205A3">
              <w:rPr>
                <w:rFonts w:eastAsia="Calibri"/>
              </w:rPr>
              <w:t>88,0</w:t>
            </w:r>
          </w:p>
        </w:tc>
      </w:tr>
    </w:tbl>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pStyle w:val="af2"/>
        <w:ind w:left="1429" w:firstLine="695"/>
        <w:contextualSpacing/>
        <w:jc w:val="right"/>
        <w:rPr>
          <w:b/>
          <w:i/>
          <w:sz w:val="28"/>
          <w:szCs w:val="28"/>
        </w:rPr>
      </w:pPr>
    </w:p>
    <w:p w:rsidR="006D0C71" w:rsidRPr="00E205A3" w:rsidRDefault="006D0C71" w:rsidP="006D0C71">
      <w:pPr>
        <w:ind w:firstLine="709"/>
        <w:contextualSpacing/>
        <w:jc w:val="right"/>
        <w:rPr>
          <w:bCs/>
          <w:sz w:val="28"/>
          <w:szCs w:val="28"/>
        </w:rPr>
      </w:pPr>
      <w:r w:rsidRPr="00E205A3">
        <w:rPr>
          <w:bCs/>
          <w:sz w:val="28"/>
          <w:szCs w:val="28"/>
        </w:rPr>
        <w:lastRenderedPageBreak/>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8"/>
        <w:gridCol w:w="895"/>
        <w:gridCol w:w="930"/>
        <w:gridCol w:w="1140"/>
        <w:gridCol w:w="1184"/>
        <w:gridCol w:w="882"/>
        <w:gridCol w:w="885"/>
        <w:gridCol w:w="1108"/>
        <w:gridCol w:w="1175"/>
        <w:gridCol w:w="1194"/>
        <w:gridCol w:w="962"/>
        <w:gridCol w:w="888"/>
        <w:gridCol w:w="1169"/>
      </w:tblGrid>
      <w:tr w:rsidR="006D0C71" w:rsidRPr="00E205A3" w:rsidTr="00F16740">
        <w:trPr>
          <w:cantSplit/>
          <w:tblHeader/>
        </w:trPr>
        <w:tc>
          <w:tcPr>
            <w:tcW w:w="1102" w:type="pct"/>
            <w:vMerge w:val="restart"/>
            <w:shd w:val="clear" w:color="auto" w:fill="auto"/>
            <w:vAlign w:val="center"/>
          </w:tcPr>
          <w:p w:rsidR="006D0C71" w:rsidRPr="00E205A3" w:rsidRDefault="006D0C71" w:rsidP="00F16740">
            <w:pPr>
              <w:jc w:val="center"/>
              <w:rPr>
                <w:rFonts w:eastAsia="Calibri"/>
              </w:rPr>
            </w:pPr>
            <w:r w:rsidRPr="00E205A3">
              <w:rPr>
                <w:rFonts w:eastAsia="Calibri"/>
              </w:rPr>
              <w:t>Показатель</w:t>
            </w:r>
          </w:p>
        </w:tc>
        <w:tc>
          <w:tcPr>
            <w:tcW w:w="573" w:type="pct"/>
            <w:gridSpan w:val="2"/>
            <w:shd w:val="clear" w:color="auto" w:fill="auto"/>
            <w:vAlign w:val="center"/>
          </w:tcPr>
          <w:p w:rsidR="006D0C71" w:rsidRPr="00E205A3" w:rsidRDefault="006D0C71" w:rsidP="00F16740">
            <w:pPr>
              <w:jc w:val="center"/>
              <w:rPr>
                <w:rFonts w:eastAsia="Calibri"/>
              </w:rPr>
            </w:pPr>
            <w:r w:rsidRPr="00E205A3">
              <w:rPr>
                <w:rFonts w:eastAsia="Calibri"/>
              </w:rPr>
              <w:t>Значение показателя</w:t>
            </w:r>
          </w:p>
        </w:tc>
        <w:tc>
          <w:tcPr>
            <w:tcW w:w="730" w:type="pct"/>
            <w:gridSpan w:val="2"/>
            <w:shd w:val="clear" w:color="auto" w:fill="auto"/>
            <w:vAlign w:val="center"/>
          </w:tcPr>
          <w:p w:rsidR="006D0C71" w:rsidRPr="00E205A3" w:rsidRDefault="006D0C71" w:rsidP="00F16740">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6D0C71" w:rsidRPr="00E205A3" w:rsidRDefault="006D0C71" w:rsidP="00F16740">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902" w:type="pct"/>
            <w:gridSpan w:val="3"/>
            <w:shd w:val="clear" w:color="auto" w:fill="auto"/>
            <w:vAlign w:val="center"/>
          </w:tcPr>
          <w:p w:rsidR="006D0C71" w:rsidRPr="00E205A3" w:rsidRDefault="006D0C71" w:rsidP="00F16740">
            <w:pPr>
              <w:jc w:val="center"/>
              <w:rPr>
                <w:rFonts w:ascii="Calibri" w:eastAsia="Calibri" w:hAnsi="Calibri"/>
              </w:rPr>
            </w:pPr>
            <w:r w:rsidRPr="00E205A3">
              <w:rPr>
                <w:rFonts w:eastAsia="Calibri"/>
              </w:rPr>
              <w:t>Нагрузка на одного сотрудника</w:t>
            </w:r>
          </w:p>
          <w:p w:rsidR="006D0C71" w:rsidRPr="00E205A3" w:rsidRDefault="006D0C71" w:rsidP="00F16740">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44" w:type="pct"/>
            <w:gridSpan w:val="2"/>
            <w:shd w:val="clear" w:color="auto" w:fill="auto"/>
            <w:vAlign w:val="center"/>
          </w:tcPr>
          <w:p w:rsidR="006D0C71" w:rsidRPr="00E205A3" w:rsidRDefault="006D0C71" w:rsidP="00F16740">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6D0C71" w:rsidRPr="00E205A3" w:rsidRDefault="006D0C71" w:rsidP="00F16740">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949" w:type="pct"/>
            <w:gridSpan w:val="3"/>
            <w:shd w:val="clear" w:color="auto" w:fill="auto"/>
            <w:vAlign w:val="center"/>
          </w:tcPr>
          <w:p w:rsidR="006D0C71" w:rsidRPr="00E205A3" w:rsidRDefault="006D0C71" w:rsidP="00F16740">
            <w:pPr>
              <w:jc w:val="center"/>
              <w:rPr>
                <w:rFonts w:ascii="Calibri" w:eastAsia="Calibri" w:hAnsi="Calibri"/>
              </w:rPr>
            </w:pPr>
            <w:r w:rsidRPr="00E205A3">
              <w:rPr>
                <w:rFonts w:eastAsia="Calibri"/>
              </w:rPr>
              <w:t>Нагрузка на одного сотрудника</w:t>
            </w:r>
          </w:p>
          <w:p w:rsidR="006D0C71" w:rsidRPr="00E205A3" w:rsidRDefault="006D0C71" w:rsidP="00F16740">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6D0C71" w:rsidRPr="00E205A3" w:rsidTr="00F16740">
        <w:trPr>
          <w:cantSplit/>
          <w:tblHeader/>
        </w:trPr>
        <w:tc>
          <w:tcPr>
            <w:tcW w:w="1102" w:type="pct"/>
            <w:vMerge/>
            <w:shd w:val="clear" w:color="auto" w:fill="auto"/>
            <w:vAlign w:val="center"/>
          </w:tcPr>
          <w:p w:rsidR="006D0C71" w:rsidRPr="00E205A3" w:rsidRDefault="006D0C71" w:rsidP="00F16740">
            <w:pPr>
              <w:jc w:val="center"/>
              <w:rPr>
                <w:rFonts w:eastAsia="Calibri"/>
              </w:rPr>
            </w:pPr>
          </w:p>
        </w:tc>
        <w:tc>
          <w:tcPr>
            <w:tcW w:w="281"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9 мес. 2013 года</w:t>
            </w:r>
          </w:p>
        </w:tc>
        <w:tc>
          <w:tcPr>
            <w:tcW w:w="292"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9 мес. 2014 года</w:t>
            </w:r>
          </w:p>
        </w:tc>
        <w:tc>
          <w:tcPr>
            <w:tcW w:w="358"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по состоянию на 30.09.2013</w:t>
            </w:r>
          </w:p>
        </w:tc>
        <w:tc>
          <w:tcPr>
            <w:tcW w:w="371"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по состоянию на 30.09.2014</w:t>
            </w:r>
          </w:p>
        </w:tc>
        <w:tc>
          <w:tcPr>
            <w:tcW w:w="277"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9 мес.</w:t>
            </w:r>
          </w:p>
          <w:p w:rsidR="006D0C71" w:rsidRPr="00E205A3" w:rsidRDefault="006D0C71" w:rsidP="00F16740">
            <w:pPr>
              <w:jc w:val="center"/>
              <w:rPr>
                <w:rFonts w:eastAsia="Calibri"/>
                <w:sz w:val="18"/>
                <w:szCs w:val="18"/>
              </w:rPr>
            </w:pPr>
            <w:r w:rsidRPr="00E205A3">
              <w:rPr>
                <w:rFonts w:eastAsia="Calibri"/>
                <w:sz w:val="18"/>
                <w:szCs w:val="18"/>
              </w:rPr>
              <w:t>2013 года</w:t>
            </w:r>
          </w:p>
        </w:tc>
        <w:tc>
          <w:tcPr>
            <w:tcW w:w="278" w:type="pct"/>
            <w:shd w:val="clear" w:color="auto" w:fill="FBD4B4"/>
            <w:vAlign w:val="center"/>
          </w:tcPr>
          <w:p w:rsidR="006D0C71" w:rsidRPr="00E205A3" w:rsidRDefault="006D0C71" w:rsidP="00F16740">
            <w:pPr>
              <w:jc w:val="center"/>
              <w:rPr>
                <w:rFonts w:eastAsia="Calibri"/>
                <w:sz w:val="18"/>
                <w:szCs w:val="18"/>
              </w:rPr>
            </w:pPr>
            <w:r w:rsidRPr="00E205A3">
              <w:rPr>
                <w:rFonts w:eastAsia="Calibri"/>
                <w:sz w:val="18"/>
                <w:szCs w:val="18"/>
              </w:rPr>
              <w:t>9 мес.</w:t>
            </w:r>
          </w:p>
          <w:p w:rsidR="006D0C71" w:rsidRPr="00E205A3" w:rsidRDefault="006D0C71" w:rsidP="00F16740">
            <w:pPr>
              <w:jc w:val="center"/>
              <w:rPr>
                <w:rFonts w:eastAsia="Calibri"/>
                <w:sz w:val="18"/>
                <w:szCs w:val="18"/>
              </w:rPr>
            </w:pPr>
            <w:r w:rsidRPr="00E205A3">
              <w:rPr>
                <w:rFonts w:eastAsia="Calibri"/>
                <w:sz w:val="18"/>
                <w:szCs w:val="18"/>
              </w:rPr>
              <w:t>2014 года</w:t>
            </w:r>
          </w:p>
        </w:tc>
        <w:tc>
          <w:tcPr>
            <w:tcW w:w="348" w:type="pct"/>
            <w:shd w:val="clear" w:color="auto" w:fill="FBD4B4"/>
            <w:vAlign w:val="center"/>
          </w:tcPr>
          <w:p w:rsidR="006D0C71" w:rsidRPr="00E205A3" w:rsidRDefault="006D0C71" w:rsidP="00F16740">
            <w:pPr>
              <w:jc w:val="center"/>
              <w:rPr>
                <w:rFonts w:eastAsia="Calibri"/>
                <w:sz w:val="18"/>
                <w:szCs w:val="18"/>
              </w:rPr>
            </w:pPr>
            <w:r w:rsidRPr="00E205A3">
              <w:rPr>
                <w:rFonts w:eastAsia="Calibri"/>
                <w:sz w:val="18"/>
                <w:szCs w:val="18"/>
              </w:rPr>
              <w:t>отклонение</w:t>
            </w:r>
          </w:p>
          <w:p w:rsidR="006D0C71" w:rsidRPr="00E205A3" w:rsidRDefault="006D0C71" w:rsidP="00F16740">
            <w:pPr>
              <w:jc w:val="center"/>
              <w:rPr>
                <w:rFonts w:eastAsia="Calibri"/>
                <w:sz w:val="18"/>
                <w:szCs w:val="18"/>
              </w:rPr>
            </w:pPr>
            <w:r w:rsidRPr="00E205A3">
              <w:rPr>
                <w:rFonts w:eastAsia="Calibri"/>
                <w:sz w:val="18"/>
                <w:szCs w:val="18"/>
              </w:rPr>
              <w:t>%</w:t>
            </w:r>
          </w:p>
        </w:tc>
        <w:tc>
          <w:tcPr>
            <w:tcW w:w="369"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по состоянию на 30.09.2013</w:t>
            </w:r>
          </w:p>
        </w:tc>
        <w:tc>
          <w:tcPr>
            <w:tcW w:w="375"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по состоянию на 30.09.2014</w:t>
            </w:r>
          </w:p>
        </w:tc>
        <w:tc>
          <w:tcPr>
            <w:tcW w:w="302"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9 мес.</w:t>
            </w:r>
          </w:p>
          <w:p w:rsidR="006D0C71" w:rsidRPr="00E205A3" w:rsidRDefault="006D0C71" w:rsidP="00F16740">
            <w:pPr>
              <w:jc w:val="center"/>
              <w:rPr>
                <w:rFonts w:eastAsia="Calibri"/>
                <w:sz w:val="18"/>
                <w:szCs w:val="18"/>
              </w:rPr>
            </w:pPr>
            <w:r w:rsidRPr="00E205A3">
              <w:rPr>
                <w:rFonts w:eastAsia="Calibri"/>
                <w:sz w:val="18"/>
                <w:szCs w:val="18"/>
              </w:rPr>
              <w:t>2013 года</w:t>
            </w:r>
          </w:p>
        </w:tc>
        <w:tc>
          <w:tcPr>
            <w:tcW w:w="279" w:type="pct"/>
            <w:shd w:val="clear" w:color="auto" w:fill="FBD4B4"/>
            <w:vAlign w:val="center"/>
          </w:tcPr>
          <w:p w:rsidR="006D0C71" w:rsidRPr="00E205A3" w:rsidRDefault="006D0C71" w:rsidP="00F16740">
            <w:pPr>
              <w:jc w:val="center"/>
              <w:rPr>
                <w:rFonts w:eastAsia="Calibri"/>
                <w:sz w:val="18"/>
                <w:szCs w:val="18"/>
              </w:rPr>
            </w:pPr>
            <w:r w:rsidRPr="00E205A3">
              <w:rPr>
                <w:rFonts w:eastAsia="Calibri"/>
                <w:sz w:val="18"/>
                <w:szCs w:val="18"/>
              </w:rPr>
              <w:t>9 мес.</w:t>
            </w:r>
          </w:p>
          <w:p w:rsidR="006D0C71" w:rsidRPr="00E205A3" w:rsidRDefault="006D0C71" w:rsidP="00F16740">
            <w:pPr>
              <w:jc w:val="center"/>
              <w:rPr>
                <w:rFonts w:eastAsia="Calibri"/>
                <w:sz w:val="18"/>
                <w:szCs w:val="18"/>
              </w:rPr>
            </w:pPr>
            <w:r w:rsidRPr="00E205A3">
              <w:rPr>
                <w:rFonts w:eastAsia="Calibri"/>
                <w:sz w:val="18"/>
                <w:szCs w:val="18"/>
              </w:rPr>
              <w:t>2014 года</w:t>
            </w:r>
          </w:p>
        </w:tc>
        <w:tc>
          <w:tcPr>
            <w:tcW w:w="369" w:type="pct"/>
            <w:shd w:val="clear" w:color="auto" w:fill="FBD4B4"/>
            <w:vAlign w:val="center"/>
          </w:tcPr>
          <w:p w:rsidR="006D0C71" w:rsidRPr="00E205A3" w:rsidRDefault="006D0C71" w:rsidP="00F16740">
            <w:pPr>
              <w:jc w:val="center"/>
              <w:rPr>
                <w:rFonts w:eastAsia="Calibri"/>
                <w:sz w:val="18"/>
                <w:szCs w:val="18"/>
              </w:rPr>
            </w:pPr>
            <w:r w:rsidRPr="00E205A3">
              <w:rPr>
                <w:rFonts w:eastAsia="Calibri"/>
                <w:sz w:val="18"/>
                <w:szCs w:val="18"/>
              </w:rPr>
              <w:t>отклонение</w:t>
            </w:r>
          </w:p>
          <w:p w:rsidR="006D0C71" w:rsidRPr="00E205A3" w:rsidRDefault="006D0C71" w:rsidP="00F16740">
            <w:pPr>
              <w:jc w:val="center"/>
              <w:rPr>
                <w:rFonts w:eastAsia="Calibri"/>
                <w:sz w:val="18"/>
                <w:szCs w:val="18"/>
              </w:rPr>
            </w:pPr>
            <w:r w:rsidRPr="00E205A3">
              <w:rPr>
                <w:rFonts w:eastAsia="Calibri"/>
                <w:sz w:val="18"/>
                <w:szCs w:val="18"/>
              </w:rPr>
              <w:t>%</w:t>
            </w:r>
          </w:p>
        </w:tc>
      </w:tr>
      <w:tr w:rsidR="006D0C71" w:rsidRPr="00E205A3" w:rsidTr="00F16740">
        <w:trPr>
          <w:cantSplit/>
        </w:trPr>
        <w:tc>
          <w:tcPr>
            <w:tcW w:w="1102" w:type="pct"/>
            <w:shd w:val="clear" w:color="auto" w:fill="auto"/>
            <w:vAlign w:val="center"/>
          </w:tcPr>
          <w:p w:rsidR="006D0C71" w:rsidRPr="00E205A3" w:rsidRDefault="006D0C71" w:rsidP="00F16740">
            <w:pPr>
              <w:rPr>
                <w:rFonts w:eastAsia="Calibri"/>
              </w:rPr>
            </w:pPr>
            <w:r w:rsidRPr="00E205A3">
              <w:t>Количество выданных впервые разрешительных документов (свидетельства о регистрации, разрешения и т.п.), внесенных записей в реестры</w:t>
            </w:r>
          </w:p>
        </w:tc>
        <w:tc>
          <w:tcPr>
            <w:tcW w:w="281" w:type="pct"/>
            <w:shd w:val="clear" w:color="auto" w:fill="auto"/>
            <w:vAlign w:val="center"/>
          </w:tcPr>
          <w:p w:rsidR="006D0C71" w:rsidRPr="00E205A3" w:rsidRDefault="006D0C71" w:rsidP="00F16740">
            <w:pPr>
              <w:jc w:val="center"/>
              <w:rPr>
                <w:rFonts w:eastAsia="Calibri"/>
              </w:rPr>
            </w:pPr>
            <w:r w:rsidRPr="00E205A3">
              <w:rPr>
                <w:rFonts w:eastAsia="Calibri"/>
              </w:rPr>
              <w:t>398</w:t>
            </w:r>
          </w:p>
        </w:tc>
        <w:tc>
          <w:tcPr>
            <w:tcW w:w="292" w:type="pct"/>
            <w:shd w:val="clear" w:color="auto" w:fill="auto"/>
            <w:vAlign w:val="center"/>
          </w:tcPr>
          <w:p w:rsidR="006D0C71" w:rsidRPr="00E205A3" w:rsidRDefault="006D0C71" w:rsidP="00F16740">
            <w:pPr>
              <w:jc w:val="center"/>
              <w:rPr>
                <w:rFonts w:eastAsia="Calibri"/>
              </w:rPr>
            </w:pPr>
            <w:r w:rsidRPr="00E205A3">
              <w:rPr>
                <w:rFonts w:eastAsia="Calibri"/>
              </w:rPr>
              <w:t>265</w:t>
            </w:r>
          </w:p>
        </w:tc>
        <w:tc>
          <w:tcPr>
            <w:tcW w:w="358" w:type="pct"/>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371" w:type="pct"/>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277" w:type="pct"/>
            <w:shd w:val="clear" w:color="auto" w:fill="auto"/>
            <w:vAlign w:val="center"/>
          </w:tcPr>
          <w:p w:rsidR="006D0C71" w:rsidRPr="00E205A3" w:rsidRDefault="006D0C71" w:rsidP="00F16740">
            <w:pPr>
              <w:jc w:val="center"/>
              <w:rPr>
                <w:rFonts w:eastAsia="Calibri"/>
              </w:rPr>
            </w:pPr>
            <w:r w:rsidRPr="00E205A3">
              <w:rPr>
                <w:rFonts w:eastAsia="Calibri"/>
              </w:rPr>
              <w:t>79,6</w:t>
            </w:r>
          </w:p>
        </w:tc>
        <w:tc>
          <w:tcPr>
            <w:tcW w:w="278" w:type="pct"/>
            <w:shd w:val="clear" w:color="auto" w:fill="FBD4B4"/>
            <w:vAlign w:val="center"/>
          </w:tcPr>
          <w:p w:rsidR="006D0C71" w:rsidRPr="00E205A3" w:rsidRDefault="006D0C71" w:rsidP="00F16740">
            <w:pPr>
              <w:jc w:val="center"/>
              <w:rPr>
                <w:rFonts w:eastAsia="Calibri"/>
              </w:rPr>
            </w:pPr>
            <w:r w:rsidRPr="00E205A3">
              <w:rPr>
                <w:rFonts w:eastAsia="Calibri"/>
              </w:rPr>
              <w:t>53</w:t>
            </w:r>
          </w:p>
        </w:tc>
        <w:tc>
          <w:tcPr>
            <w:tcW w:w="348" w:type="pct"/>
            <w:shd w:val="clear" w:color="auto" w:fill="FBD4B4"/>
            <w:vAlign w:val="center"/>
          </w:tcPr>
          <w:p w:rsidR="006D0C71" w:rsidRPr="00E205A3" w:rsidRDefault="006D0C71" w:rsidP="00F16740">
            <w:pPr>
              <w:jc w:val="center"/>
              <w:rPr>
                <w:rFonts w:eastAsia="Calibri"/>
              </w:rPr>
            </w:pPr>
            <w:r w:rsidRPr="00E205A3">
              <w:rPr>
                <w:rFonts w:eastAsia="Calibri"/>
              </w:rPr>
              <w:t>-33,4</w:t>
            </w:r>
          </w:p>
        </w:tc>
        <w:tc>
          <w:tcPr>
            <w:tcW w:w="369" w:type="pct"/>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375" w:type="pct"/>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302" w:type="pct"/>
            <w:shd w:val="clear" w:color="auto" w:fill="auto"/>
            <w:vAlign w:val="center"/>
          </w:tcPr>
          <w:p w:rsidR="006D0C71" w:rsidRPr="00E205A3" w:rsidRDefault="006D0C71" w:rsidP="00F16740">
            <w:pPr>
              <w:jc w:val="center"/>
              <w:rPr>
                <w:rFonts w:eastAsia="Calibri"/>
              </w:rPr>
            </w:pPr>
            <w:r w:rsidRPr="00E205A3">
              <w:rPr>
                <w:rFonts w:eastAsia="Calibri"/>
              </w:rPr>
              <w:t>199</w:t>
            </w:r>
          </w:p>
        </w:tc>
        <w:tc>
          <w:tcPr>
            <w:tcW w:w="279" w:type="pct"/>
            <w:shd w:val="clear" w:color="auto" w:fill="FBD4B4"/>
            <w:vAlign w:val="center"/>
          </w:tcPr>
          <w:p w:rsidR="006D0C71" w:rsidRPr="00E205A3" w:rsidRDefault="006D0C71" w:rsidP="00F16740">
            <w:pPr>
              <w:jc w:val="center"/>
              <w:rPr>
                <w:rFonts w:eastAsia="Calibri"/>
              </w:rPr>
            </w:pPr>
            <w:r w:rsidRPr="00E205A3">
              <w:rPr>
                <w:rFonts w:eastAsia="Calibri"/>
              </w:rPr>
              <w:t>132,5</w:t>
            </w:r>
          </w:p>
        </w:tc>
        <w:tc>
          <w:tcPr>
            <w:tcW w:w="369" w:type="pct"/>
            <w:shd w:val="clear" w:color="auto" w:fill="FBD4B4"/>
            <w:vAlign w:val="center"/>
          </w:tcPr>
          <w:p w:rsidR="006D0C71" w:rsidRPr="00E205A3" w:rsidRDefault="006D0C71" w:rsidP="00F16740">
            <w:pPr>
              <w:jc w:val="center"/>
              <w:rPr>
                <w:rFonts w:eastAsia="Calibri"/>
              </w:rPr>
            </w:pPr>
            <w:r w:rsidRPr="00E205A3">
              <w:rPr>
                <w:rFonts w:eastAsia="Calibri"/>
              </w:rPr>
              <w:t>-33,4</w:t>
            </w:r>
          </w:p>
        </w:tc>
      </w:tr>
      <w:tr w:rsidR="006D0C71" w:rsidRPr="00E205A3" w:rsidTr="00F16740">
        <w:trPr>
          <w:cantSplit/>
        </w:trPr>
        <w:tc>
          <w:tcPr>
            <w:tcW w:w="1102" w:type="pct"/>
            <w:shd w:val="clear" w:color="auto" w:fill="auto"/>
            <w:vAlign w:val="center"/>
          </w:tcPr>
          <w:p w:rsidR="006D0C71" w:rsidRPr="00E205A3" w:rsidRDefault="006D0C71" w:rsidP="00F16740">
            <w:pPr>
              <w:rPr>
                <w:rFonts w:eastAsia="Calibri"/>
              </w:rPr>
            </w:pPr>
            <w:r w:rsidRPr="00E205A3">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1" w:type="pct"/>
            <w:shd w:val="clear" w:color="auto" w:fill="auto"/>
            <w:vAlign w:val="center"/>
          </w:tcPr>
          <w:p w:rsidR="006D0C71" w:rsidRPr="00E205A3" w:rsidRDefault="006D0C71" w:rsidP="00F16740">
            <w:pPr>
              <w:jc w:val="center"/>
              <w:rPr>
                <w:rFonts w:eastAsia="Calibri"/>
              </w:rPr>
            </w:pPr>
            <w:r w:rsidRPr="00E205A3">
              <w:rPr>
                <w:rFonts w:eastAsia="Calibri"/>
              </w:rPr>
              <w:t>898</w:t>
            </w:r>
          </w:p>
        </w:tc>
        <w:tc>
          <w:tcPr>
            <w:tcW w:w="292" w:type="pct"/>
            <w:shd w:val="clear" w:color="auto" w:fill="auto"/>
            <w:vAlign w:val="center"/>
          </w:tcPr>
          <w:p w:rsidR="006D0C71" w:rsidRPr="00E205A3" w:rsidRDefault="006D0C71" w:rsidP="00F16740">
            <w:pPr>
              <w:jc w:val="center"/>
              <w:rPr>
                <w:rFonts w:eastAsia="Calibri"/>
              </w:rPr>
            </w:pPr>
            <w:r w:rsidRPr="00E205A3">
              <w:rPr>
                <w:rFonts w:eastAsia="Calibri"/>
              </w:rPr>
              <w:t>348</w:t>
            </w:r>
          </w:p>
        </w:tc>
        <w:tc>
          <w:tcPr>
            <w:tcW w:w="358" w:type="pct"/>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371" w:type="pct"/>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277" w:type="pct"/>
            <w:shd w:val="clear" w:color="auto" w:fill="auto"/>
            <w:vAlign w:val="center"/>
          </w:tcPr>
          <w:p w:rsidR="006D0C71" w:rsidRPr="00E205A3" w:rsidRDefault="006D0C71" w:rsidP="00F16740">
            <w:pPr>
              <w:jc w:val="center"/>
              <w:rPr>
                <w:rFonts w:eastAsia="Calibri"/>
              </w:rPr>
            </w:pPr>
            <w:r w:rsidRPr="00E205A3">
              <w:rPr>
                <w:rFonts w:eastAsia="Calibri"/>
              </w:rPr>
              <w:t>179,6</w:t>
            </w:r>
          </w:p>
        </w:tc>
        <w:tc>
          <w:tcPr>
            <w:tcW w:w="278" w:type="pct"/>
            <w:shd w:val="clear" w:color="auto" w:fill="FBD4B4"/>
            <w:vAlign w:val="center"/>
          </w:tcPr>
          <w:p w:rsidR="006D0C71" w:rsidRPr="00E205A3" w:rsidRDefault="006D0C71" w:rsidP="00F16740">
            <w:pPr>
              <w:jc w:val="center"/>
              <w:rPr>
                <w:rFonts w:eastAsia="Calibri"/>
              </w:rPr>
            </w:pPr>
            <w:r w:rsidRPr="00E205A3">
              <w:rPr>
                <w:rFonts w:eastAsia="Calibri"/>
              </w:rPr>
              <w:t>69,6</w:t>
            </w:r>
          </w:p>
        </w:tc>
        <w:tc>
          <w:tcPr>
            <w:tcW w:w="348" w:type="pct"/>
            <w:shd w:val="clear" w:color="auto" w:fill="FBD4B4"/>
            <w:vAlign w:val="center"/>
          </w:tcPr>
          <w:p w:rsidR="006D0C71" w:rsidRPr="00E205A3" w:rsidRDefault="006D0C71" w:rsidP="00F16740">
            <w:pPr>
              <w:jc w:val="center"/>
              <w:rPr>
                <w:rFonts w:eastAsia="Calibri"/>
              </w:rPr>
            </w:pPr>
            <w:r w:rsidRPr="00E205A3">
              <w:rPr>
                <w:rFonts w:eastAsia="Calibri"/>
              </w:rPr>
              <w:t>-61,2</w:t>
            </w:r>
          </w:p>
        </w:tc>
        <w:tc>
          <w:tcPr>
            <w:tcW w:w="369" w:type="pct"/>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375" w:type="pct"/>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302" w:type="pct"/>
            <w:shd w:val="clear" w:color="auto" w:fill="auto"/>
            <w:vAlign w:val="center"/>
          </w:tcPr>
          <w:p w:rsidR="006D0C71" w:rsidRPr="00E205A3" w:rsidRDefault="006D0C71" w:rsidP="00F16740">
            <w:pPr>
              <w:jc w:val="center"/>
              <w:rPr>
                <w:rFonts w:eastAsia="Calibri"/>
              </w:rPr>
            </w:pPr>
            <w:r w:rsidRPr="00E205A3">
              <w:rPr>
                <w:rFonts w:eastAsia="Calibri"/>
              </w:rPr>
              <w:t>449</w:t>
            </w:r>
          </w:p>
        </w:tc>
        <w:tc>
          <w:tcPr>
            <w:tcW w:w="279" w:type="pct"/>
            <w:shd w:val="clear" w:color="auto" w:fill="FBD4B4"/>
            <w:vAlign w:val="center"/>
          </w:tcPr>
          <w:p w:rsidR="006D0C71" w:rsidRPr="00E205A3" w:rsidRDefault="006D0C71" w:rsidP="00F16740">
            <w:pPr>
              <w:jc w:val="center"/>
              <w:rPr>
                <w:rFonts w:eastAsia="Calibri"/>
              </w:rPr>
            </w:pPr>
            <w:r w:rsidRPr="00E205A3">
              <w:rPr>
                <w:rFonts w:eastAsia="Calibri"/>
              </w:rPr>
              <w:t>174</w:t>
            </w:r>
          </w:p>
        </w:tc>
        <w:tc>
          <w:tcPr>
            <w:tcW w:w="369" w:type="pct"/>
            <w:shd w:val="clear" w:color="auto" w:fill="FBD4B4"/>
            <w:vAlign w:val="center"/>
          </w:tcPr>
          <w:p w:rsidR="006D0C71" w:rsidRPr="00E205A3" w:rsidRDefault="006D0C71" w:rsidP="00F16740">
            <w:pPr>
              <w:jc w:val="center"/>
              <w:rPr>
                <w:rFonts w:eastAsia="Calibri"/>
              </w:rPr>
            </w:pPr>
            <w:r w:rsidRPr="00E205A3">
              <w:rPr>
                <w:rFonts w:eastAsia="Calibri"/>
              </w:rPr>
              <w:t>-61,2</w:t>
            </w:r>
          </w:p>
        </w:tc>
      </w:tr>
      <w:tr w:rsidR="006D0C71" w:rsidRPr="00E205A3" w:rsidTr="00F16740">
        <w:trPr>
          <w:cantSplit/>
        </w:trPr>
        <w:tc>
          <w:tcPr>
            <w:tcW w:w="1102" w:type="pct"/>
            <w:shd w:val="clear" w:color="auto" w:fill="auto"/>
            <w:vAlign w:val="center"/>
          </w:tcPr>
          <w:p w:rsidR="006D0C71" w:rsidRPr="00E205A3" w:rsidRDefault="006D0C71" w:rsidP="00F16740">
            <w:pPr>
              <w:rPr>
                <w:rFonts w:eastAsia="Calibri"/>
              </w:rPr>
            </w:pPr>
            <w:r w:rsidRPr="00E205A3">
              <w:rPr>
                <w:rFonts w:eastAsia="Calibri"/>
                <w:sz w:val="22"/>
                <w:szCs w:val="22"/>
              </w:rPr>
              <w:t>Общее количество оформленных разрешительных документов, внесенных записей в реестр</w:t>
            </w:r>
          </w:p>
        </w:tc>
        <w:tc>
          <w:tcPr>
            <w:tcW w:w="281" w:type="pct"/>
            <w:shd w:val="clear" w:color="auto" w:fill="auto"/>
            <w:vAlign w:val="center"/>
          </w:tcPr>
          <w:p w:rsidR="006D0C71" w:rsidRPr="00E205A3" w:rsidRDefault="006D0C71" w:rsidP="00F16740">
            <w:pPr>
              <w:jc w:val="center"/>
              <w:rPr>
                <w:rFonts w:eastAsia="Calibri"/>
              </w:rPr>
            </w:pPr>
            <w:r w:rsidRPr="00E205A3">
              <w:rPr>
                <w:rFonts w:eastAsia="Calibri"/>
              </w:rPr>
              <w:t>1296</w:t>
            </w:r>
          </w:p>
        </w:tc>
        <w:tc>
          <w:tcPr>
            <w:tcW w:w="292" w:type="pct"/>
            <w:shd w:val="clear" w:color="auto" w:fill="auto"/>
            <w:vAlign w:val="center"/>
          </w:tcPr>
          <w:p w:rsidR="006D0C71" w:rsidRPr="00E205A3" w:rsidRDefault="006D0C71" w:rsidP="00F16740">
            <w:pPr>
              <w:jc w:val="center"/>
              <w:rPr>
                <w:rFonts w:eastAsia="Calibri"/>
              </w:rPr>
            </w:pPr>
            <w:r w:rsidRPr="00E205A3">
              <w:rPr>
                <w:rFonts w:eastAsia="Calibri"/>
              </w:rPr>
              <w:t>613</w:t>
            </w:r>
          </w:p>
        </w:tc>
        <w:tc>
          <w:tcPr>
            <w:tcW w:w="358" w:type="pct"/>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371" w:type="pct"/>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277" w:type="pct"/>
            <w:shd w:val="clear" w:color="auto" w:fill="auto"/>
            <w:vAlign w:val="center"/>
          </w:tcPr>
          <w:p w:rsidR="006D0C71" w:rsidRPr="00E205A3" w:rsidRDefault="006D0C71" w:rsidP="00F16740">
            <w:pPr>
              <w:jc w:val="center"/>
              <w:rPr>
                <w:rFonts w:eastAsia="Calibri"/>
              </w:rPr>
            </w:pPr>
            <w:r w:rsidRPr="00E205A3">
              <w:rPr>
                <w:rFonts w:eastAsia="Calibri"/>
              </w:rPr>
              <w:t>259,2</w:t>
            </w:r>
          </w:p>
        </w:tc>
        <w:tc>
          <w:tcPr>
            <w:tcW w:w="278" w:type="pct"/>
            <w:shd w:val="clear" w:color="auto" w:fill="FBD4B4"/>
            <w:vAlign w:val="center"/>
          </w:tcPr>
          <w:p w:rsidR="006D0C71" w:rsidRPr="00E205A3" w:rsidRDefault="006D0C71" w:rsidP="00F16740">
            <w:pPr>
              <w:jc w:val="center"/>
              <w:rPr>
                <w:rFonts w:eastAsia="Calibri"/>
              </w:rPr>
            </w:pPr>
            <w:r w:rsidRPr="00E205A3">
              <w:rPr>
                <w:rFonts w:eastAsia="Calibri"/>
              </w:rPr>
              <w:t>122,6</w:t>
            </w:r>
          </w:p>
        </w:tc>
        <w:tc>
          <w:tcPr>
            <w:tcW w:w="348" w:type="pct"/>
            <w:shd w:val="clear" w:color="auto" w:fill="FBD4B4"/>
            <w:vAlign w:val="center"/>
          </w:tcPr>
          <w:p w:rsidR="006D0C71" w:rsidRPr="00E205A3" w:rsidRDefault="006D0C71" w:rsidP="00F16740">
            <w:pPr>
              <w:jc w:val="center"/>
              <w:rPr>
                <w:rFonts w:eastAsia="Calibri"/>
              </w:rPr>
            </w:pPr>
            <w:r w:rsidRPr="00E205A3">
              <w:rPr>
                <w:rFonts w:eastAsia="Calibri"/>
              </w:rPr>
              <w:t>-52,7</w:t>
            </w:r>
          </w:p>
        </w:tc>
        <w:tc>
          <w:tcPr>
            <w:tcW w:w="369" w:type="pct"/>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375" w:type="pct"/>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302" w:type="pct"/>
            <w:shd w:val="clear" w:color="auto" w:fill="auto"/>
            <w:vAlign w:val="center"/>
          </w:tcPr>
          <w:p w:rsidR="006D0C71" w:rsidRPr="00E205A3" w:rsidRDefault="006D0C71" w:rsidP="00F16740">
            <w:pPr>
              <w:jc w:val="center"/>
              <w:rPr>
                <w:rFonts w:eastAsia="Calibri"/>
              </w:rPr>
            </w:pPr>
            <w:r w:rsidRPr="00E205A3">
              <w:rPr>
                <w:rFonts w:eastAsia="Calibri"/>
              </w:rPr>
              <w:t>648</w:t>
            </w:r>
          </w:p>
        </w:tc>
        <w:tc>
          <w:tcPr>
            <w:tcW w:w="279" w:type="pct"/>
            <w:shd w:val="clear" w:color="auto" w:fill="FBD4B4"/>
            <w:vAlign w:val="center"/>
          </w:tcPr>
          <w:p w:rsidR="006D0C71" w:rsidRPr="00E205A3" w:rsidRDefault="006D0C71" w:rsidP="00F16740">
            <w:pPr>
              <w:jc w:val="center"/>
              <w:rPr>
                <w:rFonts w:eastAsia="Calibri"/>
              </w:rPr>
            </w:pPr>
            <w:r w:rsidRPr="00E205A3">
              <w:rPr>
                <w:rFonts w:eastAsia="Calibri"/>
              </w:rPr>
              <w:t>306,5</w:t>
            </w:r>
          </w:p>
        </w:tc>
        <w:tc>
          <w:tcPr>
            <w:tcW w:w="369" w:type="pct"/>
            <w:shd w:val="clear" w:color="auto" w:fill="FBD4B4"/>
            <w:vAlign w:val="center"/>
          </w:tcPr>
          <w:p w:rsidR="006D0C71" w:rsidRPr="00E205A3" w:rsidRDefault="006D0C71" w:rsidP="00F16740">
            <w:pPr>
              <w:jc w:val="center"/>
              <w:rPr>
                <w:rFonts w:eastAsia="Calibri"/>
              </w:rPr>
            </w:pPr>
            <w:r w:rsidRPr="00E205A3">
              <w:rPr>
                <w:rFonts w:eastAsia="Calibri"/>
              </w:rPr>
              <w:t>-52,7</w:t>
            </w:r>
          </w:p>
        </w:tc>
      </w:tr>
    </w:tbl>
    <w:p w:rsidR="006D0C71" w:rsidRPr="00E205A3" w:rsidRDefault="006D0C71" w:rsidP="006D0C71">
      <w:pPr>
        <w:ind w:firstLine="709"/>
        <w:contextualSpacing/>
        <w:jc w:val="right"/>
        <w:rPr>
          <w:bCs/>
          <w:sz w:val="28"/>
          <w:szCs w:val="28"/>
        </w:rPr>
      </w:pPr>
    </w:p>
    <w:p w:rsidR="006D0C71" w:rsidRPr="00E205A3" w:rsidRDefault="006D0C71" w:rsidP="006D0C71">
      <w:pPr>
        <w:ind w:firstLine="709"/>
        <w:contextualSpacing/>
        <w:jc w:val="right"/>
        <w:rPr>
          <w:bCs/>
          <w:sz w:val="28"/>
          <w:szCs w:val="28"/>
        </w:rPr>
      </w:pPr>
    </w:p>
    <w:p w:rsidR="006D0C71" w:rsidRPr="00E205A3" w:rsidRDefault="006D0C71" w:rsidP="006D0C71">
      <w:pPr>
        <w:ind w:firstLine="709"/>
        <w:contextualSpacing/>
        <w:jc w:val="right"/>
        <w:rPr>
          <w:bCs/>
          <w:sz w:val="28"/>
          <w:szCs w:val="28"/>
        </w:rPr>
      </w:pPr>
    </w:p>
    <w:p w:rsidR="006D0C71" w:rsidRPr="00E205A3" w:rsidRDefault="006D0C71" w:rsidP="006D0C71">
      <w:pPr>
        <w:jc w:val="both"/>
        <w:rPr>
          <w:color w:val="000000"/>
          <w:sz w:val="28"/>
          <w:szCs w:val="28"/>
        </w:rPr>
      </w:pPr>
      <w:r w:rsidRPr="00E205A3">
        <w:rPr>
          <w:rFonts w:eastAsia="Calibri"/>
          <w:sz w:val="28"/>
          <w:szCs w:val="28"/>
        </w:rPr>
        <w:lastRenderedPageBreak/>
        <w:t xml:space="preserve">1.2.2 </w:t>
      </w:r>
      <w:r w:rsidRPr="00E205A3">
        <w:rPr>
          <w:rFonts w:eastAsia="Calibri"/>
          <w:color w:val="000000"/>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r w:rsidRPr="00E205A3">
        <w:rPr>
          <w:color w:val="000000"/>
          <w:sz w:val="28"/>
          <w:szCs w:val="28"/>
        </w:rPr>
        <w:t>.</w:t>
      </w:r>
    </w:p>
    <w:p w:rsidR="006D0C71" w:rsidRPr="00E205A3" w:rsidRDefault="006D0C71" w:rsidP="006D0C71">
      <w:pPr>
        <w:jc w:val="center"/>
        <w:rPr>
          <w:b/>
          <w:color w:val="000000"/>
          <w:sz w:val="28"/>
          <w:szCs w:val="28"/>
        </w:rPr>
      </w:pPr>
    </w:p>
    <w:p w:rsidR="006D0C71" w:rsidRPr="00E205A3" w:rsidRDefault="006D0C71" w:rsidP="006D0C71">
      <w:pPr>
        <w:pStyle w:val="a3"/>
        <w:spacing w:line="240" w:lineRule="auto"/>
        <w:ind w:firstLine="708"/>
        <w:rPr>
          <w:color w:val="auto"/>
          <w:szCs w:val="28"/>
        </w:rPr>
      </w:pPr>
      <w:r w:rsidRPr="00E205A3">
        <w:rPr>
          <w:color w:val="auto"/>
          <w:szCs w:val="28"/>
        </w:rPr>
        <w:t xml:space="preserve">По состоянию на 30.09.2014 года на территории Оренбургской области и г. Байконур зарегистрировано </w:t>
      </w:r>
      <w:r w:rsidRPr="00E205A3">
        <w:rPr>
          <w:rFonts w:eastAsia="Calibri"/>
          <w:szCs w:val="28"/>
        </w:rPr>
        <w:t>4995</w:t>
      </w:r>
      <w:r w:rsidRPr="00E205A3">
        <w:rPr>
          <w:color w:val="auto"/>
          <w:szCs w:val="28"/>
        </w:rPr>
        <w:t xml:space="preserve"> субъекта надзора – юридических и физических лиц, являющимися операторами, осуществляющими обработку персональных данных.</w:t>
      </w:r>
    </w:p>
    <w:p w:rsidR="006D0C71" w:rsidRPr="00E205A3" w:rsidRDefault="006D0C71" w:rsidP="006D0C71">
      <w:pPr>
        <w:pStyle w:val="a3"/>
        <w:spacing w:line="240" w:lineRule="auto"/>
        <w:ind w:firstLine="708"/>
        <w:rPr>
          <w:szCs w:val="28"/>
        </w:rPr>
      </w:pPr>
      <w:r w:rsidRPr="00E205A3">
        <w:rPr>
          <w:color w:val="auto"/>
          <w:szCs w:val="28"/>
        </w:rPr>
        <w:t xml:space="preserve">В отчетном периоде запланировано 13, проведено 13 </w:t>
      </w:r>
      <w:r w:rsidRPr="00E205A3">
        <w:rPr>
          <w:rFonts w:eastAsia="Calibri"/>
          <w:szCs w:val="28"/>
        </w:rPr>
        <w:t>проверок во взаимодействии с проверяемым лицом</w:t>
      </w:r>
      <w:r w:rsidRPr="00E205A3">
        <w:rPr>
          <w:color w:val="auto"/>
          <w:szCs w:val="28"/>
        </w:rPr>
        <w:t xml:space="preserve"> мероприятий, кроме того проведено три контрольно-надзорных мероприятия в рамках проверки Управлением ФГУП «Почта России», ОАО «ВымпелКом» и межрайонной инспекции ФНС № 6 по Оренбургской области.</w:t>
      </w:r>
    </w:p>
    <w:p w:rsidR="006D0C71" w:rsidRPr="00E205A3" w:rsidRDefault="006D0C71" w:rsidP="006D0C71">
      <w:pPr>
        <w:pStyle w:val="1"/>
        <w:spacing w:before="0" w:after="0"/>
        <w:ind w:firstLine="708"/>
        <w:jc w:val="both"/>
        <w:rPr>
          <w:rFonts w:ascii="Times New Roman" w:hAnsi="Times New Roman" w:cs="Times New Roman"/>
          <w:b w:val="0"/>
          <w:bCs w:val="0"/>
          <w:sz w:val="28"/>
          <w:szCs w:val="28"/>
        </w:rPr>
      </w:pPr>
      <w:r w:rsidRPr="00E205A3">
        <w:rPr>
          <w:rFonts w:ascii="Times New Roman" w:hAnsi="Times New Roman" w:cs="Times New Roman"/>
          <w:b w:val="0"/>
          <w:bCs w:val="0"/>
          <w:sz w:val="28"/>
          <w:szCs w:val="28"/>
        </w:rPr>
        <w:t xml:space="preserve">В ходе проведения проверок во взаимодействии в отношении операторов персональных данных за 9 месяцев 2014 года выявлено 10 нарушений </w:t>
      </w:r>
      <w:r w:rsidRPr="00E205A3">
        <w:rPr>
          <w:rFonts w:ascii="Times New Roman" w:hAnsi="Times New Roman" w:cs="Times New Roman"/>
          <w:b w:val="0"/>
          <w:sz w:val="28"/>
          <w:szCs w:val="28"/>
        </w:rPr>
        <w:t>действующего законодательства в сфере персональных данных</w:t>
      </w:r>
      <w:r w:rsidRPr="00E205A3">
        <w:rPr>
          <w:rFonts w:ascii="Times New Roman" w:hAnsi="Times New Roman" w:cs="Times New Roman"/>
          <w:b w:val="0"/>
          <w:bCs w:val="0"/>
          <w:sz w:val="28"/>
          <w:szCs w:val="28"/>
        </w:rPr>
        <w:t xml:space="preserve">. </w:t>
      </w:r>
    </w:p>
    <w:p w:rsidR="006D0C71" w:rsidRPr="00E205A3" w:rsidRDefault="006D0C71" w:rsidP="006D0C71">
      <w:pPr>
        <w:pStyle w:val="1"/>
        <w:spacing w:before="0" w:after="0"/>
        <w:ind w:firstLine="708"/>
        <w:jc w:val="both"/>
        <w:rPr>
          <w:rFonts w:ascii="Times New Roman" w:hAnsi="Times New Roman" w:cs="Times New Roman"/>
          <w:b w:val="0"/>
          <w:bCs w:val="0"/>
          <w:sz w:val="28"/>
          <w:szCs w:val="28"/>
        </w:rPr>
      </w:pPr>
      <w:r w:rsidRPr="00E205A3">
        <w:rPr>
          <w:rFonts w:ascii="Times New Roman" w:hAnsi="Times New Roman" w:cs="Times New Roman"/>
          <w:b w:val="0"/>
          <w:bCs w:val="0"/>
          <w:sz w:val="28"/>
          <w:szCs w:val="28"/>
        </w:rPr>
        <w:t xml:space="preserve">Наибольшее количество нарушений (три) связано с несоблюдением требований ч.3 ст.6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 </w:t>
      </w:r>
    </w:p>
    <w:p w:rsidR="006D0C71" w:rsidRPr="00E205A3" w:rsidRDefault="006D0C71" w:rsidP="006D0C71">
      <w:pPr>
        <w:pStyle w:val="1"/>
        <w:spacing w:before="0" w:after="0"/>
        <w:ind w:firstLine="708"/>
        <w:jc w:val="both"/>
        <w:rPr>
          <w:rFonts w:ascii="Times New Roman" w:hAnsi="Times New Roman" w:cs="Times New Roman"/>
          <w:b w:val="0"/>
          <w:bCs w:val="0"/>
          <w:sz w:val="28"/>
          <w:szCs w:val="28"/>
        </w:rPr>
      </w:pPr>
      <w:r w:rsidRPr="00E205A3">
        <w:rPr>
          <w:rFonts w:ascii="Times New Roman" w:hAnsi="Times New Roman" w:cs="Times New Roman"/>
          <w:b w:val="0"/>
          <w:bCs w:val="0"/>
          <w:sz w:val="28"/>
          <w:szCs w:val="28"/>
        </w:rPr>
        <w:t>Кроме того выявлены нарушения:</w:t>
      </w:r>
    </w:p>
    <w:p w:rsidR="006D0C71" w:rsidRPr="00E205A3" w:rsidRDefault="006D0C71" w:rsidP="006D0C71">
      <w:pPr>
        <w:pStyle w:val="1"/>
        <w:spacing w:before="0" w:after="0"/>
        <w:jc w:val="both"/>
        <w:rPr>
          <w:rFonts w:ascii="Times New Roman" w:hAnsi="Times New Roman" w:cs="Times New Roman"/>
          <w:b w:val="0"/>
          <w:bCs w:val="0"/>
          <w:sz w:val="28"/>
          <w:szCs w:val="28"/>
        </w:rPr>
      </w:pPr>
      <w:r w:rsidRPr="00E205A3">
        <w:rPr>
          <w:rFonts w:ascii="Times New Roman" w:hAnsi="Times New Roman" w:cs="Times New Roman"/>
          <w:b w:val="0"/>
          <w:bCs w:val="0"/>
          <w:sz w:val="28"/>
          <w:szCs w:val="28"/>
        </w:rPr>
        <w:t xml:space="preserve">- ч.1 ст.10 – 2; </w:t>
      </w:r>
    </w:p>
    <w:p w:rsidR="006D0C71" w:rsidRPr="00E205A3" w:rsidRDefault="006D0C71" w:rsidP="006D0C71">
      <w:pPr>
        <w:pStyle w:val="1"/>
        <w:spacing w:before="0" w:after="0"/>
        <w:jc w:val="both"/>
        <w:rPr>
          <w:rFonts w:ascii="Times New Roman" w:hAnsi="Times New Roman" w:cs="Times New Roman"/>
          <w:b w:val="0"/>
          <w:bCs w:val="0"/>
          <w:sz w:val="28"/>
          <w:szCs w:val="28"/>
        </w:rPr>
      </w:pPr>
      <w:r w:rsidRPr="00E205A3">
        <w:rPr>
          <w:rFonts w:ascii="Times New Roman" w:hAnsi="Times New Roman" w:cs="Times New Roman"/>
          <w:b w:val="0"/>
          <w:bCs w:val="0"/>
          <w:sz w:val="28"/>
          <w:szCs w:val="28"/>
        </w:rPr>
        <w:t>- ст.7 Закона – 1;</w:t>
      </w:r>
    </w:p>
    <w:p w:rsidR="006D0C71" w:rsidRPr="00E205A3" w:rsidRDefault="006D0C71" w:rsidP="006D0C71">
      <w:pPr>
        <w:rPr>
          <w:sz w:val="28"/>
          <w:szCs w:val="28"/>
        </w:rPr>
      </w:pPr>
      <w:r w:rsidRPr="00E205A3">
        <w:rPr>
          <w:sz w:val="28"/>
          <w:szCs w:val="28"/>
        </w:rPr>
        <w:t>- ч.7 ст.22 – 1;</w:t>
      </w:r>
    </w:p>
    <w:p w:rsidR="006D0C71" w:rsidRPr="00E205A3" w:rsidRDefault="006D0C71" w:rsidP="006D0C71">
      <w:pPr>
        <w:rPr>
          <w:sz w:val="28"/>
          <w:szCs w:val="28"/>
        </w:rPr>
      </w:pPr>
      <w:r w:rsidRPr="00E205A3">
        <w:rPr>
          <w:sz w:val="28"/>
          <w:szCs w:val="28"/>
        </w:rPr>
        <w:t>- ч.4 ст.9 – 1;</w:t>
      </w:r>
    </w:p>
    <w:p w:rsidR="006D0C71" w:rsidRPr="00E205A3" w:rsidRDefault="006D0C71" w:rsidP="006D0C71">
      <w:pPr>
        <w:jc w:val="both"/>
      </w:pPr>
      <w:r w:rsidRPr="00E205A3">
        <w:rPr>
          <w:sz w:val="28"/>
          <w:szCs w:val="28"/>
        </w:rPr>
        <w:t>- п.2 постановления Правительства Российской Федерации от 21.03.2012 г. № 211 «</w:t>
      </w:r>
      <w:r w:rsidRPr="00E205A3">
        <w:rPr>
          <w:rFonts w:eastAsia="Calibri"/>
          <w:bCs/>
          <w:color w:val="000000"/>
          <w:sz w:val="28"/>
          <w:szCs w:val="28"/>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w:t>
      </w:r>
      <w:r w:rsidRPr="00E205A3">
        <w:rPr>
          <w:rFonts w:eastAsia="Calibri"/>
          <w:sz w:val="28"/>
          <w:szCs w:val="28"/>
        </w:rPr>
        <w:t xml:space="preserve">или </w:t>
      </w:r>
      <w:r w:rsidRPr="00E205A3">
        <w:rPr>
          <w:rFonts w:eastAsia="Calibri"/>
          <w:bCs/>
          <w:color w:val="000000"/>
          <w:sz w:val="28"/>
          <w:szCs w:val="28"/>
        </w:rPr>
        <w:t>муниципальными органами</w:t>
      </w:r>
      <w:r w:rsidRPr="00E205A3">
        <w:rPr>
          <w:bCs/>
          <w:color w:val="000000"/>
          <w:sz w:val="28"/>
          <w:szCs w:val="28"/>
        </w:rPr>
        <w:t>» -1;</w:t>
      </w:r>
    </w:p>
    <w:p w:rsidR="006D0C71" w:rsidRPr="00E205A3" w:rsidRDefault="006D0C71" w:rsidP="006D0C71">
      <w:pPr>
        <w:pStyle w:val="1"/>
        <w:spacing w:before="0" w:after="0"/>
        <w:jc w:val="both"/>
        <w:rPr>
          <w:bCs w:val="0"/>
          <w:szCs w:val="28"/>
        </w:rPr>
      </w:pPr>
      <w:r w:rsidRPr="00E205A3">
        <w:rPr>
          <w:rFonts w:ascii="Times New Roman" w:hAnsi="Times New Roman" w:cs="Times New Roman"/>
          <w:b w:val="0"/>
          <w:bCs w:val="0"/>
          <w:sz w:val="28"/>
          <w:szCs w:val="28"/>
        </w:rPr>
        <w:t xml:space="preserve">- п.7 постановления Правительства Российской Федерации </w:t>
      </w:r>
      <w:r w:rsidRPr="00E205A3">
        <w:rPr>
          <w:rFonts w:ascii="Times New Roman" w:hAnsi="Times New Roman" w:cs="Times New Roman"/>
          <w:b w:val="0"/>
          <w:sz w:val="28"/>
          <w:szCs w:val="28"/>
        </w:rPr>
        <w:t>от 15.09.2008 г. № 687 "Об утверждении Положения об особенностях обработки персональных данных, осуществляемой без использования средств автоматизации» - 1.</w:t>
      </w:r>
    </w:p>
    <w:p w:rsidR="006D0C71" w:rsidRPr="00E205A3" w:rsidRDefault="006D0C71" w:rsidP="006D0C71">
      <w:pPr>
        <w:ind w:firstLine="597"/>
        <w:jc w:val="both"/>
        <w:rPr>
          <w:sz w:val="28"/>
          <w:szCs w:val="28"/>
        </w:rPr>
      </w:pPr>
      <w:r w:rsidRPr="00E205A3">
        <w:rPr>
          <w:rFonts w:eastAsia="Calibri"/>
          <w:sz w:val="28"/>
          <w:szCs w:val="28"/>
        </w:rPr>
        <w:t>В отчетный период Управлением проведено 54 мероприятия систематического наблюдения за соответствием обработки персональных данных требованиям законодательства Российской Федерации в области персональных данных, в ходе которых выявлено 33 нарушения</w:t>
      </w:r>
      <w:r w:rsidRPr="00E205A3">
        <w:rPr>
          <w:sz w:val="28"/>
          <w:szCs w:val="28"/>
        </w:rPr>
        <w:t xml:space="preserve"> требований, установленных ч.2 ст.18.1 Федерального закона от 27.07.2006 года № 152-ФЗ «О персональных данных»</w:t>
      </w:r>
      <w:r w:rsidRPr="00E205A3">
        <w:rPr>
          <w:rFonts w:eastAsia="Calibri"/>
          <w:sz w:val="28"/>
          <w:szCs w:val="28"/>
        </w:rPr>
        <w:t xml:space="preserve">, связанных с </w:t>
      </w:r>
      <w:r w:rsidRPr="00E205A3">
        <w:rPr>
          <w:sz w:val="28"/>
          <w:szCs w:val="28"/>
        </w:rPr>
        <w:t xml:space="preserve">отсутствием на официальном сайте оператора, осуществляющего сбор персональных данных </w:t>
      </w:r>
      <w:r w:rsidRPr="00E205A3">
        <w:rPr>
          <w:sz w:val="28"/>
          <w:szCs w:val="28"/>
        </w:rPr>
        <w:lastRenderedPageBreak/>
        <w:t xml:space="preserve">с использованием информационно-телекоммуникационной сети Интернет, опубликованных документов, определяющих его политику в отношении обработки персональных данных и сведений о реализуемых требованиях к защите персональных данных. </w:t>
      </w:r>
    </w:p>
    <w:p w:rsidR="006D0C71" w:rsidRPr="00E205A3" w:rsidRDefault="006D0C71" w:rsidP="006D0C71">
      <w:pPr>
        <w:ind w:firstLine="709"/>
        <w:contextualSpacing/>
        <w:jc w:val="both"/>
        <w:rPr>
          <w:sz w:val="28"/>
          <w:szCs w:val="28"/>
        </w:rPr>
      </w:pPr>
    </w:p>
    <w:p w:rsidR="006D0C71" w:rsidRPr="00E205A3" w:rsidRDefault="006D0C71" w:rsidP="006D0C71">
      <w:pPr>
        <w:pStyle w:val="affb"/>
        <w:ind w:firstLine="709"/>
        <w:contextualSpacing/>
        <w:jc w:val="both"/>
        <w:rPr>
          <w:i/>
          <w:sz w:val="28"/>
          <w:szCs w:val="28"/>
        </w:rPr>
      </w:pPr>
      <w:r w:rsidRPr="00E205A3">
        <w:rPr>
          <w:i/>
          <w:sz w:val="28"/>
          <w:szCs w:val="28"/>
        </w:rPr>
        <w:t>Анализ эффективности работы, проводимой ТО Роскомнадзора с операторами по направлению ими уведомлений (информационных писем) в Роскомнадзор:</w:t>
      </w:r>
    </w:p>
    <w:p w:rsidR="006D0C71" w:rsidRPr="00E205A3" w:rsidRDefault="006D0C71" w:rsidP="006D0C71">
      <w:pPr>
        <w:ind w:firstLine="709"/>
        <w:contextualSpacing/>
        <w:jc w:val="both"/>
        <w:rPr>
          <w:sz w:val="28"/>
          <w:szCs w:val="28"/>
        </w:rPr>
      </w:pPr>
    </w:p>
    <w:p w:rsidR="006D0C71" w:rsidRPr="00E205A3" w:rsidRDefault="006D0C71" w:rsidP="006D0C71">
      <w:pPr>
        <w:rPr>
          <w:i/>
          <w:sz w:val="28"/>
          <w:szCs w:val="28"/>
        </w:rPr>
      </w:pPr>
      <w:r w:rsidRPr="00E205A3">
        <w:rPr>
          <w:i/>
          <w:sz w:val="28"/>
          <w:szCs w:val="28"/>
        </w:rPr>
        <w:t>За 3 квартал 2013 года:</w:t>
      </w:r>
    </w:p>
    <w:p w:rsidR="006D0C71" w:rsidRPr="00E205A3" w:rsidRDefault="006D0C71" w:rsidP="006D0C71">
      <w:pPr>
        <w:spacing w:line="276" w:lineRule="auto"/>
        <w:ind w:firstLine="684"/>
        <w:jc w:val="both"/>
        <w:rPr>
          <w:sz w:val="28"/>
          <w:szCs w:val="28"/>
        </w:rPr>
      </w:pPr>
      <w:r w:rsidRPr="00E205A3">
        <w:rPr>
          <w:spacing w:val="-8"/>
          <w:sz w:val="28"/>
          <w:szCs w:val="28"/>
        </w:rPr>
        <w:t xml:space="preserve">1. </w:t>
      </w:r>
      <w:r w:rsidRPr="00E205A3">
        <w:rPr>
          <w:color w:val="000000"/>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E205A3">
        <w:rPr>
          <w:sz w:val="28"/>
          <w:szCs w:val="28"/>
        </w:rPr>
        <w:t>на сайтах: «Портал органов государственной власти Оренбуржья» http://www.orenburg-gov.ru/magnoliaPublic/regportal/Info/Info4Citizens/2010-10-04.html; Торгово-промышленной палаты Оренбургской области http://www.orenburg-cci.ru/temp/408.</w:t>
      </w:r>
    </w:p>
    <w:p w:rsidR="006D0C71" w:rsidRPr="00E205A3" w:rsidRDefault="006D0C71" w:rsidP="006D0C71">
      <w:pPr>
        <w:spacing w:line="276" w:lineRule="auto"/>
        <w:ind w:firstLine="684"/>
        <w:jc w:val="both"/>
        <w:rPr>
          <w:spacing w:val="-8"/>
          <w:sz w:val="28"/>
          <w:szCs w:val="28"/>
        </w:rPr>
      </w:pPr>
      <w:r w:rsidRPr="00E205A3">
        <w:rPr>
          <w:spacing w:val="-8"/>
          <w:sz w:val="28"/>
          <w:szCs w:val="28"/>
        </w:rPr>
        <w:t>2. В отчетный период Управлением в СМИ опубликованы 9 статей о необходимости направления уведомления в Уполномоченный орган по защите прав субъектов персональных данных:</w:t>
      </w:r>
    </w:p>
    <w:p w:rsidR="006D0C71" w:rsidRPr="00E205A3" w:rsidRDefault="006D0C71" w:rsidP="006D0C71">
      <w:pPr>
        <w:spacing w:line="276" w:lineRule="auto"/>
        <w:jc w:val="both"/>
        <w:rPr>
          <w:spacing w:val="-8"/>
          <w:sz w:val="28"/>
          <w:szCs w:val="28"/>
        </w:rPr>
      </w:pPr>
      <w:r w:rsidRPr="00E205A3">
        <w:rPr>
          <w:spacing w:val="-8"/>
          <w:sz w:val="28"/>
          <w:szCs w:val="28"/>
        </w:rPr>
        <w:t>- в газете «Гвардеец труда» от 10 июля 2013 года № 76;</w:t>
      </w:r>
    </w:p>
    <w:p w:rsidR="006D0C71" w:rsidRPr="00E205A3" w:rsidRDefault="006D0C71" w:rsidP="006D0C71">
      <w:pPr>
        <w:spacing w:line="276" w:lineRule="auto"/>
        <w:jc w:val="both"/>
        <w:rPr>
          <w:spacing w:val="-8"/>
          <w:sz w:val="28"/>
          <w:szCs w:val="28"/>
        </w:rPr>
      </w:pPr>
      <w:r w:rsidRPr="00E205A3">
        <w:rPr>
          <w:spacing w:val="-8"/>
          <w:sz w:val="28"/>
          <w:szCs w:val="28"/>
        </w:rPr>
        <w:t>- в газете «Демские зори» от 6 июля 2013 года № 51;</w:t>
      </w:r>
    </w:p>
    <w:p w:rsidR="006D0C71" w:rsidRPr="00E205A3" w:rsidRDefault="006D0C71" w:rsidP="006D0C71">
      <w:pPr>
        <w:spacing w:line="276" w:lineRule="auto"/>
        <w:jc w:val="both"/>
        <w:rPr>
          <w:spacing w:val="-8"/>
          <w:sz w:val="28"/>
          <w:szCs w:val="28"/>
        </w:rPr>
      </w:pPr>
      <w:r w:rsidRPr="00E205A3">
        <w:rPr>
          <w:spacing w:val="-8"/>
          <w:sz w:val="28"/>
          <w:szCs w:val="28"/>
        </w:rPr>
        <w:t>- в газете «Медногорский рабочий» от 20 августа 2013 года № 61;</w:t>
      </w:r>
    </w:p>
    <w:p w:rsidR="006D0C71" w:rsidRPr="00E205A3" w:rsidRDefault="006D0C71" w:rsidP="006D0C71">
      <w:pPr>
        <w:spacing w:line="276" w:lineRule="auto"/>
        <w:jc w:val="both"/>
        <w:rPr>
          <w:spacing w:val="-8"/>
          <w:sz w:val="28"/>
          <w:szCs w:val="28"/>
        </w:rPr>
      </w:pPr>
      <w:r w:rsidRPr="00E205A3">
        <w:rPr>
          <w:spacing w:val="-8"/>
          <w:sz w:val="28"/>
          <w:szCs w:val="28"/>
        </w:rPr>
        <w:t>- в газете «Знамя труда» от 21 августа 2013 года № 63;</w:t>
      </w:r>
    </w:p>
    <w:p w:rsidR="006D0C71" w:rsidRPr="00E205A3" w:rsidRDefault="006D0C71" w:rsidP="006D0C71">
      <w:pPr>
        <w:spacing w:line="276" w:lineRule="auto"/>
        <w:jc w:val="both"/>
        <w:rPr>
          <w:spacing w:val="-8"/>
          <w:sz w:val="28"/>
          <w:szCs w:val="28"/>
        </w:rPr>
      </w:pPr>
      <w:r w:rsidRPr="00E205A3">
        <w:rPr>
          <w:spacing w:val="-8"/>
          <w:sz w:val="28"/>
          <w:szCs w:val="28"/>
        </w:rPr>
        <w:t>- в газете «Бугурусланская правда» от 22 августа 2013 года № 95;</w:t>
      </w:r>
    </w:p>
    <w:p w:rsidR="006D0C71" w:rsidRPr="00E205A3" w:rsidRDefault="006D0C71" w:rsidP="006D0C71">
      <w:pPr>
        <w:spacing w:line="276" w:lineRule="auto"/>
        <w:jc w:val="both"/>
        <w:rPr>
          <w:spacing w:val="-8"/>
          <w:sz w:val="28"/>
          <w:szCs w:val="28"/>
        </w:rPr>
      </w:pPr>
      <w:r w:rsidRPr="00E205A3">
        <w:rPr>
          <w:spacing w:val="-8"/>
          <w:sz w:val="28"/>
          <w:szCs w:val="28"/>
        </w:rPr>
        <w:t>- в газете «Илецкая защита» от 3 сентября 2013 года № 99;</w:t>
      </w:r>
    </w:p>
    <w:p w:rsidR="006D0C71" w:rsidRPr="00E205A3" w:rsidRDefault="006D0C71" w:rsidP="006D0C71">
      <w:pPr>
        <w:spacing w:line="276" w:lineRule="auto"/>
        <w:jc w:val="both"/>
        <w:rPr>
          <w:spacing w:val="-8"/>
          <w:sz w:val="28"/>
          <w:szCs w:val="28"/>
        </w:rPr>
      </w:pPr>
      <w:r w:rsidRPr="00E205A3">
        <w:rPr>
          <w:spacing w:val="-8"/>
          <w:sz w:val="28"/>
          <w:szCs w:val="28"/>
        </w:rPr>
        <w:t>- в газете «Оренбургская неделя» от 11 сентября 2013 года № 37;</w:t>
      </w:r>
    </w:p>
    <w:p w:rsidR="006D0C71" w:rsidRPr="00E205A3" w:rsidRDefault="006D0C71" w:rsidP="006D0C71">
      <w:pPr>
        <w:spacing w:line="276" w:lineRule="auto"/>
        <w:jc w:val="both"/>
        <w:rPr>
          <w:spacing w:val="-8"/>
          <w:sz w:val="28"/>
          <w:szCs w:val="28"/>
        </w:rPr>
      </w:pPr>
      <w:r w:rsidRPr="00E205A3">
        <w:rPr>
          <w:spacing w:val="-8"/>
          <w:sz w:val="28"/>
          <w:szCs w:val="28"/>
        </w:rPr>
        <w:t>- в газете «Оренбуржье» от 13 сентября 2013 года № 147;</w:t>
      </w:r>
    </w:p>
    <w:p w:rsidR="006D0C71" w:rsidRPr="00E205A3" w:rsidRDefault="006D0C71" w:rsidP="006D0C71">
      <w:pPr>
        <w:spacing w:line="276" w:lineRule="auto"/>
        <w:jc w:val="both"/>
        <w:rPr>
          <w:spacing w:val="-8"/>
          <w:sz w:val="28"/>
          <w:szCs w:val="28"/>
        </w:rPr>
      </w:pPr>
      <w:r w:rsidRPr="00E205A3">
        <w:rPr>
          <w:spacing w:val="-8"/>
          <w:sz w:val="28"/>
          <w:szCs w:val="28"/>
        </w:rPr>
        <w:t>- в газете «Вечерний Оренбург» от 18 сентября 2013 года № 38.</w:t>
      </w:r>
    </w:p>
    <w:p w:rsidR="006D0C71" w:rsidRPr="00E205A3" w:rsidRDefault="006D0C71" w:rsidP="006D0C71">
      <w:pPr>
        <w:shd w:val="clear" w:color="auto" w:fill="FFFFFF"/>
        <w:spacing w:line="276" w:lineRule="auto"/>
        <w:ind w:firstLine="708"/>
        <w:jc w:val="both"/>
        <w:rPr>
          <w:sz w:val="28"/>
          <w:szCs w:val="28"/>
        </w:rPr>
      </w:pPr>
      <w:r w:rsidRPr="00E205A3">
        <w:rPr>
          <w:spacing w:val="-8"/>
          <w:sz w:val="28"/>
          <w:szCs w:val="28"/>
        </w:rPr>
        <w:t xml:space="preserve">3. Управлением с 1 июля 2013 г. по 30 сентября 2013 г. направлено 241 запросов (информационных писем). В Управление с начала года по последнее число отчетного месяца поступило 401 уведомление об обработке персональных данных, из них 75 уведомлений по письмам, направленным в отчетном квартале, 300 уведомлений получено по информационным письмам, направленным ранее 3 квартала </w:t>
      </w:r>
      <w:r w:rsidRPr="00E205A3">
        <w:rPr>
          <w:spacing w:val="-8"/>
          <w:sz w:val="28"/>
          <w:szCs w:val="28"/>
        </w:rPr>
        <w:lastRenderedPageBreak/>
        <w:t xml:space="preserve">2013 года. Получено 123 </w:t>
      </w:r>
      <w:r w:rsidRPr="00E205A3">
        <w:rPr>
          <w:sz w:val="28"/>
          <w:szCs w:val="28"/>
        </w:rPr>
        <w:t xml:space="preserve">информационных письма о внесении изменений в сведения в реестре операторов, осуществляющих обработку персональных данных. </w:t>
      </w:r>
    </w:p>
    <w:p w:rsidR="006D0C71" w:rsidRPr="00E205A3" w:rsidRDefault="006D0C71" w:rsidP="006D0C71">
      <w:pPr>
        <w:spacing w:line="276" w:lineRule="auto"/>
        <w:ind w:firstLine="709"/>
        <w:jc w:val="both"/>
        <w:rPr>
          <w:spacing w:val="-8"/>
          <w:sz w:val="28"/>
          <w:szCs w:val="28"/>
        </w:rPr>
      </w:pPr>
      <w:r w:rsidRPr="00E205A3">
        <w:rPr>
          <w:spacing w:val="-8"/>
          <w:sz w:val="28"/>
          <w:szCs w:val="28"/>
        </w:rPr>
        <w:t>4. В Управление за отчетный период вернулось 93 письма. Причина возврата 58 – истек срок хранения, 3 – иные обстоятельства, 32 – выбыл или отсутствует адресат.</w:t>
      </w:r>
    </w:p>
    <w:p w:rsidR="006D0C71" w:rsidRPr="00E205A3" w:rsidRDefault="006D0C71" w:rsidP="006D0C71">
      <w:pPr>
        <w:jc w:val="both"/>
        <w:rPr>
          <w:sz w:val="28"/>
          <w:szCs w:val="28"/>
        </w:rPr>
      </w:pPr>
    </w:p>
    <w:p w:rsidR="006D0C71" w:rsidRPr="00E205A3" w:rsidRDefault="006D0C71" w:rsidP="006D0C71">
      <w:pPr>
        <w:jc w:val="both"/>
        <w:rPr>
          <w:i/>
          <w:sz w:val="28"/>
          <w:szCs w:val="28"/>
        </w:rPr>
      </w:pPr>
      <w:r w:rsidRPr="00E205A3">
        <w:rPr>
          <w:i/>
          <w:sz w:val="28"/>
          <w:szCs w:val="28"/>
        </w:rPr>
        <w:t>За 3 квартал 2014 года:</w:t>
      </w:r>
    </w:p>
    <w:p w:rsidR="006D0C71" w:rsidRPr="00E205A3" w:rsidRDefault="006D0C71" w:rsidP="006D0C71">
      <w:pPr>
        <w:ind w:firstLine="284"/>
        <w:jc w:val="both"/>
        <w:rPr>
          <w:spacing w:val="-8"/>
          <w:sz w:val="28"/>
          <w:szCs w:val="28"/>
        </w:rPr>
      </w:pPr>
      <w:r w:rsidRPr="00E205A3">
        <w:rPr>
          <w:spacing w:val="-8"/>
          <w:sz w:val="28"/>
          <w:szCs w:val="28"/>
        </w:rPr>
        <w:t xml:space="preserve">1. </w:t>
      </w:r>
      <w:r w:rsidRPr="00E205A3">
        <w:rPr>
          <w:color w:val="000000"/>
          <w:spacing w:val="-8"/>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E205A3">
        <w:rPr>
          <w:spacing w:val="-8"/>
          <w:sz w:val="28"/>
          <w:szCs w:val="28"/>
        </w:rPr>
        <w:t>на сайтах: «Портал органов государственной власти Оренбуржья» по адресу: http://www.orenburg-gov.ru/magnoliaPublic/regportal/Info/Info4Citizens/2010-10-04.html, Торгово-промышленной палаты Оренбургской области по адресу: http://www.orenburg-cci.ru/temp/408 и на сайте Управления по адресу: http://56.rkn.gov.ru/directions/p3318/.</w:t>
      </w:r>
    </w:p>
    <w:p w:rsidR="006D0C71" w:rsidRPr="00E205A3" w:rsidRDefault="006D0C71" w:rsidP="006D0C71">
      <w:pPr>
        <w:ind w:firstLine="284"/>
        <w:jc w:val="both"/>
        <w:rPr>
          <w:spacing w:val="-8"/>
          <w:sz w:val="28"/>
          <w:szCs w:val="28"/>
        </w:rPr>
      </w:pPr>
      <w:r w:rsidRPr="00E205A3">
        <w:rPr>
          <w:spacing w:val="-8"/>
          <w:sz w:val="28"/>
          <w:szCs w:val="28"/>
        </w:rPr>
        <w:t>С начала года общее количество сайтов, где размещена актуализированная информация о необходимости направления уведомления – 3.</w:t>
      </w:r>
    </w:p>
    <w:p w:rsidR="006D0C71" w:rsidRPr="00E205A3" w:rsidRDefault="006D0C71" w:rsidP="006D0C71">
      <w:pPr>
        <w:ind w:firstLine="284"/>
        <w:jc w:val="both"/>
        <w:rPr>
          <w:spacing w:val="-8"/>
          <w:sz w:val="28"/>
          <w:szCs w:val="28"/>
        </w:rPr>
      </w:pPr>
      <w:r w:rsidRPr="00E205A3">
        <w:rPr>
          <w:spacing w:val="-8"/>
          <w:sz w:val="28"/>
          <w:szCs w:val="28"/>
        </w:rPr>
        <w:t>2. В отчетный период Управлением в СМИ (в газете «Южный Урал») опубликованы 8 статей о необходимости направления уведомления в Уполномоченный орган по защите прав субъектов персональных данных:</w:t>
      </w:r>
    </w:p>
    <w:p w:rsidR="006D0C71" w:rsidRPr="00E205A3" w:rsidRDefault="006D0C71" w:rsidP="006D0C71">
      <w:pPr>
        <w:ind w:firstLine="284"/>
        <w:jc w:val="both"/>
        <w:rPr>
          <w:spacing w:val="-8"/>
          <w:sz w:val="28"/>
          <w:szCs w:val="28"/>
        </w:rPr>
      </w:pPr>
      <w:r w:rsidRPr="00E205A3">
        <w:rPr>
          <w:spacing w:val="-8"/>
          <w:sz w:val="28"/>
          <w:szCs w:val="28"/>
        </w:rPr>
        <w:t>- от 6 августа 2014 года № 58;</w:t>
      </w:r>
    </w:p>
    <w:p w:rsidR="006D0C71" w:rsidRPr="00E205A3" w:rsidRDefault="006D0C71" w:rsidP="006D0C71">
      <w:pPr>
        <w:ind w:firstLine="284"/>
        <w:jc w:val="both"/>
        <w:rPr>
          <w:spacing w:val="-8"/>
          <w:sz w:val="28"/>
          <w:szCs w:val="28"/>
        </w:rPr>
      </w:pPr>
      <w:r w:rsidRPr="00E205A3">
        <w:rPr>
          <w:spacing w:val="-8"/>
          <w:sz w:val="28"/>
          <w:szCs w:val="28"/>
        </w:rPr>
        <w:t>- от 13 августа 2014 года № 60;</w:t>
      </w:r>
    </w:p>
    <w:p w:rsidR="006D0C71" w:rsidRPr="00E205A3" w:rsidRDefault="006D0C71" w:rsidP="006D0C71">
      <w:pPr>
        <w:ind w:firstLine="284"/>
        <w:jc w:val="both"/>
        <w:rPr>
          <w:spacing w:val="-8"/>
          <w:sz w:val="28"/>
          <w:szCs w:val="28"/>
        </w:rPr>
      </w:pPr>
      <w:r w:rsidRPr="00E205A3">
        <w:rPr>
          <w:spacing w:val="-8"/>
          <w:sz w:val="28"/>
          <w:szCs w:val="28"/>
        </w:rPr>
        <w:t>- от 20 августа 2014 года № 62;</w:t>
      </w:r>
    </w:p>
    <w:p w:rsidR="006D0C71" w:rsidRPr="00E205A3" w:rsidRDefault="006D0C71" w:rsidP="006D0C71">
      <w:pPr>
        <w:ind w:firstLine="284"/>
        <w:jc w:val="both"/>
        <w:rPr>
          <w:spacing w:val="-8"/>
          <w:sz w:val="28"/>
          <w:szCs w:val="28"/>
        </w:rPr>
      </w:pPr>
      <w:r w:rsidRPr="00E205A3">
        <w:rPr>
          <w:spacing w:val="-8"/>
          <w:sz w:val="28"/>
          <w:szCs w:val="28"/>
        </w:rPr>
        <w:t>- от 27 августа 2014 года № 64;</w:t>
      </w:r>
    </w:p>
    <w:p w:rsidR="006D0C71" w:rsidRPr="00E205A3" w:rsidRDefault="006D0C71" w:rsidP="006D0C71">
      <w:pPr>
        <w:ind w:firstLine="284"/>
        <w:jc w:val="both"/>
        <w:rPr>
          <w:spacing w:val="-8"/>
          <w:sz w:val="28"/>
          <w:szCs w:val="28"/>
        </w:rPr>
      </w:pPr>
      <w:r w:rsidRPr="00E205A3">
        <w:rPr>
          <w:spacing w:val="-8"/>
          <w:sz w:val="28"/>
          <w:szCs w:val="28"/>
        </w:rPr>
        <w:t>- от 3 сентября 2014 года № 66;</w:t>
      </w:r>
    </w:p>
    <w:p w:rsidR="006D0C71" w:rsidRPr="00E205A3" w:rsidRDefault="006D0C71" w:rsidP="006D0C71">
      <w:pPr>
        <w:ind w:firstLine="284"/>
        <w:jc w:val="both"/>
        <w:rPr>
          <w:spacing w:val="-8"/>
          <w:sz w:val="28"/>
          <w:szCs w:val="28"/>
        </w:rPr>
      </w:pPr>
      <w:r w:rsidRPr="00E205A3">
        <w:rPr>
          <w:spacing w:val="-8"/>
          <w:sz w:val="28"/>
          <w:szCs w:val="28"/>
        </w:rPr>
        <w:t>- от 10 сентября 2014 года № 68;</w:t>
      </w:r>
    </w:p>
    <w:p w:rsidR="006D0C71" w:rsidRPr="00E205A3" w:rsidRDefault="006D0C71" w:rsidP="006D0C71">
      <w:pPr>
        <w:ind w:firstLine="284"/>
        <w:jc w:val="both"/>
        <w:rPr>
          <w:spacing w:val="-8"/>
          <w:sz w:val="28"/>
          <w:szCs w:val="28"/>
        </w:rPr>
      </w:pPr>
      <w:r w:rsidRPr="00E205A3">
        <w:rPr>
          <w:spacing w:val="-8"/>
          <w:sz w:val="28"/>
          <w:szCs w:val="28"/>
        </w:rPr>
        <w:t>- от 17 сентября 2014 года № 70;</w:t>
      </w:r>
    </w:p>
    <w:p w:rsidR="006D0C71" w:rsidRPr="00E205A3" w:rsidRDefault="006D0C71" w:rsidP="006D0C71">
      <w:pPr>
        <w:ind w:firstLine="284"/>
        <w:jc w:val="both"/>
        <w:rPr>
          <w:spacing w:val="-8"/>
          <w:sz w:val="28"/>
          <w:szCs w:val="28"/>
        </w:rPr>
      </w:pPr>
      <w:r w:rsidRPr="00E205A3">
        <w:rPr>
          <w:spacing w:val="-8"/>
          <w:sz w:val="28"/>
          <w:szCs w:val="28"/>
        </w:rPr>
        <w:t>- от 24 сентября 2014 года № 72;</w:t>
      </w:r>
    </w:p>
    <w:p w:rsidR="006D0C71" w:rsidRPr="00E205A3" w:rsidRDefault="006D0C71" w:rsidP="006D0C71">
      <w:pPr>
        <w:ind w:firstLine="284"/>
        <w:jc w:val="both"/>
        <w:rPr>
          <w:spacing w:val="-8"/>
          <w:sz w:val="28"/>
          <w:szCs w:val="28"/>
        </w:rPr>
      </w:pPr>
      <w:r w:rsidRPr="00E205A3">
        <w:rPr>
          <w:spacing w:val="-8"/>
          <w:sz w:val="28"/>
          <w:szCs w:val="28"/>
        </w:rPr>
        <w:t>Количество публикаций с начала года - 16.</w:t>
      </w:r>
    </w:p>
    <w:p w:rsidR="006D0C71" w:rsidRPr="00E205A3" w:rsidRDefault="006D0C71" w:rsidP="006D0C71">
      <w:pPr>
        <w:ind w:firstLine="284"/>
        <w:jc w:val="both"/>
        <w:rPr>
          <w:spacing w:val="-8"/>
          <w:sz w:val="28"/>
          <w:szCs w:val="28"/>
        </w:rPr>
      </w:pPr>
      <w:r w:rsidRPr="00E205A3">
        <w:rPr>
          <w:spacing w:val="-8"/>
          <w:sz w:val="28"/>
          <w:szCs w:val="28"/>
        </w:rPr>
        <w:t xml:space="preserve">3. Начальник отдела по защите прав субъектов персональных данных и надзора в сфере информационных технологий В.А. Бахметьев и главный специалист-эксперт З.А. Туюшев 3 сентября </w:t>
      </w:r>
      <w:smartTag w:uri="urn:schemas-microsoft-com:office:smarttags" w:element="metricconverter">
        <w:smartTagPr>
          <w:attr w:name="ProductID" w:val="2014 г"/>
        </w:smartTagPr>
        <w:r w:rsidRPr="00E205A3">
          <w:rPr>
            <w:spacing w:val="-8"/>
            <w:sz w:val="28"/>
            <w:szCs w:val="28"/>
          </w:rPr>
          <w:t>2014 г</w:t>
        </w:r>
      </w:smartTag>
      <w:r w:rsidRPr="00E205A3">
        <w:rPr>
          <w:spacing w:val="-8"/>
          <w:sz w:val="28"/>
          <w:szCs w:val="28"/>
        </w:rPr>
        <w:t>. приняли участие в семинаре-совещании организованном Управлением образования администрации города Байконур на тему «Вопросы организации защиты персональных данных в образовательных организациях города Байконур». Количество выступлений с начала года – 3.</w:t>
      </w:r>
    </w:p>
    <w:p w:rsidR="006D0C71" w:rsidRPr="00E205A3" w:rsidRDefault="006D0C71" w:rsidP="006D0C71">
      <w:pPr>
        <w:shd w:val="clear" w:color="auto" w:fill="FFFFFF"/>
        <w:ind w:firstLine="284"/>
        <w:jc w:val="both"/>
        <w:rPr>
          <w:spacing w:val="-8"/>
          <w:sz w:val="28"/>
          <w:szCs w:val="28"/>
        </w:rPr>
      </w:pPr>
      <w:r w:rsidRPr="00E205A3">
        <w:rPr>
          <w:spacing w:val="-8"/>
          <w:sz w:val="28"/>
          <w:szCs w:val="28"/>
        </w:rPr>
        <w:t>4. Управлением с начала года по последнее число отчетного месяца направлено 793 запроса, из них за отчетный квартал направлено 496 запроса. В Управление за 9 месяцев 2014 года поступило 494 ответов, из них 105 ответ за отчетный квартал.</w:t>
      </w:r>
    </w:p>
    <w:p w:rsidR="006D0C71" w:rsidRPr="00E205A3" w:rsidRDefault="006D0C71" w:rsidP="006D0C71">
      <w:pPr>
        <w:shd w:val="clear" w:color="auto" w:fill="FFFFFF"/>
        <w:ind w:firstLine="284"/>
        <w:jc w:val="both"/>
        <w:rPr>
          <w:spacing w:val="-8"/>
          <w:sz w:val="28"/>
          <w:szCs w:val="28"/>
        </w:rPr>
      </w:pPr>
      <w:r w:rsidRPr="00E205A3">
        <w:rPr>
          <w:spacing w:val="-8"/>
          <w:sz w:val="28"/>
          <w:szCs w:val="28"/>
        </w:rPr>
        <w:lastRenderedPageBreak/>
        <w:t xml:space="preserve">Получено 437 информационных писем о внесении изменений в сведения в реестре операторов, осуществляющих обработку персональных данных, из них 103 информационных писем за отчетный квартал. </w:t>
      </w:r>
    </w:p>
    <w:p w:rsidR="006D0C71" w:rsidRPr="00E205A3" w:rsidRDefault="006D0C71" w:rsidP="006D0C71">
      <w:pPr>
        <w:shd w:val="clear" w:color="auto" w:fill="FFFFFF"/>
        <w:ind w:firstLine="284"/>
        <w:jc w:val="both"/>
        <w:rPr>
          <w:spacing w:val="-8"/>
          <w:sz w:val="28"/>
          <w:szCs w:val="28"/>
        </w:rPr>
      </w:pPr>
      <w:r w:rsidRPr="00E205A3">
        <w:rPr>
          <w:spacing w:val="-8"/>
          <w:sz w:val="28"/>
          <w:szCs w:val="28"/>
        </w:rPr>
        <w:t>5. В Управление за отчетный период вернулось 65 письма. Причина возврата 54 – истек срок хранения, 11 – выбыл или отсутствует адресат.</w:t>
      </w:r>
    </w:p>
    <w:p w:rsidR="006D0C71" w:rsidRPr="00E205A3" w:rsidRDefault="006D0C71" w:rsidP="006D0C71">
      <w:pPr>
        <w:tabs>
          <w:tab w:val="left" w:pos="1178"/>
          <w:tab w:val="left" w:pos="9053"/>
        </w:tabs>
        <w:contextualSpacing/>
        <w:jc w:val="both"/>
        <w:rPr>
          <w:sz w:val="28"/>
          <w:szCs w:val="28"/>
        </w:rPr>
      </w:pPr>
    </w:p>
    <w:p w:rsidR="006D0C71" w:rsidRPr="00E205A3" w:rsidRDefault="006D0C71" w:rsidP="006D0C71">
      <w:pPr>
        <w:pStyle w:val="affb"/>
        <w:ind w:firstLine="709"/>
        <w:contextualSpacing/>
        <w:jc w:val="both"/>
        <w:rPr>
          <w:sz w:val="28"/>
          <w:szCs w:val="28"/>
        </w:rPr>
      </w:pPr>
      <w:r w:rsidRPr="00E205A3">
        <w:rPr>
          <w:i/>
          <w:sz w:val="28"/>
          <w:szCs w:val="28"/>
        </w:rPr>
        <w:t>Анализ выполнения ТО Роскомнадзора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6D0C71" w:rsidRPr="00E205A3" w:rsidRDefault="006D0C71" w:rsidP="006D0C71">
      <w:pPr>
        <w:pStyle w:val="affb"/>
        <w:ind w:firstLine="567"/>
        <w:jc w:val="both"/>
        <w:rPr>
          <w:sz w:val="28"/>
          <w:szCs w:val="28"/>
        </w:rPr>
      </w:pPr>
      <w:r w:rsidRPr="00E205A3">
        <w:rPr>
          <w:sz w:val="28"/>
          <w:szCs w:val="28"/>
        </w:rPr>
        <w:t>В отчетный период Управление осуществляло предоставление государственной услуги «Ведение реестра операторов, осуществляющих обработку персональных данных»:</w:t>
      </w:r>
    </w:p>
    <w:p w:rsidR="006D0C71" w:rsidRPr="00E205A3" w:rsidRDefault="006D0C71" w:rsidP="006D0C71">
      <w:pPr>
        <w:pStyle w:val="affb"/>
        <w:ind w:firstLine="567"/>
        <w:jc w:val="both"/>
        <w:rPr>
          <w:sz w:val="28"/>
          <w:szCs w:val="28"/>
        </w:rPr>
      </w:pPr>
      <w:r w:rsidRPr="00E205A3">
        <w:rPr>
          <w:sz w:val="28"/>
          <w:szCs w:val="28"/>
        </w:rPr>
        <w:t>- внесение сведений об операторах в Реестр (15 дней с момента регистрации Уведомления);</w:t>
      </w:r>
    </w:p>
    <w:p w:rsidR="006D0C71" w:rsidRPr="00E205A3" w:rsidRDefault="006D0C71" w:rsidP="006D0C71">
      <w:pPr>
        <w:pStyle w:val="affb"/>
        <w:ind w:firstLine="567"/>
        <w:jc w:val="both"/>
        <w:rPr>
          <w:sz w:val="28"/>
          <w:szCs w:val="28"/>
        </w:rPr>
      </w:pPr>
      <w:r w:rsidRPr="00E205A3">
        <w:rPr>
          <w:sz w:val="28"/>
          <w:szCs w:val="28"/>
        </w:rPr>
        <w:t>- внесение изменений в сведения об операторах в Реестре (15 дней с момента регистрации Информационного письма);</w:t>
      </w:r>
    </w:p>
    <w:p w:rsidR="006D0C71" w:rsidRPr="00E205A3" w:rsidRDefault="006D0C71" w:rsidP="006D0C71">
      <w:pPr>
        <w:pStyle w:val="affb"/>
        <w:ind w:firstLine="567"/>
        <w:jc w:val="both"/>
        <w:rPr>
          <w:sz w:val="28"/>
          <w:szCs w:val="28"/>
        </w:rPr>
      </w:pPr>
      <w:r w:rsidRPr="00E205A3">
        <w:rPr>
          <w:sz w:val="28"/>
          <w:szCs w:val="28"/>
        </w:rPr>
        <w:t>- исключение сведений из Реестра по условию (15 дней с момента регистрации заявления);</w:t>
      </w:r>
    </w:p>
    <w:p w:rsidR="006D0C71" w:rsidRPr="00E205A3" w:rsidRDefault="006D0C71" w:rsidP="006D0C71">
      <w:pPr>
        <w:pStyle w:val="affb"/>
        <w:ind w:firstLine="567"/>
        <w:jc w:val="both"/>
        <w:rPr>
          <w:sz w:val="28"/>
          <w:szCs w:val="28"/>
        </w:rPr>
      </w:pPr>
      <w:r w:rsidRPr="00E205A3">
        <w:rPr>
          <w:sz w:val="28"/>
          <w:szCs w:val="28"/>
        </w:rPr>
        <w:t>- предоставление выписки из Реестра (5 дней с даты поступления соответствующего запроса);</w:t>
      </w:r>
    </w:p>
    <w:p w:rsidR="006D0C71" w:rsidRPr="00E205A3" w:rsidRDefault="006D0C71" w:rsidP="006D0C71">
      <w:pPr>
        <w:pStyle w:val="affb"/>
        <w:ind w:firstLine="567"/>
        <w:contextualSpacing/>
        <w:jc w:val="both"/>
        <w:rPr>
          <w:sz w:val="28"/>
          <w:szCs w:val="28"/>
        </w:rPr>
      </w:pPr>
      <w:r w:rsidRPr="00E205A3">
        <w:rPr>
          <w:sz w:val="28"/>
          <w:szCs w:val="28"/>
        </w:rPr>
        <w:t>- размещение общедоступных сведений, содержащихся в Реестре, на официальном сайте Роскомнадзора (не позднее 3 дней с даты подписания приказа) в строгом соответствии с Административным регламентом. Нарушения сроков административных процедур не допущено.</w:t>
      </w:r>
    </w:p>
    <w:p w:rsidR="006D0C71" w:rsidRPr="00E205A3" w:rsidRDefault="006D0C71" w:rsidP="006D0C71">
      <w:pPr>
        <w:pStyle w:val="affb"/>
        <w:ind w:firstLine="709"/>
        <w:contextualSpacing/>
        <w:jc w:val="both"/>
        <w:rPr>
          <w:sz w:val="28"/>
          <w:szCs w:val="28"/>
        </w:rPr>
      </w:pPr>
      <w:r w:rsidRPr="00E205A3">
        <w:rPr>
          <w:i/>
          <w:sz w:val="28"/>
          <w:szCs w:val="28"/>
        </w:rPr>
        <w:t>Анализ выполнения ТО Роскомнадзора положений «Методических рекомендаций для территориальных органов Роскомнадзора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w:t>
      </w:r>
    </w:p>
    <w:p w:rsidR="006D0C71" w:rsidRPr="00E205A3" w:rsidRDefault="006D0C71" w:rsidP="006D0C71">
      <w:pPr>
        <w:pStyle w:val="affb"/>
        <w:ind w:firstLine="709"/>
        <w:jc w:val="both"/>
        <w:rPr>
          <w:sz w:val="28"/>
          <w:szCs w:val="28"/>
        </w:rPr>
      </w:pPr>
      <w:r w:rsidRPr="00E205A3">
        <w:rPr>
          <w:sz w:val="28"/>
          <w:szCs w:val="28"/>
        </w:rPr>
        <w:t>В течении 3 квартала 2014 г. работа с Уведомлениями (Информационными письмами), подготовка и утверждение приказов по ведению реестра операторов, осуществляющих обработку персональных данных осуществлялась Управлением в соответствии с Методическими рекомендациями, нарушения сроков нахождения Уведомлений (Информационных писем, заявлений) в статусах «в процессе создания», «принято», «на включение в приказ», сроков согласования приказов на внесение (изменение, исключение) сведений в Реестр, сроков утверждения приказов на внесение (изменение, исключение) сведений в Реестр в подсистеме ЕИС Роскомнадзора «Реестр операторов персональных данных» не допущено.</w:t>
      </w:r>
    </w:p>
    <w:p w:rsidR="006D0C71" w:rsidRPr="00E205A3" w:rsidRDefault="006D0C71" w:rsidP="006D0C71">
      <w:pPr>
        <w:tabs>
          <w:tab w:val="left" w:pos="1178"/>
          <w:tab w:val="left" w:pos="9053"/>
        </w:tabs>
        <w:contextualSpacing/>
        <w:jc w:val="both"/>
        <w:rPr>
          <w:sz w:val="28"/>
          <w:szCs w:val="28"/>
        </w:rPr>
      </w:pPr>
    </w:p>
    <w:p w:rsidR="006D0C71" w:rsidRPr="00E205A3" w:rsidRDefault="006D0C71" w:rsidP="006D0C71">
      <w:pPr>
        <w:tabs>
          <w:tab w:val="left" w:pos="1178"/>
          <w:tab w:val="left" w:pos="9053"/>
        </w:tabs>
        <w:contextualSpacing/>
        <w:jc w:val="both"/>
        <w:rPr>
          <w:sz w:val="28"/>
          <w:szCs w:val="28"/>
        </w:rPr>
      </w:pPr>
    </w:p>
    <w:p w:rsidR="006D0C71" w:rsidRPr="00E205A3" w:rsidRDefault="006D0C71" w:rsidP="006D0C71">
      <w:pPr>
        <w:tabs>
          <w:tab w:val="left" w:pos="1178"/>
          <w:tab w:val="left" w:pos="9053"/>
        </w:tabs>
        <w:contextualSpacing/>
        <w:jc w:val="both"/>
        <w:rPr>
          <w:sz w:val="28"/>
          <w:szCs w:val="28"/>
        </w:rPr>
      </w:pPr>
    </w:p>
    <w:p w:rsidR="006D0C71" w:rsidRPr="00E205A3" w:rsidRDefault="006D0C71" w:rsidP="006D0C71">
      <w:pPr>
        <w:tabs>
          <w:tab w:val="left" w:pos="1178"/>
          <w:tab w:val="left" w:pos="9053"/>
        </w:tabs>
        <w:ind w:firstLine="567"/>
        <w:contextualSpacing/>
        <w:jc w:val="right"/>
        <w:rPr>
          <w:color w:val="000000"/>
          <w:spacing w:val="-1"/>
          <w:sz w:val="28"/>
          <w:szCs w:val="28"/>
        </w:rPr>
      </w:pPr>
      <w:r w:rsidRPr="00E205A3">
        <w:rPr>
          <w:color w:val="000000"/>
          <w:spacing w:val="-1"/>
          <w:sz w:val="28"/>
          <w:szCs w:val="28"/>
        </w:rPr>
        <w:lastRenderedPageBreak/>
        <w:t>Таблица № 1-ПД</w:t>
      </w:r>
    </w:p>
    <w:tbl>
      <w:tblPr>
        <w:tblW w:w="486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4"/>
        <w:gridCol w:w="1823"/>
        <w:gridCol w:w="1823"/>
        <w:gridCol w:w="1820"/>
      </w:tblGrid>
      <w:tr w:rsidR="006D0C71" w:rsidRPr="00E205A3" w:rsidTr="00F16740">
        <w:trPr>
          <w:cantSplit/>
          <w:trHeight w:val="265"/>
          <w:tblHeader/>
        </w:trPr>
        <w:tc>
          <w:tcPr>
            <w:tcW w:w="3237" w:type="pct"/>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Показатель</w:t>
            </w:r>
          </w:p>
        </w:tc>
        <w:tc>
          <w:tcPr>
            <w:tcW w:w="588" w:type="pct"/>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по состоянию на 30.09.2013</w:t>
            </w:r>
          </w:p>
        </w:tc>
        <w:tc>
          <w:tcPr>
            <w:tcW w:w="588" w:type="pct"/>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по состоянию на 30.09.2014</w:t>
            </w:r>
          </w:p>
        </w:tc>
        <w:tc>
          <w:tcPr>
            <w:tcW w:w="587" w:type="pct"/>
            <w:vAlign w:val="center"/>
          </w:tcPr>
          <w:p w:rsidR="006D0C71" w:rsidRPr="00E205A3" w:rsidRDefault="006D0C71" w:rsidP="00F16740">
            <w:pPr>
              <w:jc w:val="center"/>
              <w:rPr>
                <w:rFonts w:eastAsia="Calibri"/>
                <w:b/>
              </w:rPr>
            </w:pPr>
            <w:r w:rsidRPr="00E205A3">
              <w:rPr>
                <w:rFonts w:eastAsia="Calibri"/>
                <w:b/>
                <w:sz w:val="22"/>
                <w:szCs w:val="22"/>
              </w:rPr>
              <w:t xml:space="preserve">отклонение, </w:t>
            </w:r>
          </w:p>
          <w:p w:rsidR="006D0C71" w:rsidRPr="00E205A3" w:rsidRDefault="006D0C71" w:rsidP="00F16740">
            <w:pPr>
              <w:jc w:val="center"/>
              <w:rPr>
                <w:rFonts w:eastAsia="Calibri"/>
                <w:b/>
              </w:rPr>
            </w:pPr>
            <w:r w:rsidRPr="00E205A3">
              <w:rPr>
                <w:rFonts w:eastAsia="Calibri"/>
                <w:b/>
                <w:sz w:val="22"/>
                <w:szCs w:val="22"/>
              </w:rPr>
              <w:t>%</w:t>
            </w:r>
          </w:p>
        </w:tc>
      </w:tr>
      <w:tr w:rsidR="006D0C71" w:rsidRPr="00E205A3" w:rsidTr="00F16740">
        <w:trPr>
          <w:cantSplit/>
        </w:trPr>
        <w:tc>
          <w:tcPr>
            <w:tcW w:w="3237" w:type="pct"/>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 xml:space="preserve">Субъекты (объекты) надзора в сфере </w:t>
            </w:r>
            <w:r w:rsidRPr="00E205A3">
              <w:rPr>
                <w:b/>
                <w:color w:val="000000"/>
                <w:spacing w:val="-1"/>
                <w:sz w:val="22"/>
                <w:szCs w:val="22"/>
              </w:rPr>
              <w:t>деятельности по защите прав субъектов персональных данных</w:t>
            </w:r>
          </w:p>
        </w:tc>
        <w:tc>
          <w:tcPr>
            <w:tcW w:w="588" w:type="pct"/>
            <w:shd w:val="clear" w:color="auto" w:fill="auto"/>
            <w:vAlign w:val="center"/>
          </w:tcPr>
          <w:p w:rsidR="006D0C71" w:rsidRPr="00E205A3" w:rsidRDefault="006D0C71" w:rsidP="00F16740">
            <w:pPr>
              <w:jc w:val="center"/>
              <w:rPr>
                <w:rFonts w:ascii="Calibri" w:eastAsia="Calibri" w:hAnsi="Calibri"/>
                <w:b/>
                <w:i/>
              </w:rPr>
            </w:pPr>
          </w:p>
        </w:tc>
        <w:tc>
          <w:tcPr>
            <w:tcW w:w="588" w:type="pct"/>
            <w:shd w:val="clear" w:color="auto" w:fill="auto"/>
            <w:vAlign w:val="center"/>
          </w:tcPr>
          <w:p w:rsidR="006D0C71" w:rsidRPr="00E205A3" w:rsidRDefault="006D0C71" w:rsidP="00F16740">
            <w:pPr>
              <w:jc w:val="center"/>
              <w:rPr>
                <w:rFonts w:ascii="Calibri" w:eastAsia="Calibri" w:hAnsi="Calibri"/>
                <w:b/>
                <w:i/>
              </w:rPr>
            </w:pPr>
          </w:p>
        </w:tc>
        <w:tc>
          <w:tcPr>
            <w:tcW w:w="587" w:type="pct"/>
            <w:vAlign w:val="center"/>
          </w:tcPr>
          <w:p w:rsidR="006D0C71" w:rsidRPr="00E205A3" w:rsidRDefault="006D0C71" w:rsidP="00F16740">
            <w:pPr>
              <w:jc w:val="center"/>
              <w:rPr>
                <w:rFonts w:ascii="Calibri" w:eastAsia="Calibri" w:hAnsi="Calibri"/>
                <w:b/>
                <w:i/>
              </w:rPr>
            </w:pPr>
          </w:p>
        </w:tc>
      </w:tr>
      <w:tr w:rsidR="006D0C71" w:rsidRPr="00E205A3" w:rsidTr="00F16740">
        <w:trPr>
          <w:cantSplit/>
        </w:trPr>
        <w:tc>
          <w:tcPr>
            <w:tcW w:w="3237" w:type="pct"/>
            <w:shd w:val="clear" w:color="auto" w:fill="auto"/>
            <w:vAlign w:val="center"/>
          </w:tcPr>
          <w:p w:rsidR="006D0C71" w:rsidRPr="00E205A3" w:rsidRDefault="006D0C71" w:rsidP="00F16740">
            <w:pPr>
              <w:rPr>
                <w:rFonts w:eastAsia="Calibri"/>
              </w:rPr>
            </w:pPr>
            <w:r w:rsidRPr="00E205A3">
              <w:rPr>
                <w:sz w:val="22"/>
                <w:szCs w:val="22"/>
              </w:rPr>
              <w:t>ЮЛ, ИП и ФЛ, являющиеся операторами, осуществляющими обработку персональных данных</w:t>
            </w:r>
          </w:p>
        </w:tc>
        <w:tc>
          <w:tcPr>
            <w:tcW w:w="588" w:type="pct"/>
            <w:shd w:val="clear" w:color="auto" w:fill="auto"/>
            <w:vAlign w:val="center"/>
          </w:tcPr>
          <w:p w:rsidR="006D0C71" w:rsidRPr="00E205A3" w:rsidRDefault="006D0C71" w:rsidP="00F16740">
            <w:pPr>
              <w:jc w:val="center"/>
              <w:rPr>
                <w:rFonts w:eastAsia="Calibri"/>
              </w:rPr>
            </w:pPr>
            <w:r w:rsidRPr="00E205A3">
              <w:rPr>
                <w:rFonts w:eastAsia="Calibri"/>
                <w:sz w:val="22"/>
                <w:szCs w:val="22"/>
              </w:rPr>
              <w:t>4807</w:t>
            </w:r>
          </w:p>
        </w:tc>
        <w:tc>
          <w:tcPr>
            <w:tcW w:w="588" w:type="pct"/>
            <w:shd w:val="clear" w:color="auto" w:fill="auto"/>
            <w:vAlign w:val="center"/>
          </w:tcPr>
          <w:p w:rsidR="006D0C71" w:rsidRPr="00E205A3" w:rsidRDefault="006D0C71" w:rsidP="00F16740">
            <w:pPr>
              <w:jc w:val="center"/>
              <w:rPr>
                <w:rFonts w:eastAsia="Calibri"/>
              </w:rPr>
            </w:pPr>
            <w:r w:rsidRPr="00E205A3">
              <w:rPr>
                <w:rFonts w:eastAsia="Calibri"/>
                <w:sz w:val="22"/>
                <w:szCs w:val="22"/>
              </w:rPr>
              <w:t>4995</w:t>
            </w:r>
          </w:p>
        </w:tc>
        <w:tc>
          <w:tcPr>
            <w:tcW w:w="587" w:type="pct"/>
            <w:vAlign w:val="center"/>
          </w:tcPr>
          <w:p w:rsidR="006D0C71" w:rsidRPr="00E205A3" w:rsidRDefault="006D0C71" w:rsidP="00F16740">
            <w:pPr>
              <w:jc w:val="center"/>
              <w:rPr>
                <w:rFonts w:eastAsia="Calibri"/>
              </w:rPr>
            </w:pPr>
            <w:r w:rsidRPr="00E205A3">
              <w:rPr>
                <w:rFonts w:eastAsia="Calibri"/>
                <w:sz w:val="22"/>
                <w:szCs w:val="22"/>
              </w:rPr>
              <w:t>3,9</w:t>
            </w:r>
          </w:p>
        </w:tc>
      </w:tr>
    </w:tbl>
    <w:p w:rsidR="006D0C71" w:rsidRPr="00E205A3" w:rsidRDefault="006D0C71" w:rsidP="006D0C71">
      <w:pPr>
        <w:tabs>
          <w:tab w:val="left" w:pos="1178"/>
          <w:tab w:val="left" w:pos="9053"/>
        </w:tabs>
        <w:ind w:firstLine="567"/>
        <w:contextualSpacing/>
        <w:jc w:val="right"/>
        <w:rPr>
          <w:color w:val="000000"/>
          <w:spacing w:val="-1"/>
          <w:sz w:val="28"/>
          <w:szCs w:val="28"/>
        </w:rPr>
      </w:pPr>
    </w:p>
    <w:p w:rsidR="006D0C71" w:rsidRPr="00E205A3" w:rsidRDefault="006D0C71" w:rsidP="006D0C71">
      <w:pPr>
        <w:tabs>
          <w:tab w:val="left" w:pos="1178"/>
          <w:tab w:val="left" w:pos="9053"/>
        </w:tabs>
        <w:ind w:firstLine="567"/>
        <w:contextualSpacing/>
        <w:jc w:val="right"/>
        <w:rPr>
          <w:color w:val="000000"/>
          <w:spacing w:val="-1"/>
          <w:sz w:val="28"/>
          <w:szCs w:val="28"/>
        </w:rPr>
      </w:pPr>
      <w:r w:rsidRPr="00E205A3">
        <w:rPr>
          <w:color w:val="000000"/>
          <w:spacing w:val="-1"/>
          <w:sz w:val="28"/>
          <w:szCs w:val="28"/>
        </w:rPr>
        <w:t xml:space="preserve">Таблица № </w:t>
      </w:r>
      <w:r w:rsidRPr="00E205A3">
        <w:rPr>
          <w:color w:val="000000"/>
          <w:spacing w:val="-1"/>
          <w:sz w:val="28"/>
          <w:szCs w:val="28"/>
          <w:lang w:val="en-US"/>
        </w:rPr>
        <w:t>2</w:t>
      </w:r>
      <w:r w:rsidRPr="00E205A3">
        <w:rPr>
          <w:color w:val="000000"/>
          <w:spacing w:val="-1"/>
          <w:sz w:val="28"/>
          <w:szCs w:val="28"/>
        </w:rPr>
        <w:t>-ПД</w:t>
      </w:r>
    </w:p>
    <w:tbl>
      <w:tblPr>
        <w:tblpPr w:leftFromText="180" w:rightFromText="180" w:vertAnchor="text" w:horzAnchor="margin" w:tblpXSpec="center" w:tblpY="24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851"/>
        <w:gridCol w:w="850"/>
        <w:gridCol w:w="851"/>
        <w:gridCol w:w="850"/>
        <w:gridCol w:w="993"/>
        <w:gridCol w:w="992"/>
        <w:gridCol w:w="851"/>
        <w:gridCol w:w="850"/>
        <w:gridCol w:w="850"/>
        <w:gridCol w:w="993"/>
        <w:gridCol w:w="1984"/>
      </w:tblGrid>
      <w:tr w:rsidR="006D0C71" w:rsidRPr="00E205A3" w:rsidTr="00F16740">
        <w:trPr>
          <w:cantSplit/>
          <w:trHeight w:val="305"/>
          <w:tblHeader/>
        </w:trPr>
        <w:tc>
          <w:tcPr>
            <w:tcW w:w="4077" w:type="dxa"/>
            <w:vMerge w:val="restart"/>
            <w:shd w:val="clear" w:color="auto" w:fill="auto"/>
            <w:vAlign w:val="center"/>
          </w:tcPr>
          <w:p w:rsidR="006D0C71" w:rsidRPr="00E205A3" w:rsidRDefault="006D0C71" w:rsidP="00F16740">
            <w:pPr>
              <w:ind w:left="426" w:hanging="426"/>
              <w:jc w:val="center"/>
              <w:rPr>
                <w:rFonts w:eastAsia="Calibri"/>
                <w:b/>
              </w:rPr>
            </w:pPr>
            <w:r w:rsidRPr="00E205A3">
              <w:rPr>
                <w:rFonts w:eastAsia="Calibri"/>
                <w:b/>
                <w:sz w:val="22"/>
                <w:szCs w:val="22"/>
              </w:rPr>
              <w:t>Показатель</w:t>
            </w:r>
          </w:p>
        </w:tc>
        <w:tc>
          <w:tcPr>
            <w:tcW w:w="4395" w:type="dxa"/>
            <w:gridSpan w:val="5"/>
          </w:tcPr>
          <w:p w:rsidR="006D0C71" w:rsidRPr="00E205A3" w:rsidRDefault="006D0C71" w:rsidP="00F16740">
            <w:pPr>
              <w:jc w:val="center"/>
              <w:rPr>
                <w:rFonts w:eastAsia="Calibri"/>
                <w:b/>
              </w:rPr>
            </w:pPr>
            <w:r w:rsidRPr="00E205A3">
              <w:rPr>
                <w:rFonts w:eastAsia="Calibri"/>
                <w:b/>
                <w:sz w:val="22"/>
                <w:szCs w:val="22"/>
              </w:rPr>
              <w:t>2013 год</w:t>
            </w:r>
          </w:p>
        </w:tc>
        <w:tc>
          <w:tcPr>
            <w:tcW w:w="4536" w:type="dxa"/>
            <w:gridSpan w:val="5"/>
          </w:tcPr>
          <w:p w:rsidR="006D0C71" w:rsidRPr="00E205A3" w:rsidRDefault="006D0C71" w:rsidP="00F16740">
            <w:pPr>
              <w:jc w:val="center"/>
              <w:rPr>
                <w:rFonts w:eastAsia="Calibri"/>
                <w:b/>
              </w:rPr>
            </w:pPr>
            <w:r w:rsidRPr="00E205A3">
              <w:rPr>
                <w:rFonts w:eastAsia="Calibri"/>
                <w:b/>
                <w:sz w:val="22"/>
                <w:szCs w:val="22"/>
              </w:rPr>
              <w:t>2014 год</w:t>
            </w:r>
          </w:p>
        </w:tc>
        <w:tc>
          <w:tcPr>
            <w:tcW w:w="1984" w:type="dxa"/>
            <w:vMerge w:val="restart"/>
            <w:vAlign w:val="center"/>
          </w:tcPr>
          <w:p w:rsidR="006D0C71" w:rsidRPr="00E205A3" w:rsidRDefault="006D0C71" w:rsidP="00F16740">
            <w:pPr>
              <w:jc w:val="center"/>
              <w:rPr>
                <w:rFonts w:eastAsia="Calibri"/>
                <w:b/>
              </w:rPr>
            </w:pPr>
            <w:r w:rsidRPr="00E205A3">
              <w:rPr>
                <w:rFonts w:eastAsia="Calibri"/>
                <w:b/>
                <w:sz w:val="22"/>
                <w:szCs w:val="22"/>
              </w:rPr>
              <w:t xml:space="preserve">Отклонение показателей </w:t>
            </w:r>
          </w:p>
          <w:p w:rsidR="006D0C71" w:rsidRPr="00E205A3" w:rsidRDefault="006D0C71" w:rsidP="00F16740">
            <w:pPr>
              <w:jc w:val="center"/>
              <w:rPr>
                <w:rFonts w:eastAsia="Calibri"/>
                <w:b/>
              </w:rPr>
            </w:pPr>
            <w:r w:rsidRPr="00E205A3">
              <w:rPr>
                <w:rFonts w:eastAsia="Calibri"/>
                <w:b/>
                <w:sz w:val="22"/>
                <w:szCs w:val="22"/>
              </w:rPr>
              <w:t xml:space="preserve">за 9 мес., % </w:t>
            </w:r>
          </w:p>
        </w:tc>
      </w:tr>
      <w:tr w:rsidR="006D0C71" w:rsidRPr="00E205A3" w:rsidTr="00F16740">
        <w:trPr>
          <w:cantSplit/>
          <w:trHeight w:val="327"/>
          <w:tblHeader/>
        </w:trPr>
        <w:tc>
          <w:tcPr>
            <w:tcW w:w="4077" w:type="dxa"/>
            <w:vMerge/>
            <w:shd w:val="clear" w:color="auto" w:fill="auto"/>
            <w:vAlign w:val="center"/>
          </w:tcPr>
          <w:p w:rsidR="006D0C71" w:rsidRPr="00E205A3" w:rsidRDefault="006D0C71" w:rsidP="00F16740">
            <w:pPr>
              <w:jc w:val="center"/>
              <w:rPr>
                <w:rFonts w:eastAsia="Calibri"/>
                <w:b/>
              </w:rPr>
            </w:pPr>
          </w:p>
        </w:tc>
        <w:tc>
          <w:tcPr>
            <w:tcW w:w="851"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1 кв.</w:t>
            </w:r>
          </w:p>
        </w:tc>
        <w:tc>
          <w:tcPr>
            <w:tcW w:w="850"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2 кв.</w:t>
            </w:r>
          </w:p>
        </w:tc>
        <w:tc>
          <w:tcPr>
            <w:tcW w:w="851"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3 кв.</w:t>
            </w:r>
          </w:p>
        </w:tc>
        <w:tc>
          <w:tcPr>
            <w:tcW w:w="850" w:type="dxa"/>
            <w:vAlign w:val="center"/>
          </w:tcPr>
          <w:p w:rsidR="006D0C71" w:rsidRPr="00E205A3" w:rsidRDefault="006D0C71" w:rsidP="00F16740">
            <w:pPr>
              <w:jc w:val="center"/>
              <w:rPr>
                <w:rFonts w:eastAsia="Calibri"/>
                <w:b/>
              </w:rPr>
            </w:pPr>
            <w:r w:rsidRPr="00E205A3">
              <w:rPr>
                <w:rFonts w:eastAsia="Calibri"/>
                <w:b/>
                <w:sz w:val="22"/>
                <w:szCs w:val="22"/>
              </w:rPr>
              <w:t>4 кв.</w:t>
            </w:r>
          </w:p>
        </w:tc>
        <w:tc>
          <w:tcPr>
            <w:tcW w:w="993" w:type="dxa"/>
            <w:shd w:val="clear" w:color="auto" w:fill="FBD4B4"/>
            <w:vAlign w:val="center"/>
          </w:tcPr>
          <w:p w:rsidR="006D0C71" w:rsidRPr="00E205A3" w:rsidRDefault="006D0C71" w:rsidP="00F16740">
            <w:pPr>
              <w:jc w:val="center"/>
              <w:rPr>
                <w:rFonts w:eastAsia="Calibri"/>
                <w:b/>
              </w:rPr>
            </w:pPr>
            <w:r w:rsidRPr="00E205A3">
              <w:rPr>
                <w:rFonts w:eastAsia="Calibri"/>
                <w:b/>
                <w:sz w:val="22"/>
                <w:szCs w:val="22"/>
              </w:rPr>
              <w:t>За 9 мес.</w:t>
            </w:r>
          </w:p>
        </w:tc>
        <w:tc>
          <w:tcPr>
            <w:tcW w:w="992"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1 кв.</w:t>
            </w:r>
          </w:p>
        </w:tc>
        <w:tc>
          <w:tcPr>
            <w:tcW w:w="851"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2 кв.</w:t>
            </w:r>
          </w:p>
        </w:tc>
        <w:tc>
          <w:tcPr>
            <w:tcW w:w="850" w:type="dxa"/>
            <w:shd w:val="clear" w:color="auto" w:fill="auto"/>
            <w:vAlign w:val="center"/>
          </w:tcPr>
          <w:p w:rsidR="006D0C71" w:rsidRPr="00E205A3" w:rsidRDefault="006D0C71" w:rsidP="00F16740">
            <w:pPr>
              <w:jc w:val="center"/>
              <w:rPr>
                <w:rFonts w:eastAsia="Calibri"/>
                <w:b/>
              </w:rPr>
            </w:pPr>
            <w:r w:rsidRPr="00E205A3">
              <w:rPr>
                <w:rFonts w:eastAsia="Calibri"/>
                <w:b/>
                <w:sz w:val="22"/>
                <w:szCs w:val="22"/>
              </w:rPr>
              <w:t>3 кв.</w:t>
            </w:r>
          </w:p>
        </w:tc>
        <w:tc>
          <w:tcPr>
            <w:tcW w:w="850" w:type="dxa"/>
            <w:vAlign w:val="center"/>
          </w:tcPr>
          <w:p w:rsidR="006D0C71" w:rsidRPr="00E205A3" w:rsidRDefault="006D0C71" w:rsidP="00F16740">
            <w:pPr>
              <w:jc w:val="center"/>
              <w:rPr>
                <w:rFonts w:eastAsia="Calibri"/>
                <w:b/>
              </w:rPr>
            </w:pPr>
            <w:r w:rsidRPr="00E205A3">
              <w:rPr>
                <w:rFonts w:eastAsia="Calibri"/>
                <w:b/>
                <w:sz w:val="22"/>
                <w:szCs w:val="22"/>
              </w:rPr>
              <w:t>4 кв.</w:t>
            </w:r>
          </w:p>
        </w:tc>
        <w:tc>
          <w:tcPr>
            <w:tcW w:w="993" w:type="dxa"/>
            <w:shd w:val="clear" w:color="auto" w:fill="FBD4B4"/>
            <w:vAlign w:val="center"/>
          </w:tcPr>
          <w:p w:rsidR="006D0C71" w:rsidRPr="00E205A3" w:rsidRDefault="006D0C71" w:rsidP="00F16740">
            <w:pPr>
              <w:jc w:val="center"/>
              <w:rPr>
                <w:rFonts w:eastAsia="Calibri"/>
                <w:b/>
              </w:rPr>
            </w:pPr>
            <w:r w:rsidRPr="00E205A3">
              <w:rPr>
                <w:rFonts w:eastAsia="Calibri"/>
                <w:b/>
                <w:sz w:val="22"/>
                <w:szCs w:val="22"/>
              </w:rPr>
              <w:t>За 9 мес.</w:t>
            </w:r>
          </w:p>
        </w:tc>
        <w:tc>
          <w:tcPr>
            <w:tcW w:w="1984" w:type="dxa"/>
            <w:vMerge/>
          </w:tcPr>
          <w:p w:rsidR="006D0C71" w:rsidRPr="00E205A3" w:rsidRDefault="006D0C71" w:rsidP="00F16740">
            <w:pPr>
              <w:jc w:val="center"/>
              <w:rPr>
                <w:rFonts w:eastAsia="Calibri"/>
                <w:b/>
              </w:rPr>
            </w:pPr>
          </w:p>
        </w:tc>
      </w:tr>
      <w:tr w:rsidR="006D0C71" w:rsidRPr="00E205A3" w:rsidTr="00F16740">
        <w:trPr>
          <w:cantSplit/>
        </w:trPr>
        <w:tc>
          <w:tcPr>
            <w:tcW w:w="4077" w:type="dxa"/>
            <w:shd w:val="clear" w:color="auto" w:fill="auto"/>
          </w:tcPr>
          <w:p w:rsidR="006D0C71" w:rsidRPr="00E205A3" w:rsidRDefault="006D0C71" w:rsidP="00F16740">
            <w:pPr>
              <w:jc w:val="both"/>
              <w:rPr>
                <w:rFonts w:eastAsia="Calibri"/>
              </w:rPr>
            </w:pPr>
            <w:r w:rsidRPr="00E205A3">
              <w:rPr>
                <w:rFonts w:eastAsia="Calibri"/>
                <w:sz w:val="22"/>
                <w:szCs w:val="22"/>
              </w:rPr>
              <w:t>Количество проведенных проверок (во взаимодействии с проверяемым лицом), из них: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6</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13</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5</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13</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0</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b/>
                <w:i/>
              </w:rPr>
            </w:pPr>
            <w:r w:rsidRPr="00E205A3">
              <w:rPr>
                <w:rFonts w:eastAsia="Calibri"/>
                <w:b/>
                <w:i/>
                <w:sz w:val="22"/>
                <w:szCs w:val="22"/>
              </w:rPr>
              <w:t>плановых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6</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12</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5</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13</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8,3</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b/>
                <w:i/>
                <w:sz w:val="22"/>
                <w:szCs w:val="22"/>
              </w:rPr>
              <w:t>внеплановых</w:t>
            </w:r>
            <w:r w:rsidRPr="00E205A3">
              <w:rPr>
                <w:rFonts w:eastAsia="Calibri"/>
                <w:i/>
                <w:sz w:val="22"/>
                <w:szCs w:val="22"/>
              </w:rPr>
              <w:t xml:space="preserve">, в том числе по основаниям проведения: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vAlign w:val="center"/>
          </w:tcPr>
          <w:p w:rsidR="006D0C71" w:rsidRPr="00E205A3" w:rsidRDefault="006D0C71" w:rsidP="00F16740">
            <w:pPr>
              <w:rPr>
                <w:rFonts w:eastAsia="Calibri"/>
              </w:rPr>
            </w:pPr>
            <w:r w:rsidRPr="00E205A3">
              <w:rPr>
                <w:rFonts w:eastAsia="Calibri"/>
                <w:sz w:val="22"/>
                <w:szCs w:val="22"/>
              </w:rPr>
              <w:t xml:space="preserve">в целях контроля за исполнением предписаний </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rPr>
                <w:rFonts w:eastAsia="Calibri"/>
              </w:rPr>
            </w:pPr>
            <w:r w:rsidRPr="00E205A3">
              <w:rPr>
                <w:rFonts w:eastAsia="Calibri"/>
                <w:sz w:val="22"/>
                <w:szCs w:val="22"/>
              </w:rPr>
              <w:t>в рамках рассмотрения обращений и жалоб граждан и юридических лиц, в том числе в отношении:</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jc w:val="right"/>
              <w:rPr>
                <w:rFonts w:eastAsia="Calibri"/>
                <w:i/>
              </w:rPr>
            </w:pPr>
            <w:r w:rsidRPr="00E205A3">
              <w:rPr>
                <w:rFonts w:eastAsia="Calibri"/>
                <w:i/>
                <w:sz w:val="22"/>
                <w:szCs w:val="22"/>
              </w:rPr>
              <w:t>государственных и муниципальных органов</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jc w:val="right"/>
              <w:rPr>
                <w:rFonts w:eastAsia="Calibri"/>
                <w:i/>
              </w:rPr>
            </w:pPr>
            <w:r w:rsidRPr="00E205A3">
              <w:rPr>
                <w:rFonts w:eastAsia="Calibri"/>
                <w:i/>
                <w:sz w:val="22"/>
                <w:szCs w:val="22"/>
              </w:rPr>
              <w:t>юридических лиц, в том числе:</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jc w:val="right"/>
              <w:rPr>
                <w:rFonts w:eastAsia="Calibri"/>
                <w:i/>
              </w:rPr>
            </w:pPr>
            <w:r w:rsidRPr="00E205A3">
              <w:rPr>
                <w:rFonts w:eastAsia="Calibri"/>
                <w:i/>
                <w:sz w:val="22"/>
                <w:szCs w:val="22"/>
              </w:rPr>
              <w:t>банки и кредитные организации</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jc w:val="right"/>
              <w:rPr>
                <w:rFonts w:eastAsia="Calibri"/>
                <w:i/>
              </w:rPr>
            </w:pPr>
            <w:r w:rsidRPr="00E205A3">
              <w:rPr>
                <w:rFonts w:eastAsia="Calibri"/>
                <w:i/>
                <w:sz w:val="22"/>
                <w:szCs w:val="22"/>
              </w:rPr>
              <w:t>коллекторские агентства</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jc w:val="right"/>
              <w:rPr>
                <w:rFonts w:eastAsia="Calibri"/>
                <w:i/>
              </w:rPr>
            </w:pPr>
            <w:r w:rsidRPr="00E205A3">
              <w:rPr>
                <w:rFonts w:eastAsia="Calibri"/>
                <w:i/>
                <w:sz w:val="22"/>
                <w:szCs w:val="22"/>
              </w:rPr>
              <w:t>организации ЖКХ</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jc w:val="right"/>
              <w:rPr>
                <w:rFonts w:eastAsia="Calibri"/>
                <w:i/>
              </w:rPr>
            </w:pPr>
            <w:r w:rsidRPr="00E205A3">
              <w:rPr>
                <w:rFonts w:eastAsia="Calibri"/>
                <w:i/>
                <w:sz w:val="22"/>
                <w:szCs w:val="22"/>
              </w:rPr>
              <w:t xml:space="preserve">редакции СМИ  </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jc w:val="right"/>
              <w:rPr>
                <w:rFonts w:eastAsia="Calibri"/>
                <w:i/>
              </w:rPr>
            </w:pPr>
            <w:r w:rsidRPr="00E205A3">
              <w:rPr>
                <w:rFonts w:eastAsia="Calibri"/>
                <w:i/>
                <w:sz w:val="22"/>
                <w:szCs w:val="22"/>
              </w:rPr>
              <w:t>иные</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pPr>
              <w:rPr>
                <w:rFonts w:eastAsia="Calibri"/>
              </w:rPr>
            </w:pPr>
            <w:r w:rsidRPr="00E205A3">
              <w:rPr>
                <w:rFonts w:eastAsia="Calibri"/>
                <w:sz w:val="22"/>
                <w:szCs w:val="22"/>
              </w:rPr>
              <w:t xml:space="preserve">по поручению органов прокуратуры, правоохранительных органов и ФСБ России.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both"/>
              <w:rPr>
                <w:rFonts w:eastAsia="Calibri"/>
              </w:rPr>
            </w:pPr>
            <w:r w:rsidRPr="00E205A3">
              <w:rPr>
                <w:rFonts w:eastAsia="Calibri"/>
                <w:sz w:val="22"/>
                <w:szCs w:val="22"/>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w:t>
            </w: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плановых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2</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3</w:t>
            </w:r>
          </w:p>
        </w:tc>
        <w:tc>
          <w:tcPr>
            <w:tcW w:w="1984" w:type="dxa"/>
            <w:vAlign w:val="center"/>
          </w:tcPr>
          <w:p w:rsidR="006D0C71" w:rsidRPr="00E205A3" w:rsidRDefault="006D0C71" w:rsidP="00F16740">
            <w:pPr>
              <w:jc w:val="center"/>
              <w:rPr>
                <w:rFonts w:eastAsia="Calibri"/>
              </w:rPr>
            </w:pPr>
            <w:r w:rsidRPr="00E205A3">
              <w:rPr>
                <w:rFonts w:eastAsia="Calibri"/>
              </w:rPr>
              <w:t>50</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внеплановых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both"/>
              <w:rPr>
                <w:rFonts w:eastAsia="Calibri"/>
              </w:rPr>
            </w:pPr>
            <w:r w:rsidRPr="00E205A3">
              <w:rPr>
                <w:rFonts w:eastAsia="Calibri"/>
                <w:sz w:val="22"/>
                <w:szCs w:val="22"/>
              </w:rPr>
              <w:t>Количество выполненных мероприятий систематического наблюдения (СН), из них: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22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19</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13</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54</w:t>
            </w:r>
          </w:p>
        </w:tc>
        <w:tc>
          <w:tcPr>
            <w:tcW w:w="1984" w:type="dxa"/>
            <w:vAlign w:val="center"/>
          </w:tcPr>
          <w:p w:rsidR="006D0C71" w:rsidRPr="00E205A3" w:rsidRDefault="006D0C71" w:rsidP="00F16740">
            <w:pPr>
              <w:jc w:val="center"/>
              <w:rPr>
                <w:rFonts w:eastAsia="Calibri"/>
              </w:rPr>
            </w:pPr>
            <w:r w:rsidRPr="00E205A3">
              <w:rPr>
                <w:rFonts w:eastAsia="Calibri"/>
              </w:rPr>
              <w:t>5300</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плановых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22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19</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13</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54</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внеплановых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rPr>
                <w:rFonts w:eastAsia="Calibri"/>
              </w:rPr>
            </w:pPr>
            <w:r w:rsidRPr="00E205A3">
              <w:rPr>
                <w:rFonts w:eastAsia="Calibri"/>
                <w:sz w:val="22"/>
                <w:szCs w:val="22"/>
              </w:rPr>
              <w:t>Общее количество выполненных контрольно-надзорных мероприятий (МНК), из них: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6</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15</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27</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24</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19</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70</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366,6</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плановых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6</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14</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27</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24</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19</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70</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400</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внеплановых</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1</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0</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0</w:t>
            </w:r>
          </w:p>
        </w:tc>
      </w:tr>
      <w:tr w:rsidR="006D0C71" w:rsidRPr="00E205A3" w:rsidTr="00F16740">
        <w:trPr>
          <w:cantSplit/>
        </w:trPr>
        <w:tc>
          <w:tcPr>
            <w:tcW w:w="4077" w:type="dxa"/>
            <w:shd w:val="clear" w:color="auto" w:fill="auto"/>
          </w:tcPr>
          <w:p w:rsidR="006D0C71" w:rsidRPr="00E205A3" w:rsidRDefault="006D0C71" w:rsidP="00F16740">
            <w:pPr>
              <w:pStyle w:val="af2"/>
              <w:ind w:left="0"/>
              <w:jc w:val="both"/>
              <w:rPr>
                <w:rFonts w:eastAsia="Calibri"/>
                <w:i/>
              </w:rPr>
            </w:pPr>
            <w:r w:rsidRPr="00E205A3">
              <w:rPr>
                <w:sz w:val="22"/>
                <w:szCs w:val="22"/>
              </w:rPr>
              <w:t>Количество выявленных нарушений норм законодательства в сфере персональных данных, в том числе, при проведении:</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6</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14</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15</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8</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43</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207,1%</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6</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14</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6</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10</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-28,5</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внеплановых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 xml:space="preserve">плановых мероприятий СН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9</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17</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7</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33</w:t>
            </w: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внеплановых мероприятий СН</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pStyle w:val="af2"/>
              <w:ind w:left="0"/>
              <w:jc w:val="both"/>
              <w:rPr>
                <w:rFonts w:eastAsia="Calibri"/>
              </w:rPr>
            </w:pPr>
            <w:r w:rsidRPr="00E205A3">
              <w:rPr>
                <w:sz w:val="22"/>
                <w:szCs w:val="22"/>
              </w:rPr>
              <w:t>Количество выданных предписаний об устранении выявленных нарушений в сфере персональных данных, в том числе, при проведении:</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7</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16,6</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7</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16,6</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внеплановых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0</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0</w:t>
            </w: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pStyle w:val="af2"/>
              <w:ind w:left="0"/>
              <w:jc w:val="both"/>
              <w:rPr>
                <w:rFonts w:eastAsia="Calibri"/>
              </w:rPr>
            </w:pPr>
            <w:r w:rsidRPr="00E205A3">
              <w:rPr>
                <w:rFonts w:eastAsia="Calibri"/>
                <w:sz w:val="22"/>
                <w:szCs w:val="22"/>
              </w:rPr>
              <w:t xml:space="preserve">Количество </w:t>
            </w:r>
            <w:r w:rsidRPr="00E205A3">
              <w:rPr>
                <w:sz w:val="22"/>
                <w:szCs w:val="22"/>
              </w:rPr>
              <w:t>составленных протоколов об административных правонарушениях (АПН) в сфере персональных данных, в том числе при проведении:</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0</w:t>
            </w: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lastRenderedPageBreak/>
              <w:t>плановых проверок</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внеплановых проверок</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 xml:space="preserve">плановых мероприятий СН </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rFonts w:eastAsia="Calibri"/>
                <w:i/>
              </w:rPr>
            </w:pPr>
            <w:r w:rsidRPr="00E205A3">
              <w:rPr>
                <w:rFonts w:eastAsia="Calibri"/>
                <w:i/>
                <w:sz w:val="22"/>
                <w:szCs w:val="22"/>
              </w:rPr>
              <w:t>внеплановых мероприятий СН</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tcBorders>
              <w:bottom w:val="single" w:sz="4" w:space="0" w:color="auto"/>
            </w:tcBorders>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tcBorders>
              <w:bottom w:val="single" w:sz="4" w:space="0" w:color="auto"/>
            </w:tcBorders>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pStyle w:val="af2"/>
              <w:ind w:left="0"/>
              <w:jc w:val="both"/>
              <w:rPr>
                <w:i/>
              </w:rPr>
            </w:pPr>
            <w:r w:rsidRPr="00E205A3">
              <w:rPr>
                <w:sz w:val="22"/>
                <w:szCs w:val="22"/>
              </w:rPr>
              <w:t>Сумма наложенных административных штрафов (тыс.руб.), в том числе с разбивкой по статьям КоАП РФ:</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19,7</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both"/>
              <w:rPr>
                <w:i/>
              </w:rPr>
            </w:pPr>
            <w:r w:rsidRPr="00E205A3">
              <w:rPr>
                <w:sz w:val="22"/>
                <w:szCs w:val="22"/>
              </w:rPr>
              <w:t>Сумма взысканных административных штрафов (тыс. руб.), в том числе с разбивкой по статьям КоАП РФ:</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19,7</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i/>
              </w:rPr>
            </w:pPr>
          </w:p>
        </w:tc>
        <w:tc>
          <w:tcPr>
            <w:tcW w:w="851" w:type="dxa"/>
            <w:shd w:val="clear" w:color="auto" w:fill="auto"/>
            <w:vAlign w:val="center"/>
          </w:tcPr>
          <w:p w:rsidR="006D0C71" w:rsidRPr="00E205A3" w:rsidRDefault="006D0C71" w:rsidP="00F16740">
            <w:pPr>
              <w:jc w:val="center"/>
              <w:rPr>
                <w:rFonts w:eastAsia="Calibri"/>
                <w:i/>
              </w:rPr>
            </w:pPr>
          </w:p>
        </w:tc>
        <w:tc>
          <w:tcPr>
            <w:tcW w:w="850" w:type="dxa"/>
            <w:shd w:val="clear" w:color="auto" w:fill="auto"/>
            <w:vAlign w:val="center"/>
          </w:tcPr>
          <w:p w:rsidR="006D0C71" w:rsidRPr="00E205A3" w:rsidRDefault="006D0C71" w:rsidP="00F16740">
            <w:pPr>
              <w:jc w:val="center"/>
              <w:rPr>
                <w:rFonts w:eastAsia="Calibri"/>
                <w:i/>
              </w:rPr>
            </w:pPr>
          </w:p>
        </w:tc>
        <w:tc>
          <w:tcPr>
            <w:tcW w:w="851" w:type="dxa"/>
            <w:shd w:val="clear" w:color="auto" w:fill="auto"/>
            <w:vAlign w:val="center"/>
          </w:tcPr>
          <w:p w:rsidR="006D0C71" w:rsidRPr="00E205A3" w:rsidRDefault="006D0C71" w:rsidP="00F16740">
            <w:pPr>
              <w:jc w:val="center"/>
              <w:rPr>
                <w:rFonts w:eastAsia="Calibri"/>
                <w:i/>
              </w:rPr>
            </w:pPr>
          </w:p>
        </w:tc>
        <w:tc>
          <w:tcPr>
            <w:tcW w:w="850" w:type="dxa"/>
            <w:vAlign w:val="center"/>
          </w:tcPr>
          <w:p w:rsidR="006D0C71" w:rsidRPr="00E205A3" w:rsidRDefault="006D0C71" w:rsidP="00F16740">
            <w:pPr>
              <w:jc w:val="center"/>
              <w:rPr>
                <w:rFonts w:eastAsia="Calibri"/>
                <w:i/>
              </w:rPr>
            </w:pPr>
          </w:p>
        </w:tc>
        <w:tc>
          <w:tcPr>
            <w:tcW w:w="993" w:type="dxa"/>
            <w:shd w:val="clear" w:color="auto" w:fill="FBD4B4"/>
            <w:vAlign w:val="center"/>
          </w:tcPr>
          <w:p w:rsidR="006D0C71" w:rsidRPr="00E205A3" w:rsidRDefault="006D0C71" w:rsidP="00F16740">
            <w:pPr>
              <w:jc w:val="center"/>
              <w:rPr>
                <w:rFonts w:eastAsia="Calibri"/>
                <w:i/>
              </w:rPr>
            </w:pPr>
          </w:p>
        </w:tc>
        <w:tc>
          <w:tcPr>
            <w:tcW w:w="992" w:type="dxa"/>
            <w:shd w:val="clear" w:color="auto" w:fill="auto"/>
            <w:vAlign w:val="center"/>
          </w:tcPr>
          <w:p w:rsidR="006D0C71" w:rsidRPr="00E205A3" w:rsidRDefault="006D0C71" w:rsidP="00F16740">
            <w:pPr>
              <w:jc w:val="center"/>
              <w:rPr>
                <w:rFonts w:eastAsia="Calibri"/>
                <w:i/>
              </w:rPr>
            </w:pPr>
          </w:p>
        </w:tc>
        <w:tc>
          <w:tcPr>
            <w:tcW w:w="851" w:type="dxa"/>
            <w:shd w:val="clear" w:color="auto" w:fill="auto"/>
            <w:vAlign w:val="center"/>
          </w:tcPr>
          <w:p w:rsidR="006D0C71" w:rsidRPr="00E205A3" w:rsidRDefault="006D0C71" w:rsidP="00F16740">
            <w:pPr>
              <w:jc w:val="center"/>
              <w:rPr>
                <w:rFonts w:eastAsia="Calibri"/>
                <w:i/>
              </w:rPr>
            </w:pPr>
          </w:p>
        </w:tc>
        <w:tc>
          <w:tcPr>
            <w:tcW w:w="850" w:type="dxa"/>
            <w:shd w:val="clear" w:color="auto" w:fill="auto"/>
            <w:vAlign w:val="center"/>
          </w:tcPr>
          <w:p w:rsidR="006D0C71" w:rsidRPr="00E205A3" w:rsidRDefault="006D0C71" w:rsidP="00F16740">
            <w:pPr>
              <w:jc w:val="center"/>
              <w:rPr>
                <w:rFonts w:eastAsia="Calibri"/>
                <w:i/>
              </w:rPr>
            </w:pPr>
          </w:p>
        </w:tc>
        <w:tc>
          <w:tcPr>
            <w:tcW w:w="850" w:type="dxa"/>
            <w:vAlign w:val="center"/>
          </w:tcPr>
          <w:p w:rsidR="006D0C71" w:rsidRPr="00E205A3" w:rsidRDefault="006D0C71" w:rsidP="00F16740">
            <w:pPr>
              <w:jc w:val="center"/>
              <w:rPr>
                <w:rFonts w:eastAsia="Calibri"/>
                <w:i/>
              </w:rPr>
            </w:pPr>
          </w:p>
        </w:tc>
        <w:tc>
          <w:tcPr>
            <w:tcW w:w="993" w:type="dxa"/>
            <w:shd w:val="clear" w:color="auto" w:fill="FBD4B4"/>
            <w:vAlign w:val="center"/>
          </w:tcPr>
          <w:p w:rsidR="006D0C71" w:rsidRPr="00E205A3" w:rsidRDefault="006D0C71" w:rsidP="00F16740">
            <w:pPr>
              <w:jc w:val="center"/>
              <w:rPr>
                <w:rFonts w:eastAsia="Calibri"/>
                <w:i/>
              </w:rPr>
            </w:pPr>
          </w:p>
        </w:tc>
        <w:tc>
          <w:tcPr>
            <w:tcW w:w="1984" w:type="dxa"/>
            <w:vAlign w:val="center"/>
          </w:tcPr>
          <w:p w:rsidR="006D0C71" w:rsidRPr="00E205A3" w:rsidRDefault="006D0C71" w:rsidP="00F16740">
            <w:pPr>
              <w:jc w:val="center"/>
              <w:rPr>
                <w:rFonts w:eastAsia="Calibri"/>
                <w:i/>
              </w:rPr>
            </w:pPr>
          </w:p>
        </w:tc>
      </w:tr>
      <w:tr w:rsidR="006D0C71" w:rsidRPr="00E205A3" w:rsidTr="00F16740">
        <w:trPr>
          <w:cantSplit/>
        </w:trPr>
        <w:tc>
          <w:tcPr>
            <w:tcW w:w="4077" w:type="dxa"/>
            <w:shd w:val="clear" w:color="auto" w:fill="auto"/>
          </w:tcPr>
          <w:p w:rsidR="006D0C71" w:rsidRPr="00E205A3" w:rsidRDefault="006D0C71" w:rsidP="00F16740">
            <w:pPr>
              <w:jc w:val="right"/>
              <w:rPr>
                <w: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vAlign w:val="center"/>
          </w:tcPr>
          <w:p w:rsidR="006D0C71" w:rsidRPr="00E205A3" w:rsidRDefault="006D0C71" w:rsidP="00F16740">
            <w:r w:rsidRPr="00E205A3">
              <w:rPr>
                <w:sz w:val="22"/>
                <w:szCs w:val="22"/>
              </w:rPr>
              <w:t>Количество и результаты рассмотрения материалов, направленных в органы прокуратуры по ст. 13.11 КоАП РФ, а именно:</w:t>
            </w: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992" w:type="dxa"/>
            <w:shd w:val="clear" w:color="auto" w:fill="auto"/>
            <w:vAlign w:val="center"/>
          </w:tcPr>
          <w:p w:rsidR="006D0C71" w:rsidRPr="00E205A3" w:rsidRDefault="006D0C71" w:rsidP="00F16740">
            <w:pPr>
              <w:jc w:val="center"/>
              <w:rPr>
                <w:rFonts w:eastAsia="Calibri"/>
              </w:rPr>
            </w:pPr>
          </w:p>
        </w:tc>
        <w:tc>
          <w:tcPr>
            <w:tcW w:w="851" w:type="dxa"/>
            <w:shd w:val="clear" w:color="auto" w:fill="auto"/>
            <w:vAlign w:val="center"/>
          </w:tcPr>
          <w:p w:rsidR="006D0C71" w:rsidRPr="00E205A3" w:rsidRDefault="006D0C71" w:rsidP="00F16740">
            <w:pPr>
              <w:jc w:val="center"/>
              <w:rPr>
                <w:rFonts w:eastAsia="Calibri"/>
              </w:rPr>
            </w:pPr>
          </w:p>
        </w:tc>
        <w:tc>
          <w:tcPr>
            <w:tcW w:w="850" w:type="dxa"/>
            <w:shd w:val="clear" w:color="auto" w:fill="auto"/>
            <w:vAlign w:val="center"/>
          </w:tcPr>
          <w:p w:rsidR="006D0C71" w:rsidRPr="00E205A3" w:rsidRDefault="006D0C71" w:rsidP="00F16740">
            <w:pPr>
              <w:jc w:val="center"/>
              <w:rPr>
                <w:rFonts w:eastAsia="Calibri"/>
              </w:rPr>
            </w:pP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pStyle w:val="af2"/>
              <w:ind w:left="0"/>
              <w:jc w:val="both"/>
            </w:pPr>
            <w:r w:rsidRPr="00E205A3">
              <w:rPr>
                <w:sz w:val="22"/>
                <w:szCs w:val="22"/>
              </w:rPr>
              <w:t>количество направленных материалов, в том числе:</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7</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16,6</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материалов 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7</w:t>
            </w:r>
          </w:p>
        </w:tc>
        <w:tc>
          <w:tcPr>
            <w:tcW w:w="1984" w:type="dxa"/>
            <w:vAlign w:val="center"/>
          </w:tcPr>
          <w:p w:rsidR="006D0C71" w:rsidRPr="00E205A3" w:rsidRDefault="006D0C71" w:rsidP="00F16740">
            <w:pPr>
              <w:jc w:val="center"/>
              <w:rPr>
                <w:rFonts w:eastAsia="Calibri"/>
              </w:rPr>
            </w:pPr>
            <w:r w:rsidRPr="00E205A3">
              <w:rPr>
                <w:rFonts w:eastAsia="Calibri"/>
                <w:sz w:val="22"/>
                <w:szCs w:val="22"/>
              </w:rPr>
              <w:t>16,6</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материалов внеплановых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r w:rsidRPr="00E205A3">
              <w:rPr>
                <w:sz w:val="22"/>
                <w:szCs w:val="22"/>
              </w:rPr>
              <w:t>количество материалов, рассмотренных органами прокуратуры, в том числе:</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1984" w:type="dxa"/>
            <w:vAlign w:val="center"/>
          </w:tcPr>
          <w:p w:rsidR="006D0C71" w:rsidRPr="00E205A3" w:rsidRDefault="006D0C71" w:rsidP="00F16740">
            <w:pPr>
              <w:jc w:val="center"/>
              <w:rPr>
                <w:rFonts w:eastAsia="Calibri"/>
              </w:rPr>
            </w:pPr>
            <w:r w:rsidRPr="00E205A3">
              <w:rPr>
                <w:rFonts w:eastAsia="Calibri"/>
              </w:rPr>
              <w:t>25</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материалов 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материалов внеплановых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r w:rsidRPr="00E205A3">
              <w:rPr>
                <w:sz w:val="22"/>
                <w:szCs w:val="22"/>
              </w:rPr>
              <w:t xml:space="preserve">количество выданных органами прокуратуры представлений и предостережений, в том числе: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4</w:t>
            </w:r>
          </w:p>
        </w:tc>
        <w:tc>
          <w:tcPr>
            <w:tcW w:w="1984" w:type="dxa"/>
            <w:vAlign w:val="center"/>
          </w:tcPr>
          <w:p w:rsidR="006D0C71" w:rsidRPr="00E205A3" w:rsidRDefault="006D0C71" w:rsidP="00F16740">
            <w:pPr>
              <w:jc w:val="center"/>
              <w:rPr>
                <w:rFonts w:eastAsia="Calibri"/>
              </w:rPr>
            </w:pPr>
            <w:r w:rsidRPr="00E205A3">
              <w:rPr>
                <w:rFonts w:eastAsia="Calibri"/>
              </w:rPr>
              <w:t>-33,3</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по материалам  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6</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4</w:t>
            </w:r>
          </w:p>
        </w:tc>
        <w:tc>
          <w:tcPr>
            <w:tcW w:w="1984" w:type="dxa"/>
            <w:vAlign w:val="center"/>
          </w:tcPr>
          <w:p w:rsidR="006D0C71" w:rsidRPr="00E205A3" w:rsidRDefault="006D0C71" w:rsidP="00F16740">
            <w:pPr>
              <w:jc w:val="center"/>
              <w:rPr>
                <w:rFonts w:eastAsia="Calibri"/>
              </w:rPr>
            </w:pPr>
            <w:r w:rsidRPr="00E205A3">
              <w:rPr>
                <w:rFonts w:eastAsia="Calibri"/>
              </w:rPr>
              <w:t>-33,3</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по материалам  внеплановых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r w:rsidRPr="00E205A3">
              <w:rPr>
                <w:sz w:val="22"/>
                <w:szCs w:val="22"/>
              </w:rPr>
              <w:lastRenderedPageBreak/>
              <w:t xml:space="preserve">отказано в возбуждении дел об административном правонарушении, в том числе: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0</w:t>
            </w:r>
          </w:p>
        </w:tc>
        <w:tc>
          <w:tcPr>
            <w:tcW w:w="1984" w:type="dxa"/>
            <w:vAlign w:val="center"/>
          </w:tcPr>
          <w:p w:rsidR="006D0C71" w:rsidRPr="00E205A3" w:rsidRDefault="006D0C71" w:rsidP="00F16740">
            <w:pPr>
              <w:jc w:val="center"/>
              <w:rPr>
                <w:rFonts w:eastAsia="Calibri"/>
              </w:rPr>
            </w:pP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по материалам  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1</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sz w:val="22"/>
                <w:szCs w:val="22"/>
              </w:rPr>
              <w:t>2</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1</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sz w:val="22"/>
                <w:szCs w:val="22"/>
              </w:rPr>
              <w:t>3</w:t>
            </w:r>
          </w:p>
        </w:tc>
        <w:tc>
          <w:tcPr>
            <w:tcW w:w="1984" w:type="dxa"/>
            <w:vAlign w:val="center"/>
          </w:tcPr>
          <w:p w:rsidR="006D0C71" w:rsidRPr="00E205A3" w:rsidRDefault="006D0C71" w:rsidP="00F16740">
            <w:pPr>
              <w:jc w:val="center"/>
              <w:rPr>
                <w:rFonts w:eastAsia="Calibri"/>
              </w:rPr>
            </w:pPr>
            <w:r w:rsidRPr="00E205A3">
              <w:rPr>
                <w:rFonts w:eastAsia="Calibri"/>
              </w:rPr>
              <w:t>200</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по материалам  внеплановых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r w:rsidRPr="00E205A3">
              <w:rPr>
                <w:sz w:val="22"/>
                <w:szCs w:val="22"/>
              </w:rPr>
              <w:t xml:space="preserve">сумма наложенных штрафов в отношении должностных и юридических лиц, в том числе: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по материалам  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по материалам  внеплановых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r w:rsidRPr="00E205A3">
              <w:rPr>
                <w:sz w:val="22"/>
                <w:szCs w:val="22"/>
              </w:rPr>
              <w:t xml:space="preserve">сумма взысканных штрафов в отношении должностных и юридических лиц, в том числе: </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по материалам  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4077" w:type="dxa"/>
            <w:shd w:val="clear" w:color="auto" w:fill="auto"/>
          </w:tcPr>
          <w:p w:rsidR="006D0C71" w:rsidRPr="00E205A3" w:rsidRDefault="006D0C71" w:rsidP="00F16740">
            <w:pPr>
              <w:jc w:val="right"/>
              <w:rPr>
                <w:i/>
              </w:rPr>
            </w:pPr>
            <w:r w:rsidRPr="00E205A3">
              <w:rPr>
                <w:i/>
                <w:sz w:val="22"/>
                <w:szCs w:val="22"/>
              </w:rPr>
              <w:t>по материалам  внеплановых проверок</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992"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1"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850" w:type="dxa"/>
            <w:vAlign w:val="center"/>
          </w:tcPr>
          <w:p w:rsidR="006D0C71" w:rsidRPr="00E205A3" w:rsidRDefault="006D0C71" w:rsidP="00F16740">
            <w:pPr>
              <w:jc w:val="center"/>
              <w:rPr>
                <w:rFonts w:eastAsia="Calibri"/>
              </w:rPr>
            </w:pPr>
          </w:p>
        </w:tc>
        <w:tc>
          <w:tcPr>
            <w:tcW w:w="993" w:type="dxa"/>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1984" w:type="dxa"/>
            <w:vAlign w:val="center"/>
          </w:tcPr>
          <w:p w:rsidR="006D0C71" w:rsidRPr="00E205A3" w:rsidRDefault="006D0C71" w:rsidP="00F16740">
            <w:pPr>
              <w:jc w:val="center"/>
              <w:rPr>
                <w:rFonts w:eastAsia="Calibri"/>
              </w:rPr>
            </w:pPr>
            <w:r w:rsidRPr="00E205A3">
              <w:rPr>
                <w:rFonts w:eastAsia="Calibri"/>
              </w:rPr>
              <w:t>0</w:t>
            </w:r>
          </w:p>
        </w:tc>
      </w:tr>
    </w:tbl>
    <w:p w:rsidR="006D0C71" w:rsidRPr="00E205A3" w:rsidRDefault="006D0C71" w:rsidP="006D0C71">
      <w:pPr>
        <w:tabs>
          <w:tab w:val="left" w:pos="1178"/>
          <w:tab w:val="left" w:pos="9053"/>
        </w:tabs>
        <w:ind w:firstLine="567"/>
        <w:contextualSpacing/>
        <w:jc w:val="right"/>
        <w:rPr>
          <w:color w:val="000000"/>
          <w:spacing w:val="-1"/>
          <w:sz w:val="28"/>
          <w:szCs w:val="28"/>
        </w:rPr>
      </w:pPr>
    </w:p>
    <w:p w:rsidR="006D0C71" w:rsidRPr="00E205A3" w:rsidRDefault="006D0C71" w:rsidP="006D0C71">
      <w:pPr>
        <w:widowControl w:val="0"/>
        <w:autoSpaceDE w:val="0"/>
        <w:autoSpaceDN w:val="0"/>
        <w:adjustRightInd w:val="0"/>
        <w:ind w:firstLine="540"/>
        <w:jc w:val="both"/>
        <w:rPr>
          <w:bCs/>
          <w:sz w:val="28"/>
          <w:szCs w:val="28"/>
        </w:rPr>
      </w:pPr>
      <w:r w:rsidRPr="00E205A3">
        <w:rPr>
          <w:sz w:val="28"/>
          <w:szCs w:val="28"/>
        </w:rPr>
        <w:t xml:space="preserve">В отчетный период </w:t>
      </w:r>
      <w:r w:rsidRPr="00E205A3">
        <w:rPr>
          <w:bCs/>
          <w:sz w:val="28"/>
          <w:szCs w:val="28"/>
        </w:rPr>
        <w:t>отказано в возбуждении дел об административном правонарушении по трем материалам, направленным в органы прокуратуры по ст. 13.11 КоАП РФ по истечении срока давности.</w:t>
      </w:r>
    </w:p>
    <w:p w:rsidR="006D0C71" w:rsidRPr="00E205A3" w:rsidRDefault="006D0C71" w:rsidP="006D0C71">
      <w:pPr>
        <w:pStyle w:val="1"/>
        <w:spacing w:before="0" w:after="0"/>
        <w:ind w:firstLine="567"/>
        <w:jc w:val="both"/>
        <w:rPr>
          <w:rFonts w:ascii="Times New Roman" w:hAnsi="Times New Roman" w:cs="Times New Roman"/>
          <w:b w:val="0"/>
          <w:bCs w:val="0"/>
          <w:sz w:val="28"/>
          <w:szCs w:val="28"/>
        </w:rPr>
      </w:pPr>
      <w:r w:rsidRPr="00E205A3">
        <w:rPr>
          <w:rFonts w:ascii="Times New Roman" w:hAnsi="Times New Roman" w:cs="Times New Roman"/>
          <w:b w:val="0"/>
          <w:bCs w:val="0"/>
          <w:sz w:val="28"/>
          <w:szCs w:val="28"/>
        </w:rPr>
        <w:t>Типовыми нарушениями являются несоблюдение требований:</w:t>
      </w:r>
    </w:p>
    <w:p w:rsidR="006D0C71" w:rsidRPr="00E205A3" w:rsidRDefault="006D0C71" w:rsidP="006D0C71">
      <w:pPr>
        <w:pStyle w:val="1"/>
        <w:spacing w:before="0" w:after="0"/>
        <w:ind w:firstLine="567"/>
        <w:jc w:val="both"/>
        <w:rPr>
          <w:rFonts w:ascii="Times New Roman" w:hAnsi="Times New Roman" w:cs="Times New Roman"/>
          <w:b w:val="0"/>
          <w:bCs w:val="0"/>
          <w:sz w:val="28"/>
          <w:szCs w:val="28"/>
        </w:rPr>
      </w:pPr>
      <w:r w:rsidRPr="00E205A3">
        <w:rPr>
          <w:rFonts w:ascii="Times New Roman" w:hAnsi="Times New Roman" w:cs="Times New Roman"/>
          <w:b w:val="0"/>
          <w:bCs w:val="0"/>
          <w:sz w:val="28"/>
          <w:szCs w:val="28"/>
        </w:rPr>
        <w:t>- ч.3 ст.6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
    <w:p w:rsidR="006D0C71" w:rsidRPr="00E205A3" w:rsidRDefault="006D0C71" w:rsidP="006D0C71">
      <w:pPr>
        <w:tabs>
          <w:tab w:val="left" w:pos="1178"/>
          <w:tab w:val="left" w:pos="9053"/>
        </w:tabs>
        <w:ind w:firstLine="567"/>
        <w:contextualSpacing/>
        <w:jc w:val="right"/>
        <w:rPr>
          <w:color w:val="000000"/>
          <w:spacing w:val="-1"/>
          <w:sz w:val="28"/>
          <w:szCs w:val="28"/>
        </w:rPr>
      </w:pPr>
    </w:p>
    <w:p w:rsidR="002665A8" w:rsidRPr="00E205A3" w:rsidRDefault="002665A8" w:rsidP="006D0C71">
      <w:pPr>
        <w:tabs>
          <w:tab w:val="left" w:pos="1178"/>
          <w:tab w:val="left" w:pos="9053"/>
        </w:tabs>
        <w:ind w:firstLine="567"/>
        <w:contextualSpacing/>
        <w:jc w:val="right"/>
        <w:rPr>
          <w:color w:val="000000"/>
          <w:spacing w:val="-1"/>
          <w:sz w:val="28"/>
          <w:szCs w:val="28"/>
        </w:rPr>
      </w:pPr>
    </w:p>
    <w:p w:rsidR="002665A8" w:rsidRPr="00E205A3" w:rsidRDefault="002665A8" w:rsidP="006D0C71">
      <w:pPr>
        <w:tabs>
          <w:tab w:val="left" w:pos="1178"/>
          <w:tab w:val="left" w:pos="9053"/>
        </w:tabs>
        <w:ind w:firstLine="567"/>
        <w:contextualSpacing/>
        <w:jc w:val="right"/>
        <w:rPr>
          <w:color w:val="000000"/>
          <w:spacing w:val="-1"/>
          <w:sz w:val="28"/>
          <w:szCs w:val="28"/>
        </w:rPr>
      </w:pPr>
    </w:p>
    <w:p w:rsidR="002665A8" w:rsidRPr="00E205A3" w:rsidRDefault="002665A8" w:rsidP="006D0C71">
      <w:pPr>
        <w:tabs>
          <w:tab w:val="left" w:pos="1178"/>
          <w:tab w:val="left" w:pos="9053"/>
        </w:tabs>
        <w:ind w:firstLine="567"/>
        <w:contextualSpacing/>
        <w:jc w:val="right"/>
        <w:rPr>
          <w:color w:val="000000"/>
          <w:spacing w:val="-1"/>
          <w:sz w:val="28"/>
          <w:szCs w:val="28"/>
        </w:rPr>
      </w:pPr>
    </w:p>
    <w:p w:rsidR="002665A8" w:rsidRPr="00E205A3" w:rsidRDefault="002665A8" w:rsidP="006D0C71">
      <w:pPr>
        <w:tabs>
          <w:tab w:val="left" w:pos="1178"/>
          <w:tab w:val="left" w:pos="9053"/>
        </w:tabs>
        <w:ind w:firstLine="567"/>
        <w:contextualSpacing/>
        <w:jc w:val="right"/>
        <w:rPr>
          <w:color w:val="000000"/>
          <w:spacing w:val="-1"/>
          <w:sz w:val="28"/>
          <w:szCs w:val="28"/>
        </w:rPr>
      </w:pPr>
    </w:p>
    <w:p w:rsidR="002665A8" w:rsidRPr="00E205A3" w:rsidRDefault="002665A8" w:rsidP="006D0C71">
      <w:pPr>
        <w:tabs>
          <w:tab w:val="left" w:pos="1178"/>
          <w:tab w:val="left" w:pos="9053"/>
        </w:tabs>
        <w:ind w:firstLine="567"/>
        <w:contextualSpacing/>
        <w:jc w:val="right"/>
        <w:rPr>
          <w:color w:val="000000"/>
          <w:spacing w:val="-1"/>
          <w:sz w:val="28"/>
          <w:szCs w:val="28"/>
        </w:rPr>
      </w:pPr>
    </w:p>
    <w:p w:rsidR="002665A8" w:rsidRPr="00E205A3" w:rsidRDefault="002665A8" w:rsidP="006D0C71">
      <w:pPr>
        <w:tabs>
          <w:tab w:val="left" w:pos="1178"/>
          <w:tab w:val="left" w:pos="9053"/>
        </w:tabs>
        <w:ind w:firstLine="567"/>
        <w:contextualSpacing/>
        <w:jc w:val="right"/>
        <w:rPr>
          <w:color w:val="000000"/>
          <w:spacing w:val="-1"/>
          <w:sz w:val="28"/>
          <w:szCs w:val="28"/>
        </w:rPr>
      </w:pPr>
    </w:p>
    <w:p w:rsidR="006D0C71" w:rsidRPr="00E205A3" w:rsidRDefault="006D0C71" w:rsidP="006D0C71">
      <w:pPr>
        <w:tabs>
          <w:tab w:val="left" w:pos="1178"/>
          <w:tab w:val="left" w:pos="9053"/>
        </w:tabs>
        <w:contextualSpacing/>
        <w:rPr>
          <w:color w:val="000000"/>
          <w:spacing w:val="-1"/>
          <w:sz w:val="28"/>
          <w:szCs w:val="28"/>
        </w:rPr>
      </w:pPr>
    </w:p>
    <w:p w:rsidR="006D0C71" w:rsidRPr="00E205A3" w:rsidRDefault="006D0C71" w:rsidP="006D0C71">
      <w:pPr>
        <w:tabs>
          <w:tab w:val="left" w:pos="1178"/>
          <w:tab w:val="left" w:pos="9053"/>
        </w:tabs>
        <w:ind w:firstLine="567"/>
        <w:contextualSpacing/>
        <w:jc w:val="right"/>
        <w:rPr>
          <w:color w:val="000000"/>
          <w:spacing w:val="-1"/>
          <w:sz w:val="28"/>
          <w:szCs w:val="28"/>
        </w:rPr>
      </w:pPr>
      <w:r w:rsidRPr="00E205A3">
        <w:rPr>
          <w:color w:val="000000"/>
          <w:spacing w:val="-1"/>
          <w:sz w:val="28"/>
          <w:szCs w:val="28"/>
        </w:rPr>
        <w:lastRenderedPageBreak/>
        <w:t xml:space="preserve">Таблица № </w:t>
      </w:r>
      <w:r w:rsidRPr="00E205A3">
        <w:rPr>
          <w:color w:val="000000"/>
          <w:spacing w:val="-1"/>
          <w:sz w:val="28"/>
          <w:szCs w:val="28"/>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911"/>
        <w:gridCol w:w="923"/>
        <w:gridCol w:w="1204"/>
        <w:gridCol w:w="1210"/>
        <w:gridCol w:w="1067"/>
        <w:gridCol w:w="1067"/>
        <w:gridCol w:w="1162"/>
        <w:gridCol w:w="1086"/>
        <w:gridCol w:w="1213"/>
        <w:gridCol w:w="1044"/>
        <w:gridCol w:w="1057"/>
        <w:gridCol w:w="1254"/>
      </w:tblGrid>
      <w:tr w:rsidR="006D0C71" w:rsidRPr="00E205A3" w:rsidTr="00F16740">
        <w:trPr>
          <w:cantSplit/>
          <w:tblHeader/>
        </w:trPr>
        <w:tc>
          <w:tcPr>
            <w:tcW w:w="855" w:type="pct"/>
            <w:vMerge w:val="restart"/>
            <w:shd w:val="clear" w:color="auto" w:fill="auto"/>
            <w:vAlign w:val="center"/>
          </w:tcPr>
          <w:p w:rsidR="006D0C71" w:rsidRPr="00E205A3" w:rsidRDefault="006D0C71" w:rsidP="00F16740">
            <w:pPr>
              <w:jc w:val="center"/>
              <w:rPr>
                <w:rFonts w:eastAsia="Calibri"/>
              </w:rPr>
            </w:pPr>
            <w:r w:rsidRPr="00E205A3">
              <w:rPr>
                <w:rFonts w:eastAsia="Calibri"/>
              </w:rPr>
              <w:t>Показатель</w:t>
            </w:r>
          </w:p>
        </w:tc>
        <w:tc>
          <w:tcPr>
            <w:tcW w:w="576" w:type="pct"/>
            <w:gridSpan w:val="2"/>
            <w:shd w:val="clear" w:color="auto" w:fill="auto"/>
            <w:vAlign w:val="center"/>
          </w:tcPr>
          <w:p w:rsidR="006D0C71" w:rsidRPr="00E205A3" w:rsidRDefault="006D0C71" w:rsidP="00F16740">
            <w:pPr>
              <w:jc w:val="center"/>
              <w:rPr>
                <w:rFonts w:eastAsia="Calibri"/>
              </w:rPr>
            </w:pPr>
            <w:r w:rsidRPr="00E205A3">
              <w:rPr>
                <w:rFonts w:eastAsia="Calibri"/>
              </w:rPr>
              <w:t>Значение показателя</w:t>
            </w:r>
          </w:p>
        </w:tc>
        <w:tc>
          <w:tcPr>
            <w:tcW w:w="758" w:type="pct"/>
            <w:gridSpan w:val="2"/>
            <w:shd w:val="clear" w:color="auto" w:fill="auto"/>
            <w:vAlign w:val="center"/>
          </w:tcPr>
          <w:p w:rsidR="006D0C71" w:rsidRPr="00E205A3" w:rsidRDefault="006D0C71" w:rsidP="00F16740">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6D0C71" w:rsidRPr="00E205A3" w:rsidRDefault="006D0C71" w:rsidP="00F16740">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034" w:type="pct"/>
            <w:gridSpan w:val="3"/>
            <w:shd w:val="clear" w:color="auto" w:fill="auto"/>
            <w:vAlign w:val="center"/>
          </w:tcPr>
          <w:p w:rsidR="006D0C71" w:rsidRPr="00E205A3" w:rsidRDefault="006D0C71" w:rsidP="00F16740">
            <w:pPr>
              <w:jc w:val="center"/>
              <w:rPr>
                <w:rFonts w:ascii="Calibri" w:eastAsia="Calibri" w:hAnsi="Calibri"/>
              </w:rPr>
            </w:pPr>
            <w:r w:rsidRPr="00E205A3">
              <w:rPr>
                <w:rFonts w:eastAsia="Calibri"/>
              </w:rPr>
              <w:t>Нагрузка на одного сотрудника</w:t>
            </w:r>
          </w:p>
          <w:p w:rsidR="006D0C71" w:rsidRPr="00E205A3" w:rsidRDefault="006D0C71" w:rsidP="00F16740">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22" w:type="pct"/>
            <w:gridSpan w:val="2"/>
            <w:shd w:val="clear" w:color="auto" w:fill="auto"/>
            <w:vAlign w:val="center"/>
          </w:tcPr>
          <w:p w:rsidR="006D0C71" w:rsidRPr="00E205A3" w:rsidRDefault="006D0C71" w:rsidP="00F16740">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6D0C71" w:rsidRPr="00E205A3" w:rsidRDefault="006D0C71" w:rsidP="00F16740">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056" w:type="pct"/>
            <w:gridSpan w:val="3"/>
            <w:shd w:val="clear" w:color="auto" w:fill="auto"/>
            <w:vAlign w:val="center"/>
          </w:tcPr>
          <w:p w:rsidR="006D0C71" w:rsidRPr="00E205A3" w:rsidRDefault="006D0C71" w:rsidP="00F16740">
            <w:pPr>
              <w:jc w:val="center"/>
              <w:rPr>
                <w:rFonts w:ascii="Calibri" w:eastAsia="Calibri" w:hAnsi="Calibri"/>
              </w:rPr>
            </w:pPr>
            <w:r w:rsidRPr="00E205A3">
              <w:rPr>
                <w:rFonts w:eastAsia="Calibri"/>
              </w:rPr>
              <w:t>Нагрузка на одного сотрудника</w:t>
            </w:r>
          </w:p>
          <w:p w:rsidR="006D0C71" w:rsidRPr="00E205A3" w:rsidRDefault="006D0C71" w:rsidP="00F16740">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6D0C71" w:rsidRPr="00E205A3" w:rsidTr="00F16740">
        <w:trPr>
          <w:cantSplit/>
          <w:tblHeader/>
        </w:trPr>
        <w:tc>
          <w:tcPr>
            <w:tcW w:w="855" w:type="pct"/>
            <w:vMerge/>
            <w:shd w:val="clear" w:color="auto" w:fill="auto"/>
            <w:vAlign w:val="center"/>
          </w:tcPr>
          <w:p w:rsidR="006D0C71" w:rsidRPr="00E205A3" w:rsidRDefault="006D0C71" w:rsidP="00F16740">
            <w:pPr>
              <w:jc w:val="center"/>
              <w:rPr>
                <w:rFonts w:eastAsia="Calibri"/>
              </w:rPr>
            </w:pPr>
          </w:p>
        </w:tc>
        <w:tc>
          <w:tcPr>
            <w:tcW w:w="286"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9 мес. 2013 года</w:t>
            </w:r>
          </w:p>
        </w:tc>
        <w:tc>
          <w:tcPr>
            <w:tcW w:w="289"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9 мес. 2014 года</w:t>
            </w:r>
          </w:p>
        </w:tc>
        <w:tc>
          <w:tcPr>
            <w:tcW w:w="378"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по состоянию на 30.09.2013</w:t>
            </w:r>
          </w:p>
        </w:tc>
        <w:tc>
          <w:tcPr>
            <w:tcW w:w="380"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по состоянию на 30.09.2014</w:t>
            </w:r>
          </w:p>
        </w:tc>
        <w:tc>
          <w:tcPr>
            <w:tcW w:w="335"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9 мес.</w:t>
            </w:r>
          </w:p>
          <w:p w:rsidR="006D0C71" w:rsidRPr="00E205A3" w:rsidRDefault="006D0C71" w:rsidP="00F16740">
            <w:pPr>
              <w:jc w:val="center"/>
              <w:rPr>
                <w:rFonts w:eastAsia="Calibri"/>
                <w:sz w:val="18"/>
                <w:szCs w:val="18"/>
              </w:rPr>
            </w:pPr>
            <w:r w:rsidRPr="00E205A3">
              <w:rPr>
                <w:rFonts w:eastAsia="Calibri"/>
                <w:sz w:val="18"/>
                <w:szCs w:val="18"/>
              </w:rPr>
              <w:t>2013 года</w:t>
            </w:r>
          </w:p>
        </w:tc>
        <w:tc>
          <w:tcPr>
            <w:tcW w:w="335" w:type="pct"/>
            <w:shd w:val="clear" w:color="auto" w:fill="FBD4B4"/>
            <w:vAlign w:val="center"/>
          </w:tcPr>
          <w:p w:rsidR="006D0C71" w:rsidRPr="00E205A3" w:rsidRDefault="006D0C71" w:rsidP="00F16740">
            <w:pPr>
              <w:jc w:val="center"/>
              <w:rPr>
                <w:rFonts w:eastAsia="Calibri"/>
                <w:sz w:val="18"/>
                <w:szCs w:val="18"/>
              </w:rPr>
            </w:pPr>
            <w:r w:rsidRPr="00E205A3">
              <w:rPr>
                <w:rFonts w:eastAsia="Calibri"/>
                <w:sz w:val="18"/>
                <w:szCs w:val="18"/>
              </w:rPr>
              <w:t>9 мес.</w:t>
            </w:r>
          </w:p>
          <w:p w:rsidR="006D0C71" w:rsidRPr="00E205A3" w:rsidRDefault="006D0C71" w:rsidP="00F16740">
            <w:pPr>
              <w:jc w:val="center"/>
              <w:rPr>
                <w:rFonts w:eastAsia="Calibri"/>
                <w:sz w:val="18"/>
                <w:szCs w:val="18"/>
              </w:rPr>
            </w:pPr>
            <w:r w:rsidRPr="00E205A3">
              <w:rPr>
                <w:rFonts w:eastAsia="Calibri"/>
                <w:sz w:val="18"/>
                <w:szCs w:val="18"/>
              </w:rPr>
              <w:t>2014 года</w:t>
            </w:r>
          </w:p>
        </w:tc>
        <w:tc>
          <w:tcPr>
            <w:tcW w:w="365" w:type="pct"/>
            <w:shd w:val="clear" w:color="auto" w:fill="FBD4B4"/>
            <w:vAlign w:val="center"/>
          </w:tcPr>
          <w:p w:rsidR="006D0C71" w:rsidRPr="00E205A3" w:rsidRDefault="006D0C71" w:rsidP="00F16740">
            <w:pPr>
              <w:jc w:val="center"/>
              <w:rPr>
                <w:rFonts w:eastAsia="Calibri"/>
                <w:sz w:val="18"/>
                <w:szCs w:val="18"/>
              </w:rPr>
            </w:pPr>
            <w:r w:rsidRPr="00E205A3">
              <w:rPr>
                <w:rFonts w:eastAsia="Calibri"/>
                <w:sz w:val="18"/>
                <w:szCs w:val="18"/>
              </w:rPr>
              <w:t>отклонение</w:t>
            </w:r>
          </w:p>
          <w:p w:rsidR="006D0C71" w:rsidRPr="00E205A3" w:rsidRDefault="006D0C71" w:rsidP="00F16740">
            <w:pPr>
              <w:jc w:val="center"/>
              <w:rPr>
                <w:rFonts w:eastAsia="Calibri"/>
                <w:sz w:val="18"/>
                <w:szCs w:val="18"/>
              </w:rPr>
            </w:pPr>
            <w:r w:rsidRPr="00E205A3">
              <w:rPr>
                <w:rFonts w:eastAsia="Calibri"/>
                <w:sz w:val="18"/>
                <w:szCs w:val="18"/>
              </w:rPr>
              <w:t>%</w:t>
            </w:r>
          </w:p>
        </w:tc>
        <w:tc>
          <w:tcPr>
            <w:tcW w:w="341"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по состоянию на 30.09.2014</w:t>
            </w:r>
          </w:p>
        </w:tc>
        <w:tc>
          <w:tcPr>
            <w:tcW w:w="328" w:type="pct"/>
            <w:shd w:val="clear" w:color="auto" w:fill="auto"/>
            <w:vAlign w:val="center"/>
          </w:tcPr>
          <w:p w:rsidR="006D0C71" w:rsidRPr="00E205A3" w:rsidRDefault="006D0C71" w:rsidP="00F16740">
            <w:pPr>
              <w:jc w:val="center"/>
              <w:rPr>
                <w:rFonts w:eastAsia="Calibri"/>
                <w:sz w:val="18"/>
                <w:szCs w:val="18"/>
              </w:rPr>
            </w:pPr>
            <w:r w:rsidRPr="00E205A3">
              <w:rPr>
                <w:rFonts w:eastAsia="Calibri"/>
                <w:sz w:val="18"/>
                <w:szCs w:val="18"/>
              </w:rPr>
              <w:t>9 мес.</w:t>
            </w:r>
          </w:p>
          <w:p w:rsidR="006D0C71" w:rsidRPr="00E205A3" w:rsidRDefault="006D0C71" w:rsidP="00F16740">
            <w:pPr>
              <w:jc w:val="center"/>
              <w:rPr>
                <w:rFonts w:eastAsia="Calibri"/>
                <w:sz w:val="18"/>
                <w:szCs w:val="18"/>
              </w:rPr>
            </w:pPr>
            <w:r w:rsidRPr="00E205A3">
              <w:rPr>
                <w:rFonts w:eastAsia="Calibri"/>
                <w:sz w:val="18"/>
                <w:szCs w:val="18"/>
              </w:rPr>
              <w:t>2013 года</w:t>
            </w:r>
          </w:p>
        </w:tc>
        <w:tc>
          <w:tcPr>
            <w:tcW w:w="332" w:type="pct"/>
            <w:shd w:val="clear" w:color="auto" w:fill="FBD4B4"/>
            <w:vAlign w:val="center"/>
          </w:tcPr>
          <w:p w:rsidR="006D0C71" w:rsidRPr="00E205A3" w:rsidRDefault="006D0C71" w:rsidP="00F16740">
            <w:pPr>
              <w:jc w:val="center"/>
              <w:rPr>
                <w:rFonts w:eastAsia="Calibri"/>
                <w:sz w:val="18"/>
                <w:szCs w:val="18"/>
              </w:rPr>
            </w:pPr>
            <w:r w:rsidRPr="00E205A3">
              <w:rPr>
                <w:rFonts w:eastAsia="Calibri"/>
                <w:sz w:val="18"/>
                <w:szCs w:val="18"/>
              </w:rPr>
              <w:t>9 мес.</w:t>
            </w:r>
          </w:p>
          <w:p w:rsidR="006D0C71" w:rsidRPr="00E205A3" w:rsidRDefault="006D0C71" w:rsidP="00F16740">
            <w:pPr>
              <w:jc w:val="center"/>
              <w:rPr>
                <w:rFonts w:eastAsia="Calibri"/>
                <w:sz w:val="18"/>
                <w:szCs w:val="18"/>
              </w:rPr>
            </w:pPr>
            <w:r w:rsidRPr="00E205A3">
              <w:rPr>
                <w:rFonts w:eastAsia="Calibri"/>
                <w:sz w:val="18"/>
                <w:szCs w:val="18"/>
              </w:rPr>
              <w:t>2014 года</w:t>
            </w:r>
          </w:p>
        </w:tc>
        <w:tc>
          <w:tcPr>
            <w:tcW w:w="397" w:type="pct"/>
            <w:shd w:val="clear" w:color="auto" w:fill="FBD4B4"/>
            <w:vAlign w:val="center"/>
          </w:tcPr>
          <w:p w:rsidR="006D0C71" w:rsidRPr="00E205A3" w:rsidRDefault="006D0C71" w:rsidP="00F16740">
            <w:pPr>
              <w:jc w:val="center"/>
              <w:rPr>
                <w:rFonts w:eastAsia="Calibri"/>
                <w:sz w:val="18"/>
                <w:szCs w:val="18"/>
              </w:rPr>
            </w:pPr>
            <w:r w:rsidRPr="00E205A3">
              <w:rPr>
                <w:rFonts w:eastAsia="Calibri"/>
                <w:sz w:val="18"/>
                <w:szCs w:val="18"/>
              </w:rPr>
              <w:t>отклонение</w:t>
            </w:r>
          </w:p>
          <w:p w:rsidR="006D0C71" w:rsidRPr="00E205A3" w:rsidRDefault="006D0C71" w:rsidP="00F16740">
            <w:pPr>
              <w:jc w:val="center"/>
              <w:rPr>
                <w:rFonts w:eastAsia="Calibri"/>
                <w:sz w:val="18"/>
                <w:szCs w:val="18"/>
              </w:rPr>
            </w:pPr>
            <w:r w:rsidRPr="00E205A3">
              <w:rPr>
                <w:rFonts w:eastAsia="Calibri"/>
                <w:sz w:val="18"/>
                <w:szCs w:val="18"/>
              </w:rPr>
              <w:t>%</w:t>
            </w:r>
          </w:p>
        </w:tc>
      </w:tr>
      <w:tr w:rsidR="006D0C71" w:rsidRPr="00E205A3" w:rsidTr="00F16740">
        <w:trPr>
          <w:cantSplit/>
        </w:trPr>
        <w:tc>
          <w:tcPr>
            <w:tcW w:w="855" w:type="pct"/>
            <w:shd w:val="clear" w:color="auto" w:fill="auto"/>
            <w:vAlign w:val="center"/>
          </w:tcPr>
          <w:p w:rsidR="006D0C71" w:rsidRPr="00E205A3" w:rsidRDefault="006D0C71" w:rsidP="00F16740">
            <w:pPr>
              <w:rPr>
                <w:rFonts w:eastAsia="Calibri"/>
              </w:rPr>
            </w:pPr>
            <w:r w:rsidRPr="00E205A3">
              <w:rPr>
                <w:rFonts w:eastAsia="Calibri"/>
              </w:rPr>
              <w:t>Количество объектов (субъектов, предметов) надзора всего</w:t>
            </w:r>
          </w:p>
        </w:tc>
        <w:tc>
          <w:tcPr>
            <w:tcW w:w="286" w:type="pct"/>
            <w:shd w:val="clear" w:color="auto" w:fill="auto"/>
            <w:vAlign w:val="center"/>
          </w:tcPr>
          <w:p w:rsidR="006D0C71" w:rsidRPr="00E205A3" w:rsidRDefault="006D0C71" w:rsidP="00F16740">
            <w:pPr>
              <w:jc w:val="center"/>
              <w:rPr>
                <w:rFonts w:eastAsia="Calibri"/>
              </w:rPr>
            </w:pPr>
            <w:r w:rsidRPr="00E205A3">
              <w:rPr>
                <w:rFonts w:eastAsia="Calibri"/>
              </w:rPr>
              <w:t>4807</w:t>
            </w:r>
          </w:p>
        </w:tc>
        <w:tc>
          <w:tcPr>
            <w:tcW w:w="289" w:type="pct"/>
            <w:shd w:val="clear" w:color="auto" w:fill="auto"/>
            <w:vAlign w:val="center"/>
          </w:tcPr>
          <w:p w:rsidR="006D0C71" w:rsidRPr="00E205A3" w:rsidRDefault="006D0C71" w:rsidP="00F16740">
            <w:pPr>
              <w:jc w:val="center"/>
              <w:rPr>
                <w:rFonts w:eastAsia="Calibri"/>
              </w:rPr>
            </w:pPr>
            <w:r w:rsidRPr="00E205A3">
              <w:rPr>
                <w:rFonts w:eastAsia="Calibri"/>
              </w:rPr>
              <w:t>4995</w:t>
            </w:r>
          </w:p>
        </w:tc>
        <w:tc>
          <w:tcPr>
            <w:tcW w:w="378"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80"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35" w:type="pct"/>
            <w:shd w:val="clear" w:color="auto" w:fill="auto"/>
            <w:vAlign w:val="center"/>
          </w:tcPr>
          <w:p w:rsidR="006D0C71" w:rsidRPr="00E205A3" w:rsidRDefault="006D0C71" w:rsidP="00F16740">
            <w:pPr>
              <w:jc w:val="center"/>
              <w:rPr>
                <w:rFonts w:eastAsia="Calibri"/>
              </w:rPr>
            </w:pPr>
            <w:r w:rsidRPr="00E205A3">
              <w:rPr>
                <w:rFonts w:eastAsia="Calibri"/>
              </w:rPr>
              <w:t>1201,7</w:t>
            </w:r>
          </w:p>
        </w:tc>
        <w:tc>
          <w:tcPr>
            <w:tcW w:w="335" w:type="pct"/>
            <w:shd w:val="clear" w:color="auto" w:fill="FBD4B4"/>
            <w:vAlign w:val="center"/>
          </w:tcPr>
          <w:p w:rsidR="006D0C71" w:rsidRPr="00E205A3" w:rsidRDefault="006D0C71" w:rsidP="00F16740">
            <w:pPr>
              <w:jc w:val="center"/>
              <w:rPr>
                <w:rFonts w:eastAsia="Calibri"/>
              </w:rPr>
            </w:pPr>
            <w:r w:rsidRPr="00E205A3">
              <w:rPr>
                <w:rFonts w:eastAsia="Calibri"/>
              </w:rPr>
              <w:t>1248,7</w:t>
            </w:r>
          </w:p>
        </w:tc>
        <w:tc>
          <w:tcPr>
            <w:tcW w:w="365" w:type="pct"/>
            <w:shd w:val="clear" w:color="auto" w:fill="FBD4B4"/>
            <w:vAlign w:val="center"/>
          </w:tcPr>
          <w:p w:rsidR="006D0C71" w:rsidRPr="00E205A3" w:rsidRDefault="006D0C71" w:rsidP="00F16740">
            <w:pPr>
              <w:jc w:val="center"/>
              <w:rPr>
                <w:rFonts w:eastAsia="Calibri"/>
              </w:rPr>
            </w:pPr>
            <w:r w:rsidRPr="00E205A3">
              <w:rPr>
                <w:rFonts w:eastAsia="Calibri"/>
              </w:rPr>
              <w:t>3,9</w:t>
            </w:r>
          </w:p>
        </w:tc>
        <w:tc>
          <w:tcPr>
            <w:tcW w:w="34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8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28" w:type="pct"/>
            <w:shd w:val="clear" w:color="auto" w:fill="auto"/>
            <w:vAlign w:val="center"/>
          </w:tcPr>
          <w:p w:rsidR="006D0C71" w:rsidRPr="00E205A3" w:rsidRDefault="006D0C71" w:rsidP="00F16740">
            <w:pPr>
              <w:jc w:val="center"/>
              <w:rPr>
                <w:rFonts w:eastAsia="Calibri"/>
              </w:rPr>
            </w:pPr>
            <w:r w:rsidRPr="00E205A3">
              <w:rPr>
                <w:rFonts w:eastAsia="Calibri"/>
              </w:rPr>
              <w:t>1602,3</w:t>
            </w:r>
          </w:p>
        </w:tc>
        <w:tc>
          <w:tcPr>
            <w:tcW w:w="332" w:type="pct"/>
            <w:shd w:val="clear" w:color="auto" w:fill="FBD4B4"/>
            <w:vAlign w:val="center"/>
          </w:tcPr>
          <w:p w:rsidR="006D0C71" w:rsidRPr="00E205A3" w:rsidRDefault="006D0C71" w:rsidP="00F16740">
            <w:pPr>
              <w:jc w:val="center"/>
              <w:rPr>
                <w:rFonts w:eastAsia="Calibri"/>
              </w:rPr>
            </w:pPr>
            <w:r w:rsidRPr="00E205A3">
              <w:rPr>
                <w:rFonts w:eastAsia="Calibri"/>
              </w:rPr>
              <w:t>1665,0</w:t>
            </w:r>
          </w:p>
        </w:tc>
        <w:tc>
          <w:tcPr>
            <w:tcW w:w="397" w:type="pct"/>
            <w:shd w:val="clear" w:color="auto" w:fill="FBD4B4"/>
            <w:vAlign w:val="center"/>
          </w:tcPr>
          <w:p w:rsidR="006D0C71" w:rsidRPr="00E205A3" w:rsidRDefault="006D0C71" w:rsidP="00F16740">
            <w:pPr>
              <w:jc w:val="center"/>
              <w:rPr>
                <w:rFonts w:eastAsia="Calibri"/>
              </w:rPr>
            </w:pPr>
            <w:r w:rsidRPr="00E205A3">
              <w:rPr>
                <w:rFonts w:eastAsia="Calibri"/>
              </w:rPr>
              <w:t>3,9</w:t>
            </w:r>
          </w:p>
        </w:tc>
      </w:tr>
      <w:tr w:rsidR="006D0C71" w:rsidRPr="00E205A3" w:rsidTr="00F16740">
        <w:trPr>
          <w:cantSplit/>
        </w:trPr>
        <w:tc>
          <w:tcPr>
            <w:tcW w:w="855" w:type="pct"/>
            <w:shd w:val="clear" w:color="auto" w:fill="auto"/>
            <w:vAlign w:val="center"/>
          </w:tcPr>
          <w:p w:rsidR="006D0C71" w:rsidRPr="00E205A3" w:rsidRDefault="006D0C71" w:rsidP="00F16740">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6" w:type="pct"/>
            <w:shd w:val="clear" w:color="auto" w:fill="auto"/>
            <w:vAlign w:val="center"/>
          </w:tcPr>
          <w:p w:rsidR="006D0C71" w:rsidRPr="00E205A3" w:rsidRDefault="006D0C71" w:rsidP="00F16740">
            <w:pPr>
              <w:jc w:val="center"/>
              <w:rPr>
                <w:rFonts w:eastAsia="Calibri"/>
              </w:rPr>
            </w:pPr>
            <w:r w:rsidRPr="00E205A3">
              <w:rPr>
                <w:rFonts w:eastAsia="Calibri"/>
              </w:rPr>
              <w:t>15</w:t>
            </w:r>
          </w:p>
        </w:tc>
        <w:tc>
          <w:tcPr>
            <w:tcW w:w="289" w:type="pct"/>
            <w:shd w:val="clear" w:color="auto" w:fill="auto"/>
            <w:vAlign w:val="center"/>
          </w:tcPr>
          <w:p w:rsidR="006D0C71" w:rsidRPr="00E205A3" w:rsidRDefault="006D0C71" w:rsidP="00F16740">
            <w:pPr>
              <w:jc w:val="center"/>
              <w:rPr>
                <w:rFonts w:eastAsia="Calibri"/>
              </w:rPr>
            </w:pPr>
            <w:r w:rsidRPr="00E205A3">
              <w:rPr>
                <w:rFonts w:eastAsia="Calibri"/>
              </w:rPr>
              <w:t>70</w:t>
            </w:r>
          </w:p>
        </w:tc>
        <w:tc>
          <w:tcPr>
            <w:tcW w:w="378"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80"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35" w:type="pct"/>
            <w:shd w:val="clear" w:color="auto" w:fill="auto"/>
            <w:vAlign w:val="center"/>
          </w:tcPr>
          <w:p w:rsidR="006D0C71" w:rsidRPr="00E205A3" w:rsidRDefault="006D0C71" w:rsidP="00F16740">
            <w:pPr>
              <w:jc w:val="center"/>
              <w:rPr>
                <w:rFonts w:eastAsia="Calibri"/>
              </w:rPr>
            </w:pPr>
            <w:r w:rsidRPr="00E205A3">
              <w:rPr>
                <w:rFonts w:eastAsia="Calibri"/>
              </w:rPr>
              <w:t>3,75</w:t>
            </w:r>
          </w:p>
        </w:tc>
        <w:tc>
          <w:tcPr>
            <w:tcW w:w="335" w:type="pct"/>
            <w:shd w:val="clear" w:color="auto" w:fill="FBD4B4"/>
            <w:vAlign w:val="center"/>
          </w:tcPr>
          <w:p w:rsidR="006D0C71" w:rsidRPr="00E205A3" w:rsidRDefault="006D0C71" w:rsidP="00F16740">
            <w:pPr>
              <w:jc w:val="center"/>
              <w:rPr>
                <w:rFonts w:eastAsia="Calibri"/>
              </w:rPr>
            </w:pPr>
            <w:r w:rsidRPr="00E205A3">
              <w:rPr>
                <w:rFonts w:eastAsia="Calibri"/>
              </w:rPr>
              <w:t>17,5</w:t>
            </w:r>
          </w:p>
        </w:tc>
        <w:tc>
          <w:tcPr>
            <w:tcW w:w="365" w:type="pct"/>
            <w:shd w:val="clear" w:color="auto" w:fill="FBD4B4"/>
            <w:vAlign w:val="center"/>
          </w:tcPr>
          <w:p w:rsidR="006D0C71" w:rsidRPr="00E205A3" w:rsidRDefault="006D0C71" w:rsidP="00F16740">
            <w:pPr>
              <w:jc w:val="center"/>
              <w:rPr>
                <w:rFonts w:eastAsia="Calibri"/>
              </w:rPr>
            </w:pPr>
            <w:r w:rsidRPr="00E205A3">
              <w:rPr>
                <w:rFonts w:eastAsia="Calibri"/>
              </w:rPr>
              <w:t>366,6</w:t>
            </w:r>
          </w:p>
        </w:tc>
        <w:tc>
          <w:tcPr>
            <w:tcW w:w="34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8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28" w:type="pct"/>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332" w:type="pct"/>
            <w:shd w:val="clear" w:color="auto" w:fill="FBD4B4"/>
            <w:vAlign w:val="center"/>
          </w:tcPr>
          <w:p w:rsidR="006D0C71" w:rsidRPr="00E205A3" w:rsidRDefault="006D0C71" w:rsidP="00F16740">
            <w:pPr>
              <w:jc w:val="center"/>
              <w:rPr>
                <w:rFonts w:eastAsia="Calibri"/>
              </w:rPr>
            </w:pPr>
            <w:r w:rsidRPr="00E205A3">
              <w:rPr>
                <w:rFonts w:eastAsia="Calibri"/>
              </w:rPr>
              <w:t>23,3</w:t>
            </w:r>
          </w:p>
        </w:tc>
        <w:tc>
          <w:tcPr>
            <w:tcW w:w="397" w:type="pct"/>
            <w:shd w:val="clear" w:color="auto" w:fill="FBD4B4"/>
            <w:vAlign w:val="center"/>
          </w:tcPr>
          <w:p w:rsidR="006D0C71" w:rsidRPr="00E205A3" w:rsidRDefault="006D0C71" w:rsidP="00F16740">
            <w:pPr>
              <w:jc w:val="center"/>
              <w:rPr>
                <w:rFonts w:eastAsia="Calibri"/>
              </w:rPr>
            </w:pPr>
            <w:r w:rsidRPr="00E205A3">
              <w:rPr>
                <w:rFonts w:eastAsia="Calibri"/>
              </w:rPr>
              <w:t>366,6</w:t>
            </w:r>
          </w:p>
        </w:tc>
      </w:tr>
      <w:tr w:rsidR="006D0C71" w:rsidRPr="00E205A3" w:rsidTr="00F16740">
        <w:trPr>
          <w:cantSplit/>
        </w:trPr>
        <w:tc>
          <w:tcPr>
            <w:tcW w:w="855" w:type="pct"/>
            <w:shd w:val="clear" w:color="auto" w:fill="auto"/>
            <w:vAlign w:val="center"/>
          </w:tcPr>
          <w:p w:rsidR="006D0C71" w:rsidRPr="00E205A3" w:rsidRDefault="006D0C71" w:rsidP="00F16740">
            <w:pPr>
              <w:rPr>
                <w:rFonts w:eastAsia="Calibri"/>
              </w:rPr>
            </w:pPr>
            <w:r w:rsidRPr="00E205A3">
              <w:rPr>
                <w:rFonts w:eastAsia="Calibri"/>
                <w:sz w:val="22"/>
                <w:szCs w:val="22"/>
              </w:rPr>
              <w:t>Количество проведенных проверок</w:t>
            </w:r>
          </w:p>
        </w:tc>
        <w:tc>
          <w:tcPr>
            <w:tcW w:w="286" w:type="pct"/>
            <w:shd w:val="clear" w:color="auto" w:fill="auto"/>
            <w:vAlign w:val="center"/>
          </w:tcPr>
          <w:p w:rsidR="006D0C71" w:rsidRPr="00E205A3" w:rsidRDefault="006D0C71" w:rsidP="00F16740">
            <w:pPr>
              <w:jc w:val="center"/>
              <w:rPr>
                <w:rFonts w:eastAsia="Calibri"/>
              </w:rPr>
            </w:pPr>
            <w:r w:rsidRPr="00E205A3">
              <w:rPr>
                <w:rFonts w:eastAsia="Calibri"/>
              </w:rPr>
              <w:t>13</w:t>
            </w:r>
          </w:p>
        </w:tc>
        <w:tc>
          <w:tcPr>
            <w:tcW w:w="289" w:type="pct"/>
            <w:shd w:val="clear" w:color="auto" w:fill="auto"/>
            <w:vAlign w:val="center"/>
          </w:tcPr>
          <w:p w:rsidR="006D0C71" w:rsidRPr="00E205A3" w:rsidRDefault="006D0C71" w:rsidP="00F16740">
            <w:pPr>
              <w:jc w:val="center"/>
              <w:rPr>
                <w:rFonts w:eastAsia="Calibri"/>
              </w:rPr>
            </w:pPr>
            <w:r w:rsidRPr="00E205A3">
              <w:rPr>
                <w:rFonts w:eastAsia="Calibri"/>
              </w:rPr>
              <w:t>13</w:t>
            </w:r>
          </w:p>
        </w:tc>
        <w:tc>
          <w:tcPr>
            <w:tcW w:w="378"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80"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35" w:type="pct"/>
            <w:shd w:val="clear" w:color="auto" w:fill="auto"/>
            <w:vAlign w:val="center"/>
          </w:tcPr>
          <w:p w:rsidR="006D0C71" w:rsidRPr="00E205A3" w:rsidRDefault="006D0C71" w:rsidP="00F16740">
            <w:pPr>
              <w:jc w:val="center"/>
              <w:rPr>
                <w:rFonts w:eastAsia="Calibri"/>
              </w:rPr>
            </w:pPr>
            <w:r w:rsidRPr="00E205A3">
              <w:rPr>
                <w:rFonts w:eastAsia="Calibri"/>
              </w:rPr>
              <w:t>3,25</w:t>
            </w:r>
          </w:p>
        </w:tc>
        <w:tc>
          <w:tcPr>
            <w:tcW w:w="335" w:type="pct"/>
            <w:shd w:val="clear" w:color="auto" w:fill="FBD4B4"/>
            <w:vAlign w:val="center"/>
          </w:tcPr>
          <w:p w:rsidR="006D0C71" w:rsidRPr="00E205A3" w:rsidRDefault="006D0C71" w:rsidP="00F16740">
            <w:pPr>
              <w:jc w:val="center"/>
              <w:rPr>
                <w:rFonts w:eastAsia="Calibri"/>
              </w:rPr>
            </w:pPr>
            <w:r w:rsidRPr="00E205A3">
              <w:rPr>
                <w:rFonts w:eastAsia="Calibri"/>
              </w:rPr>
              <w:t>3,25</w:t>
            </w:r>
          </w:p>
        </w:tc>
        <w:tc>
          <w:tcPr>
            <w:tcW w:w="365" w:type="pct"/>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34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8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28" w:type="pct"/>
            <w:shd w:val="clear" w:color="auto" w:fill="auto"/>
            <w:vAlign w:val="center"/>
          </w:tcPr>
          <w:p w:rsidR="006D0C71" w:rsidRPr="00E205A3" w:rsidRDefault="006D0C71" w:rsidP="00F16740">
            <w:pPr>
              <w:jc w:val="center"/>
              <w:rPr>
                <w:rFonts w:eastAsia="Calibri"/>
              </w:rPr>
            </w:pPr>
            <w:r w:rsidRPr="00E205A3">
              <w:rPr>
                <w:rFonts w:eastAsia="Calibri"/>
              </w:rPr>
              <w:t>4,3</w:t>
            </w:r>
          </w:p>
        </w:tc>
        <w:tc>
          <w:tcPr>
            <w:tcW w:w="332" w:type="pct"/>
            <w:shd w:val="clear" w:color="auto" w:fill="FBD4B4"/>
            <w:vAlign w:val="center"/>
          </w:tcPr>
          <w:p w:rsidR="006D0C71" w:rsidRPr="00E205A3" w:rsidRDefault="006D0C71" w:rsidP="00F16740">
            <w:pPr>
              <w:jc w:val="center"/>
              <w:rPr>
                <w:rFonts w:eastAsia="Calibri"/>
              </w:rPr>
            </w:pPr>
            <w:r w:rsidRPr="00E205A3">
              <w:rPr>
                <w:rFonts w:eastAsia="Calibri"/>
              </w:rPr>
              <w:t>4,3</w:t>
            </w:r>
          </w:p>
        </w:tc>
        <w:tc>
          <w:tcPr>
            <w:tcW w:w="397" w:type="pct"/>
            <w:shd w:val="clear" w:color="auto" w:fill="FBD4B4"/>
            <w:vAlign w:val="center"/>
          </w:tcPr>
          <w:p w:rsidR="006D0C71" w:rsidRPr="00E205A3" w:rsidRDefault="006D0C71" w:rsidP="00F16740">
            <w:pPr>
              <w:jc w:val="center"/>
              <w:rPr>
                <w:rFonts w:eastAsia="Calibri"/>
              </w:rPr>
            </w:pPr>
            <w:r w:rsidRPr="00E205A3">
              <w:rPr>
                <w:rFonts w:eastAsia="Calibri"/>
              </w:rPr>
              <w:t>0</w:t>
            </w:r>
          </w:p>
        </w:tc>
      </w:tr>
      <w:tr w:rsidR="006D0C71" w:rsidRPr="00E205A3" w:rsidTr="00F16740">
        <w:trPr>
          <w:cantSplit/>
        </w:trPr>
        <w:tc>
          <w:tcPr>
            <w:tcW w:w="855" w:type="pct"/>
            <w:shd w:val="clear" w:color="auto" w:fill="auto"/>
            <w:vAlign w:val="center"/>
          </w:tcPr>
          <w:p w:rsidR="006D0C71" w:rsidRPr="00E205A3" w:rsidRDefault="006D0C71" w:rsidP="00F16740">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6" w:type="pct"/>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289" w:type="pct"/>
            <w:shd w:val="clear" w:color="auto" w:fill="auto"/>
            <w:vAlign w:val="center"/>
          </w:tcPr>
          <w:p w:rsidR="006D0C71" w:rsidRPr="00E205A3" w:rsidRDefault="006D0C71" w:rsidP="00F16740">
            <w:pPr>
              <w:jc w:val="center"/>
              <w:rPr>
                <w:rFonts w:eastAsia="Calibri"/>
              </w:rPr>
            </w:pPr>
            <w:r w:rsidRPr="00E205A3">
              <w:rPr>
                <w:rFonts w:eastAsia="Calibri"/>
              </w:rPr>
              <w:t>57</w:t>
            </w:r>
          </w:p>
        </w:tc>
        <w:tc>
          <w:tcPr>
            <w:tcW w:w="378"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80"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35" w:type="pct"/>
            <w:shd w:val="clear" w:color="auto" w:fill="auto"/>
            <w:vAlign w:val="center"/>
          </w:tcPr>
          <w:p w:rsidR="006D0C71" w:rsidRPr="00E205A3" w:rsidRDefault="006D0C71" w:rsidP="00F16740">
            <w:pPr>
              <w:jc w:val="center"/>
              <w:rPr>
                <w:rFonts w:eastAsia="Calibri"/>
              </w:rPr>
            </w:pPr>
            <w:r w:rsidRPr="00E205A3">
              <w:rPr>
                <w:rFonts w:eastAsia="Calibri"/>
              </w:rPr>
              <w:t>0,5</w:t>
            </w:r>
          </w:p>
        </w:tc>
        <w:tc>
          <w:tcPr>
            <w:tcW w:w="335" w:type="pct"/>
            <w:shd w:val="clear" w:color="auto" w:fill="FBD4B4"/>
            <w:vAlign w:val="center"/>
          </w:tcPr>
          <w:p w:rsidR="006D0C71" w:rsidRPr="00E205A3" w:rsidRDefault="006D0C71" w:rsidP="00F16740">
            <w:pPr>
              <w:jc w:val="center"/>
              <w:rPr>
                <w:rFonts w:eastAsia="Calibri"/>
              </w:rPr>
            </w:pPr>
            <w:r w:rsidRPr="00E205A3">
              <w:rPr>
                <w:rFonts w:eastAsia="Calibri"/>
              </w:rPr>
              <w:t>14,25</w:t>
            </w:r>
          </w:p>
        </w:tc>
        <w:tc>
          <w:tcPr>
            <w:tcW w:w="365" w:type="pct"/>
            <w:shd w:val="clear" w:color="auto" w:fill="FBD4B4"/>
            <w:vAlign w:val="center"/>
          </w:tcPr>
          <w:p w:rsidR="006D0C71" w:rsidRPr="00E205A3" w:rsidRDefault="006D0C71" w:rsidP="00F16740">
            <w:pPr>
              <w:jc w:val="center"/>
              <w:rPr>
                <w:rFonts w:eastAsia="Calibri"/>
              </w:rPr>
            </w:pPr>
            <w:r w:rsidRPr="00E205A3">
              <w:rPr>
                <w:rFonts w:eastAsia="Calibri"/>
              </w:rPr>
              <w:t>2750</w:t>
            </w:r>
          </w:p>
        </w:tc>
        <w:tc>
          <w:tcPr>
            <w:tcW w:w="34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8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28" w:type="pct"/>
            <w:shd w:val="clear" w:color="auto" w:fill="auto"/>
            <w:vAlign w:val="center"/>
          </w:tcPr>
          <w:p w:rsidR="006D0C71" w:rsidRPr="00E205A3" w:rsidRDefault="006D0C71" w:rsidP="00F16740">
            <w:pPr>
              <w:jc w:val="center"/>
              <w:rPr>
                <w:rFonts w:eastAsia="Calibri"/>
              </w:rPr>
            </w:pPr>
            <w:r w:rsidRPr="00E205A3">
              <w:rPr>
                <w:rFonts w:eastAsia="Calibri"/>
              </w:rPr>
              <w:t>0,67</w:t>
            </w:r>
          </w:p>
        </w:tc>
        <w:tc>
          <w:tcPr>
            <w:tcW w:w="332" w:type="pct"/>
            <w:shd w:val="clear" w:color="auto" w:fill="FBD4B4"/>
            <w:vAlign w:val="center"/>
          </w:tcPr>
          <w:p w:rsidR="006D0C71" w:rsidRPr="00E205A3" w:rsidRDefault="006D0C71" w:rsidP="00F16740">
            <w:pPr>
              <w:jc w:val="center"/>
              <w:rPr>
                <w:rFonts w:eastAsia="Calibri"/>
              </w:rPr>
            </w:pPr>
            <w:r w:rsidRPr="00E205A3">
              <w:rPr>
                <w:rFonts w:eastAsia="Calibri"/>
              </w:rPr>
              <w:t>19,0</w:t>
            </w:r>
          </w:p>
        </w:tc>
        <w:tc>
          <w:tcPr>
            <w:tcW w:w="397" w:type="pct"/>
            <w:shd w:val="clear" w:color="auto" w:fill="FBD4B4"/>
            <w:vAlign w:val="center"/>
          </w:tcPr>
          <w:p w:rsidR="006D0C71" w:rsidRPr="00E205A3" w:rsidRDefault="006D0C71" w:rsidP="00F16740">
            <w:pPr>
              <w:jc w:val="center"/>
              <w:rPr>
                <w:rFonts w:eastAsia="Calibri"/>
              </w:rPr>
            </w:pPr>
            <w:r w:rsidRPr="00E205A3">
              <w:rPr>
                <w:rFonts w:eastAsia="Calibri"/>
              </w:rPr>
              <w:t>2750</w:t>
            </w:r>
          </w:p>
        </w:tc>
      </w:tr>
      <w:tr w:rsidR="006D0C71" w:rsidRPr="00E205A3" w:rsidTr="00F16740">
        <w:trPr>
          <w:cantSplit/>
        </w:trPr>
        <w:tc>
          <w:tcPr>
            <w:tcW w:w="855" w:type="pct"/>
            <w:shd w:val="clear" w:color="auto" w:fill="auto"/>
            <w:vAlign w:val="center"/>
          </w:tcPr>
          <w:p w:rsidR="006D0C71" w:rsidRPr="00E205A3" w:rsidRDefault="006D0C71" w:rsidP="00F16740">
            <w:pPr>
              <w:rPr>
                <w:rFonts w:eastAsia="Calibri"/>
              </w:rPr>
            </w:pPr>
            <w:r w:rsidRPr="00E205A3">
              <w:rPr>
                <w:rFonts w:eastAsia="Calibri"/>
              </w:rPr>
              <w:t>Общее количество выполненных контрольно-надзорных мероприятий</w:t>
            </w:r>
          </w:p>
        </w:tc>
        <w:tc>
          <w:tcPr>
            <w:tcW w:w="286" w:type="pct"/>
            <w:shd w:val="clear" w:color="auto" w:fill="auto"/>
            <w:vAlign w:val="center"/>
          </w:tcPr>
          <w:p w:rsidR="006D0C71" w:rsidRPr="00E205A3" w:rsidRDefault="006D0C71" w:rsidP="00F16740">
            <w:pPr>
              <w:jc w:val="center"/>
              <w:rPr>
                <w:rFonts w:eastAsia="Calibri"/>
              </w:rPr>
            </w:pPr>
            <w:r w:rsidRPr="00E205A3">
              <w:rPr>
                <w:rFonts w:eastAsia="Calibri"/>
              </w:rPr>
              <w:t>15</w:t>
            </w:r>
          </w:p>
        </w:tc>
        <w:tc>
          <w:tcPr>
            <w:tcW w:w="289" w:type="pct"/>
            <w:shd w:val="clear" w:color="auto" w:fill="auto"/>
            <w:vAlign w:val="center"/>
          </w:tcPr>
          <w:p w:rsidR="006D0C71" w:rsidRPr="00E205A3" w:rsidRDefault="006D0C71" w:rsidP="00F16740">
            <w:pPr>
              <w:jc w:val="center"/>
              <w:rPr>
                <w:rFonts w:eastAsia="Calibri"/>
              </w:rPr>
            </w:pPr>
            <w:r w:rsidRPr="00E205A3">
              <w:rPr>
                <w:rFonts w:eastAsia="Calibri"/>
              </w:rPr>
              <w:t>70</w:t>
            </w:r>
          </w:p>
        </w:tc>
        <w:tc>
          <w:tcPr>
            <w:tcW w:w="378"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80"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35" w:type="pct"/>
            <w:shd w:val="clear" w:color="auto" w:fill="auto"/>
            <w:vAlign w:val="center"/>
          </w:tcPr>
          <w:p w:rsidR="006D0C71" w:rsidRPr="00E205A3" w:rsidRDefault="006D0C71" w:rsidP="00F16740">
            <w:pPr>
              <w:jc w:val="center"/>
              <w:rPr>
                <w:rFonts w:eastAsia="Calibri"/>
              </w:rPr>
            </w:pPr>
            <w:r w:rsidRPr="00E205A3">
              <w:rPr>
                <w:rFonts w:eastAsia="Calibri"/>
              </w:rPr>
              <w:t>3,75</w:t>
            </w:r>
          </w:p>
        </w:tc>
        <w:tc>
          <w:tcPr>
            <w:tcW w:w="335" w:type="pct"/>
            <w:shd w:val="clear" w:color="auto" w:fill="FBD4B4"/>
            <w:vAlign w:val="center"/>
          </w:tcPr>
          <w:p w:rsidR="006D0C71" w:rsidRPr="00E205A3" w:rsidRDefault="006D0C71" w:rsidP="00F16740">
            <w:pPr>
              <w:jc w:val="center"/>
              <w:rPr>
                <w:rFonts w:eastAsia="Calibri"/>
              </w:rPr>
            </w:pPr>
            <w:r w:rsidRPr="00E205A3">
              <w:rPr>
                <w:rFonts w:eastAsia="Calibri"/>
              </w:rPr>
              <w:t>17,5</w:t>
            </w:r>
          </w:p>
        </w:tc>
        <w:tc>
          <w:tcPr>
            <w:tcW w:w="365" w:type="pct"/>
            <w:shd w:val="clear" w:color="auto" w:fill="FBD4B4"/>
            <w:vAlign w:val="center"/>
          </w:tcPr>
          <w:p w:rsidR="006D0C71" w:rsidRPr="00E205A3" w:rsidRDefault="006D0C71" w:rsidP="00F16740">
            <w:pPr>
              <w:jc w:val="center"/>
              <w:rPr>
                <w:rFonts w:eastAsia="Calibri"/>
              </w:rPr>
            </w:pPr>
            <w:r w:rsidRPr="00E205A3">
              <w:rPr>
                <w:rFonts w:eastAsia="Calibri"/>
              </w:rPr>
              <w:t>366,6</w:t>
            </w:r>
          </w:p>
        </w:tc>
        <w:tc>
          <w:tcPr>
            <w:tcW w:w="34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8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28" w:type="pct"/>
            <w:shd w:val="clear" w:color="auto" w:fill="auto"/>
            <w:vAlign w:val="center"/>
          </w:tcPr>
          <w:p w:rsidR="006D0C71" w:rsidRPr="00E205A3" w:rsidRDefault="006D0C71" w:rsidP="00F16740">
            <w:pPr>
              <w:jc w:val="center"/>
              <w:rPr>
                <w:rFonts w:eastAsia="Calibri"/>
              </w:rPr>
            </w:pPr>
            <w:r w:rsidRPr="00E205A3">
              <w:rPr>
                <w:rFonts w:eastAsia="Calibri"/>
              </w:rPr>
              <w:t>5</w:t>
            </w:r>
          </w:p>
        </w:tc>
        <w:tc>
          <w:tcPr>
            <w:tcW w:w="332" w:type="pct"/>
            <w:shd w:val="clear" w:color="auto" w:fill="FBD4B4"/>
            <w:vAlign w:val="center"/>
          </w:tcPr>
          <w:p w:rsidR="006D0C71" w:rsidRPr="00E205A3" w:rsidRDefault="006D0C71" w:rsidP="00F16740">
            <w:pPr>
              <w:jc w:val="center"/>
              <w:rPr>
                <w:rFonts w:eastAsia="Calibri"/>
              </w:rPr>
            </w:pPr>
            <w:r w:rsidRPr="00E205A3">
              <w:rPr>
                <w:rFonts w:eastAsia="Calibri"/>
              </w:rPr>
              <w:t>23,3</w:t>
            </w:r>
          </w:p>
        </w:tc>
        <w:tc>
          <w:tcPr>
            <w:tcW w:w="397" w:type="pct"/>
            <w:shd w:val="clear" w:color="auto" w:fill="FBD4B4"/>
            <w:vAlign w:val="center"/>
          </w:tcPr>
          <w:p w:rsidR="006D0C71" w:rsidRPr="00E205A3" w:rsidRDefault="006D0C71" w:rsidP="00F16740">
            <w:pPr>
              <w:jc w:val="center"/>
              <w:rPr>
                <w:rFonts w:eastAsia="Calibri"/>
              </w:rPr>
            </w:pPr>
            <w:r w:rsidRPr="00E205A3">
              <w:rPr>
                <w:rFonts w:eastAsia="Calibri"/>
              </w:rPr>
              <w:t>366,6</w:t>
            </w:r>
          </w:p>
        </w:tc>
      </w:tr>
      <w:tr w:rsidR="006D0C71" w:rsidRPr="00E205A3" w:rsidTr="00F16740">
        <w:trPr>
          <w:cantSplit/>
        </w:trPr>
        <w:tc>
          <w:tcPr>
            <w:tcW w:w="855" w:type="pct"/>
            <w:shd w:val="clear" w:color="auto" w:fill="auto"/>
            <w:vAlign w:val="center"/>
          </w:tcPr>
          <w:p w:rsidR="006D0C71" w:rsidRPr="00E205A3" w:rsidRDefault="006D0C71" w:rsidP="00F16740">
            <w:pPr>
              <w:rPr>
                <w:rFonts w:eastAsia="Calibri"/>
              </w:rPr>
            </w:pPr>
            <w:r w:rsidRPr="00E205A3">
              <w:rPr>
                <w:rFonts w:eastAsia="Calibri"/>
              </w:rPr>
              <w:lastRenderedPageBreak/>
              <w:t>Количество выявленных нарушений норм законодательства</w:t>
            </w:r>
          </w:p>
        </w:tc>
        <w:tc>
          <w:tcPr>
            <w:tcW w:w="286" w:type="pct"/>
            <w:shd w:val="clear" w:color="auto" w:fill="auto"/>
            <w:vAlign w:val="center"/>
          </w:tcPr>
          <w:p w:rsidR="006D0C71" w:rsidRPr="00E205A3" w:rsidRDefault="006D0C71" w:rsidP="00F16740">
            <w:pPr>
              <w:jc w:val="center"/>
              <w:rPr>
                <w:rFonts w:eastAsia="Calibri"/>
              </w:rPr>
            </w:pPr>
            <w:r w:rsidRPr="00E205A3">
              <w:rPr>
                <w:rFonts w:eastAsia="Calibri"/>
              </w:rPr>
              <w:t>14</w:t>
            </w:r>
          </w:p>
        </w:tc>
        <w:tc>
          <w:tcPr>
            <w:tcW w:w="289" w:type="pct"/>
            <w:shd w:val="clear" w:color="auto" w:fill="auto"/>
            <w:vAlign w:val="center"/>
          </w:tcPr>
          <w:p w:rsidR="006D0C71" w:rsidRPr="00E205A3" w:rsidRDefault="006D0C71" w:rsidP="00F16740">
            <w:pPr>
              <w:jc w:val="center"/>
              <w:rPr>
                <w:rFonts w:eastAsia="Calibri"/>
              </w:rPr>
            </w:pPr>
            <w:r w:rsidRPr="00E205A3">
              <w:rPr>
                <w:rFonts w:eastAsia="Calibri"/>
              </w:rPr>
              <w:t>43</w:t>
            </w:r>
          </w:p>
        </w:tc>
        <w:tc>
          <w:tcPr>
            <w:tcW w:w="378"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80"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35" w:type="pct"/>
            <w:shd w:val="clear" w:color="auto" w:fill="auto"/>
            <w:vAlign w:val="center"/>
          </w:tcPr>
          <w:p w:rsidR="006D0C71" w:rsidRPr="00E205A3" w:rsidRDefault="006D0C71" w:rsidP="00F16740">
            <w:pPr>
              <w:jc w:val="center"/>
              <w:rPr>
                <w:rFonts w:eastAsia="Calibri"/>
              </w:rPr>
            </w:pPr>
            <w:r w:rsidRPr="00E205A3">
              <w:rPr>
                <w:rFonts w:eastAsia="Calibri"/>
              </w:rPr>
              <w:t>3,5</w:t>
            </w:r>
          </w:p>
        </w:tc>
        <w:tc>
          <w:tcPr>
            <w:tcW w:w="335" w:type="pct"/>
            <w:shd w:val="clear" w:color="auto" w:fill="FBD4B4"/>
            <w:vAlign w:val="center"/>
          </w:tcPr>
          <w:p w:rsidR="006D0C71" w:rsidRPr="00E205A3" w:rsidRDefault="006D0C71" w:rsidP="00F16740">
            <w:pPr>
              <w:jc w:val="center"/>
              <w:rPr>
                <w:rFonts w:eastAsia="Calibri"/>
              </w:rPr>
            </w:pPr>
            <w:r w:rsidRPr="00E205A3">
              <w:rPr>
                <w:rFonts w:eastAsia="Calibri"/>
              </w:rPr>
              <w:t>10,75</w:t>
            </w:r>
          </w:p>
        </w:tc>
        <w:tc>
          <w:tcPr>
            <w:tcW w:w="365" w:type="pct"/>
            <w:shd w:val="clear" w:color="auto" w:fill="FBD4B4"/>
            <w:vAlign w:val="center"/>
          </w:tcPr>
          <w:p w:rsidR="006D0C71" w:rsidRPr="00E205A3" w:rsidRDefault="006D0C71" w:rsidP="00F16740">
            <w:pPr>
              <w:jc w:val="center"/>
              <w:rPr>
                <w:rFonts w:eastAsia="Calibri"/>
              </w:rPr>
            </w:pPr>
            <w:r w:rsidRPr="00E205A3">
              <w:rPr>
                <w:rFonts w:eastAsia="Calibri"/>
              </w:rPr>
              <w:t>207,1</w:t>
            </w:r>
          </w:p>
        </w:tc>
        <w:tc>
          <w:tcPr>
            <w:tcW w:w="34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8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28" w:type="pct"/>
            <w:shd w:val="clear" w:color="auto" w:fill="auto"/>
            <w:vAlign w:val="center"/>
          </w:tcPr>
          <w:p w:rsidR="006D0C71" w:rsidRPr="00E205A3" w:rsidRDefault="006D0C71" w:rsidP="00F16740">
            <w:pPr>
              <w:jc w:val="center"/>
              <w:rPr>
                <w:rFonts w:eastAsia="Calibri"/>
              </w:rPr>
            </w:pPr>
            <w:r w:rsidRPr="00E205A3">
              <w:rPr>
                <w:rFonts w:eastAsia="Calibri"/>
              </w:rPr>
              <w:t>4,6</w:t>
            </w:r>
          </w:p>
        </w:tc>
        <w:tc>
          <w:tcPr>
            <w:tcW w:w="332" w:type="pct"/>
            <w:shd w:val="clear" w:color="auto" w:fill="FBD4B4"/>
            <w:vAlign w:val="center"/>
          </w:tcPr>
          <w:p w:rsidR="006D0C71" w:rsidRPr="00E205A3" w:rsidRDefault="006D0C71" w:rsidP="00F16740">
            <w:pPr>
              <w:jc w:val="center"/>
              <w:rPr>
                <w:rFonts w:eastAsia="Calibri"/>
              </w:rPr>
            </w:pPr>
            <w:r w:rsidRPr="00E205A3">
              <w:rPr>
                <w:rFonts w:eastAsia="Calibri"/>
              </w:rPr>
              <w:t>14,3</w:t>
            </w:r>
          </w:p>
        </w:tc>
        <w:tc>
          <w:tcPr>
            <w:tcW w:w="397" w:type="pct"/>
            <w:shd w:val="clear" w:color="auto" w:fill="FBD4B4"/>
            <w:vAlign w:val="center"/>
          </w:tcPr>
          <w:p w:rsidR="006D0C71" w:rsidRPr="00E205A3" w:rsidRDefault="006D0C71" w:rsidP="00F16740">
            <w:pPr>
              <w:jc w:val="center"/>
              <w:rPr>
                <w:rFonts w:eastAsia="Calibri"/>
              </w:rPr>
            </w:pPr>
            <w:r w:rsidRPr="00E205A3">
              <w:rPr>
                <w:rFonts w:eastAsia="Calibri"/>
              </w:rPr>
              <w:t>207,1</w:t>
            </w:r>
          </w:p>
        </w:tc>
      </w:tr>
      <w:tr w:rsidR="006D0C71" w:rsidRPr="00E205A3" w:rsidTr="00F16740">
        <w:trPr>
          <w:cantSplit/>
        </w:trPr>
        <w:tc>
          <w:tcPr>
            <w:tcW w:w="855" w:type="pct"/>
            <w:shd w:val="clear" w:color="auto" w:fill="auto"/>
            <w:vAlign w:val="center"/>
          </w:tcPr>
          <w:p w:rsidR="006D0C71" w:rsidRPr="00E205A3" w:rsidRDefault="006D0C71" w:rsidP="00F16740">
            <w:pPr>
              <w:rPr>
                <w:rFonts w:eastAsia="Calibri"/>
              </w:rPr>
            </w:pPr>
            <w:r w:rsidRPr="00E205A3">
              <w:rPr>
                <w:rFonts w:eastAsia="Calibri"/>
              </w:rPr>
              <w:t>Количество выданных предписаний об устранении выявленных нарушений</w:t>
            </w:r>
          </w:p>
        </w:tc>
        <w:tc>
          <w:tcPr>
            <w:tcW w:w="286" w:type="pct"/>
            <w:shd w:val="clear" w:color="auto" w:fill="auto"/>
            <w:vAlign w:val="center"/>
          </w:tcPr>
          <w:p w:rsidR="006D0C71" w:rsidRPr="00E205A3" w:rsidRDefault="006D0C71" w:rsidP="00F16740">
            <w:pPr>
              <w:jc w:val="center"/>
              <w:rPr>
                <w:rFonts w:eastAsia="Calibri"/>
              </w:rPr>
            </w:pPr>
            <w:r w:rsidRPr="00E205A3">
              <w:rPr>
                <w:rFonts w:eastAsia="Calibri"/>
              </w:rPr>
              <w:t>6</w:t>
            </w:r>
          </w:p>
        </w:tc>
        <w:tc>
          <w:tcPr>
            <w:tcW w:w="289" w:type="pct"/>
            <w:shd w:val="clear" w:color="auto" w:fill="auto"/>
            <w:vAlign w:val="center"/>
          </w:tcPr>
          <w:p w:rsidR="006D0C71" w:rsidRPr="00E205A3" w:rsidRDefault="006D0C71" w:rsidP="00F16740">
            <w:pPr>
              <w:jc w:val="center"/>
              <w:rPr>
                <w:rFonts w:eastAsia="Calibri"/>
              </w:rPr>
            </w:pPr>
            <w:r w:rsidRPr="00E205A3">
              <w:rPr>
                <w:rFonts w:eastAsia="Calibri"/>
              </w:rPr>
              <w:t>7</w:t>
            </w:r>
          </w:p>
        </w:tc>
        <w:tc>
          <w:tcPr>
            <w:tcW w:w="378"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80"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35" w:type="pct"/>
            <w:shd w:val="clear" w:color="auto" w:fill="auto"/>
            <w:vAlign w:val="center"/>
          </w:tcPr>
          <w:p w:rsidR="006D0C71" w:rsidRPr="00E205A3" w:rsidRDefault="006D0C71" w:rsidP="00F16740">
            <w:pPr>
              <w:jc w:val="center"/>
              <w:rPr>
                <w:rFonts w:eastAsia="Calibri"/>
              </w:rPr>
            </w:pPr>
            <w:r w:rsidRPr="00E205A3">
              <w:rPr>
                <w:rFonts w:eastAsia="Calibri"/>
              </w:rPr>
              <w:t>1,5</w:t>
            </w:r>
          </w:p>
        </w:tc>
        <w:tc>
          <w:tcPr>
            <w:tcW w:w="335" w:type="pct"/>
            <w:shd w:val="clear" w:color="auto" w:fill="FBD4B4"/>
            <w:vAlign w:val="center"/>
          </w:tcPr>
          <w:p w:rsidR="006D0C71" w:rsidRPr="00E205A3" w:rsidRDefault="006D0C71" w:rsidP="00F16740">
            <w:pPr>
              <w:jc w:val="center"/>
              <w:rPr>
                <w:rFonts w:eastAsia="Calibri"/>
              </w:rPr>
            </w:pPr>
            <w:r w:rsidRPr="00E205A3">
              <w:rPr>
                <w:rFonts w:eastAsia="Calibri"/>
              </w:rPr>
              <w:t>1,75</w:t>
            </w:r>
          </w:p>
        </w:tc>
        <w:tc>
          <w:tcPr>
            <w:tcW w:w="365" w:type="pct"/>
            <w:shd w:val="clear" w:color="auto" w:fill="FBD4B4"/>
            <w:vAlign w:val="center"/>
          </w:tcPr>
          <w:p w:rsidR="006D0C71" w:rsidRPr="00E205A3" w:rsidRDefault="006D0C71" w:rsidP="00F16740">
            <w:pPr>
              <w:jc w:val="center"/>
              <w:rPr>
                <w:rFonts w:eastAsia="Calibri"/>
              </w:rPr>
            </w:pPr>
            <w:r w:rsidRPr="00E205A3">
              <w:rPr>
                <w:rFonts w:eastAsia="Calibri"/>
              </w:rPr>
              <w:t>16,6</w:t>
            </w:r>
          </w:p>
        </w:tc>
        <w:tc>
          <w:tcPr>
            <w:tcW w:w="34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8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28" w:type="pct"/>
            <w:shd w:val="clear" w:color="auto" w:fill="auto"/>
            <w:vAlign w:val="center"/>
          </w:tcPr>
          <w:p w:rsidR="006D0C71" w:rsidRPr="00E205A3" w:rsidRDefault="006D0C71" w:rsidP="00F16740">
            <w:pPr>
              <w:jc w:val="center"/>
              <w:rPr>
                <w:rFonts w:eastAsia="Calibri"/>
              </w:rPr>
            </w:pPr>
            <w:r w:rsidRPr="00E205A3">
              <w:rPr>
                <w:rFonts w:eastAsia="Calibri"/>
              </w:rPr>
              <w:t>2</w:t>
            </w:r>
          </w:p>
        </w:tc>
        <w:tc>
          <w:tcPr>
            <w:tcW w:w="332" w:type="pct"/>
            <w:shd w:val="clear" w:color="auto" w:fill="FBD4B4"/>
            <w:vAlign w:val="center"/>
          </w:tcPr>
          <w:p w:rsidR="006D0C71" w:rsidRPr="00E205A3" w:rsidRDefault="006D0C71" w:rsidP="00F16740">
            <w:pPr>
              <w:jc w:val="center"/>
              <w:rPr>
                <w:rFonts w:eastAsia="Calibri"/>
              </w:rPr>
            </w:pPr>
            <w:r w:rsidRPr="00E205A3">
              <w:rPr>
                <w:rFonts w:eastAsia="Calibri"/>
              </w:rPr>
              <w:t>2,3</w:t>
            </w:r>
          </w:p>
        </w:tc>
        <w:tc>
          <w:tcPr>
            <w:tcW w:w="397" w:type="pct"/>
            <w:shd w:val="clear" w:color="auto" w:fill="FBD4B4"/>
            <w:vAlign w:val="center"/>
          </w:tcPr>
          <w:p w:rsidR="006D0C71" w:rsidRPr="00E205A3" w:rsidRDefault="006D0C71" w:rsidP="00F16740">
            <w:pPr>
              <w:jc w:val="center"/>
              <w:rPr>
                <w:rFonts w:eastAsia="Calibri"/>
              </w:rPr>
            </w:pPr>
            <w:r w:rsidRPr="00E205A3">
              <w:rPr>
                <w:rFonts w:eastAsia="Calibri"/>
              </w:rPr>
              <w:t>16,6</w:t>
            </w:r>
          </w:p>
        </w:tc>
      </w:tr>
      <w:tr w:rsidR="006D0C71" w:rsidRPr="00E205A3" w:rsidTr="00F16740">
        <w:trPr>
          <w:cantSplit/>
        </w:trPr>
        <w:tc>
          <w:tcPr>
            <w:tcW w:w="855" w:type="pct"/>
            <w:shd w:val="clear" w:color="auto" w:fill="auto"/>
            <w:vAlign w:val="center"/>
          </w:tcPr>
          <w:p w:rsidR="006D0C71" w:rsidRPr="00E205A3" w:rsidRDefault="006D0C71" w:rsidP="00F16740">
            <w:pPr>
              <w:rPr>
                <w:rFonts w:eastAsia="Calibri"/>
              </w:rPr>
            </w:pPr>
            <w:r w:rsidRPr="00E205A3">
              <w:rPr>
                <w:rFonts w:eastAsia="Calibri"/>
              </w:rPr>
              <w:t>Количество  составленных протоколов об АПН</w:t>
            </w:r>
          </w:p>
        </w:tc>
        <w:tc>
          <w:tcPr>
            <w:tcW w:w="286" w:type="pct"/>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289" w:type="pct"/>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378"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80" w:type="pct"/>
            <w:shd w:val="clear" w:color="auto" w:fill="auto"/>
            <w:vAlign w:val="center"/>
          </w:tcPr>
          <w:p w:rsidR="006D0C71" w:rsidRPr="00E205A3" w:rsidRDefault="006D0C71" w:rsidP="00F16740">
            <w:pPr>
              <w:jc w:val="center"/>
              <w:rPr>
                <w:rFonts w:eastAsia="Calibri"/>
              </w:rPr>
            </w:pPr>
            <w:r w:rsidRPr="00E205A3">
              <w:rPr>
                <w:rFonts w:eastAsia="Calibri"/>
              </w:rPr>
              <w:t>4</w:t>
            </w:r>
          </w:p>
        </w:tc>
        <w:tc>
          <w:tcPr>
            <w:tcW w:w="335" w:type="pct"/>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335" w:type="pct"/>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365" w:type="pct"/>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34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81" w:type="pct"/>
            <w:shd w:val="clear" w:color="auto" w:fill="auto"/>
            <w:vAlign w:val="center"/>
          </w:tcPr>
          <w:p w:rsidR="006D0C71" w:rsidRPr="00E205A3" w:rsidRDefault="006D0C71" w:rsidP="00F16740">
            <w:pPr>
              <w:jc w:val="center"/>
              <w:rPr>
                <w:rFonts w:eastAsia="Calibri"/>
              </w:rPr>
            </w:pPr>
            <w:r w:rsidRPr="00E205A3">
              <w:rPr>
                <w:rFonts w:eastAsia="Calibri"/>
              </w:rPr>
              <w:t>3</w:t>
            </w:r>
          </w:p>
        </w:tc>
        <w:tc>
          <w:tcPr>
            <w:tcW w:w="328" w:type="pct"/>
            <w:shd w:val="clear" w:color="auto" w:fill="auto"/>
            <w:vAlign w:val="center"/>
          </w:tcPr>
          <w:p w:rsidR="006D0C71" w:rsidRPr="00E205A3" w:rsidRDefault="006D0C71" w:rsidP="00F16740">
            <w:pPr>
              <w:jc w:val="center"/>
              <w:rPr>
                <w:rFonts w:eastAsia="Calibri"/>
              </w:rPr>
            </w:pPr>
            <w:r w:rsidRPr="00E205A3">
              <w:rPr>
                <w:rFonts w:eastAsia="Calibri"/>
              </w:rPr>
              <w:t>0</w:t>
            </w:r>
          </w:p>
        </w:tc>
        <w:tc>
          <w:tcPr>
            <w:tcW w:w="332" w:type="pct"/>
            <w:shd w:val="clear" w:color="auto" w:fill="FBD4B4"/>
            <w:vAlign w:val="center"/>
          </w:tcPr>
          <w:p w:rsidR="006D0C71" w:rsidRPr="00E205A3" w:rsidRDefault="006D0C71" w:rsidP="00F16740">
            <w:pPr>
              <w:jc w:val="center"/>
              <w:rPr>
                <w:rFonts w:eastAsia="Calibri"/>
              </w:rPr>
            </w:pPr>
            <w:r w:rsidRPr="00E205A3">
              <w:rPr>
                <w:rFonts w:eastAsia="Calibri"/>
              </w:rPr>
              <w:t>0</w:t>
            </w:r>
          </w:p>
        </w:tc>
        <w:tc>
          <w:tcPr>
            <w:tcW w:w="397" w:type="pct"/>
            <w:shd w:val="clear" w:color="auto" w:fill="FBD4B4"/>
            <w:vAlign w:val="center"/>
          </w:tcPr>
          <w:p w:rsidR="006D0C71" w:rsidRPr="00E205A3" w:rsidRDefault="006D0C71" w:rsidP="00F16740">
            <w:pPr>
              <w:jc w:val="center"/>
              <w:rPr>
                <w:rFonts w:eastAsia="Calibri"/>
              </w:rPr>
            </w:pPr>
            <w:r w:rsidRPr="00E205A3">
              <w:rPr>
                <w:rFonts w:eastAsia="Calibri"/>
              </w:rPr>
              <w:t>0</w:t>
            </w:r>
          </w:p>
        </w:tc>
      </w:tr>
    </w:tbl>
    <w:p w:rsidR="006D0C71" w:rsidRPr="00E205A3" w:rsidRDefault="006D0C71" w:rsidP="006D0C71">
      <w:pPr>
        <w:tabs>
          <w:tab w:val="left" w:pos="1178"/>
          <w:tab w:val="left" w:pos="9053"/>
        </w:tabs>
        <w:ind w:firstLine="567"/>
        <w:contextualSpacing/>
        <w:jc w:val="right"/>
        <w:rPr>
          <w:color w:val="000000"/>
          <w:spacing w:val="-1"/>
          <w:sz w:val="28"/>
          <w:szCs w:val="28"/>
        </w:rPr>
      </w:pPr>
    </w:p>
    <w:p w:rsidR="006D0C71" w:rsidRPr="00E205A3" w:rsidRDefault="006D0C71" w:rsidP="006D0C71">
      <w:pPr>
        <w:tabs>
          <w:tab w:val="left" w:pos="1178"/>
          <w:tab w:val="left" w:pos="9053"/>
        </w:tabs>
        <w:ind w:firstLine="567"/>
        <w:contextualSpacing/>
        <w:jc w:val="both"/>
        <w:rPr>
          <w:b/>
          <w:color w:val="000000"/>
          <w:spacing w:val="-1"/>
          <w:sz w:val="28"/>
          <w:szCs w:val="28"/>
        </w:rPr>
      </w:pPr>
    </w:p>
    <w:p w:rsidR="006D0C71" w:rsidRPr="00E205A3" w:rsidRDefault="006D0C71" w:rsidP="006D0C71">
      <w:pPr>
        <w:tabs>
          <w:tab w:val="left" w:pos="1178"/>
          <w:tab w:val="left" w:pos="9053"/>
        </w:tabs>
        <w:contextualSpacing/>
        <w:jc w:val="both"/>
        <w:rPr>
          <w:b/>
          <w:color w:val="000000"/>
          <w:spacing w:val="-1"/>
          <w:sz w:val="28"/>
          <w:szCs w:val="28"/>
        </w:rPr>
      </w:pPr>
    </w:p>
    <w:p w:rsidR="00D62E04" w:rsidRPr="00E205A3" w:rsidRDefault="00D62E04" w:rsidP="00F414E7">
      <w:pPr>
        <w:tabs>
          <w:tab w:val="left" w:pos="1178"/>
          <w:tab w:val="left" w:pos="9053"/>
        </w:tabs>
        <w:ind w:firstLine="567"/>
        <w:contextualSpacing/>
        <w:jc w:val="both"/>
        <w:rPr>
          <w:b/>
          <w:color w:val="000000"/>
          <w:spacing w:val="-1"/>
          <w:sz w:val="28"/>
          <w:szCs w:val="28"/>
        </w:rPr>
      </w:pPr>
    </w:p>
    <w:p w:rsidR="00D62E04" w:rsidRPr="00E205A3" w:rsidRDefault="00D62E04" w:rsidP="00F414E7">
      <w:pPr>
        <w:tabs>
          <w:tab w:val="left" w:pos="1178"/>
          <w:tab w:val="left" w:pos="9053"/>
        </w:tabs>
        <w:ind w:firstLine="567"/>
        <w:contextualSpacing/>
        <w:jc w:val="both"/>
        <w:rPr>
          <w:b/>
          <w:color w:val="000000"/>
          <w:spacing w:val="-1"/>
          <w:sz w:val="28"/>
          <w:szCs w:val="28"/>
        </w:rPr>
      </w:pPr>
    </w:p>
    <w:p w:rsidR="00D62E04" w:rsidRPr="00E205A3" w:rsidRDefault="00D62E04" w:rsidP="00F414E7">
      <w:pPr>
        <w:tabs>
          <w:tab w:val="left" w:pos="1178"/>
          <w:tab w:val="left" w:pos="9053"/>
        </w:tabs>
        <w:ind w:firstLine="567"/>
        <w:contextualSpacing/>
        <w:jc w:val="both"/>
        <w:rPr>
          <w:b/>
          <w:color w:val="000000"/>
          <w:spacing w:val="-1"/>
          <w:sz w:val="28"/>
          <w:szCs w:val="28"/>
        </w:rPr>
      </w:pPr>
    </w:p>
    <w:p w:rsidR="00D62E04" w:rsidRPr="00E205A3" w:rsidRDefault="00D62E04" w:rsidP="00F414E7">
      <w:pPr>
        <w:tabs>
          <w:tab w:val="left" w:pos="1178"/>
          <w:tab w:val="left" w:pos="9053"/>
        </w:tabs>
        <w:ind w:firstLine="567"/>
        <w:contextualSpacing/>
        <w:jc w:val="both"/>
        <w:rPr>
          <w:b/>
          <w:color w:val="000000"/>
          <w:spacing w:val="-1"/>
          <w:sz w:val="28"/>
          <w:szCs w:val="28"/>
        </w:rPr>
      </w:pPr>
    </w:p>
    <w:p w:rsidR="00D62E04" w:rsidRPr="00E205A3" w:rsidRDefault="00D62E04" w:rsidP="00F414E7">
      <w:pPr>
        <w:tabs>
          <w:tab w:val="left" w:pos="1178"/>
          <w:tab w:val="left" w:pos="9053"/>
        </w:tabs>
        <w:ind w:firstLine="567"/>
        <w:contextualSpacing/>
        <w:jc w:val="both"/>
        <w:rPr>
          <w:b/>
          <w:color w:val="000000"/>
          <w:spacing w:val="-1"/>
          <w:sz w:val="28"/>
          <w:szCs w:val="28"/>
        </w:rPr>
      </w:pPr>
    </w:p>
    <w:p w:rsidR="00D62E04" w:rsidRPr="00E205A3" w:rsidRDefault="00D62E04" w:rsidP="00F414E7">
      <w:pPr>
        <w:tabs>
          <w:tab w:val="left" w:pos="1178"/>
          <w:tab w:val="left" w:pos="9053"/>
        </w:tabs>
        <w:ind w:firstLine="567"/>
        <w:contextualSpacing/>
        <w:jc w:val="both"/>
        <w:rPr>
          <w:b/>
          <w:color w:val="000000"/>
          <w:spacing w:val="-1"/>
          <w:sz w:val="28"/>
          <w:szCs w:val="28"/>
        </w:rPr>
      </w:pPr>
    </w:p>
    <w:p w:rsidR="00D62E04" w:rsidRPr="00E205A3" w:rsidRDefault="00D62E04" w:rsidP="00F414E7">
      <w:pPr>
        <w:tabs>
          <w:tab w:val="left" w:pos="1178"/>
          <w:tab w:val="left" w:pos="9053"/>
        </w:tabs>
        <w:ind w:firstLine="567"/>
        <w:contextualSpacing/>
        <w:jc w:val="both"/>
        <w:rPr>
          <w:b/>
          <w:color w:val="000000"/>
          <w:spacing w:val="-1"/>
          <w:sz w:val="28"/>
          <w:szCs w:val="28"/>
        </w:rPr>
      </w:pPr>
    </w:p>
    <w:p w:rsidR="00501246" w:rsidRPr="00E205A3" w:rsidRDefault="00501246" w:rsidP="00F414E7">
      <w:pPr>
        <w:tabs>
          <w:tab w:val="left" w:pos="1178"/>
          <w:tab w:val="left" w:pos="9053"/>
        </w:tabs>
        <w:ind w:firstLine="567"/>
        <w:contextualSpacing/>
        <w:jc w:val="both"/>
        <w:rPr>
          <w:b/>
          <w:color w:val="000000"/>
          <w:spacing w:val="-1"/>
          <w:sz w:val="28"/>
          <w:szCs w:val="28"/>
        </w:rPr>
      </w:pPr>
      <w:r w:rsidRPr="00E205A3">
        <w:rPr>
          <w:b/>
          <w:color w:val="000000"/>
          <w:spacing w:val="-1"/>
          <w:sz w:val="28"/>
          <w:szCs w:val="28"/>
        </w:rPr>
        <w:lastRenderedPageBreak/>
        <w:t>1.3. Сведения о выполнении полномочий в сфере связи</w:t>
      </w:r>
    </w:p>
    <w:p w:rsidR="005657AF" w:rsidRPr="00E205A3" w:rsidRDefault="005657AF" w:rsidP="00F414E7">
      <w:pPr>
        <w:tabs>
          <w:tab w:val="left" w:pos="1178"/>
          <w:tab w:val="left" w:pos="9053"/>
        </w:tabs>
        <w:ind w:firstLine="567"/>
        <w:contextualSpacing/>
        <w:jc w:val="both"/>
        <w:rPr>
          <w:color w:val="000000"/>
          <w:spacing w:val="-1"/>
          <w:sz w:val="28"/>
          <w:szCs w:val="28"/>
        </w:rPr>
      </w:pPr>
    </w:p>
    <w:p w:rsidR="00A07B3B" w:rsidRPr="00E205A3" w:rsidRDefault="00A07B3B" w:rsidP="00A07B3B">
      <w:pPr>
        <w:ind w:left="1069"/>
        <w:contextualSpacing/>
        <w:jc w:val="both"/>
        <w:rPr>
          <w:sz w:val="28"/>
          <w:szCs w:val="28"/>
        </w:rPr>
      </w:pPr>
      <w:r w:rsidRPr="00E205A3">
        <w:rPr>
          <w:sz w:val="28"/>
          <w:szCs w:val="28"/>
        </w:rPr>
        <w:t>Полномочие осуществляется на основании п. 7 Положения.</w:t>
      </w:r>
    </w:p>
    <w:p w:rsidR="00A07B3B" w:rsidRPr="00E205A3" w:rsidRDefault="00A07B3B" w:rsidP="00A07B3B">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9.</w:t>
      </w:r>
    </w:p>
    <w:p w:rsidR="00A07B3B" w:rsidRPr="00E205A3" w:rsidRDefault="00A07B3B" w:rsidP="00A07B3B">
      <w:pPr>
        <w:pStyle w:val="af2"/>
        <w:ind w:left="1069"/>
        <w:contextualSpacing/>
        <w:jc w:val="both"/>
        <w:rPr>
          <w:sz w:val="28"/>
          <w:szCs w:val="28"/>
        </w:rPr>
      </w:pPr>
      <w:r w:rsidRPr="00E205A3">
        <w:rPr>
          <w:sz w:val="28"/>
          <w:szCs w:val="28"/>
        </w:rPr>
        <w:t>Количество объектов, в отношении которых исполняется полномочие  - 4841 (ЮЛ и ИП).</w:t>
      </w:r>
    </w:p>
    <w:p w:rsidR="00A07B3B" w:rsidRPr="00E205A3" w:rsidRDefault="00A07B3B" w:rsidP="00A07B3B">
      <w:pPr>
        <w:pStyle w:val="af2"/>
        <w:ind w:left="1069"/>
        <w:contextualSpacing/>
        <w:rPr>
          <w:sz w:val="28"/>
          <w:szCs w:val="28"/>
        </w:rPr>
      </w:pPr>
      <w:r w:rsidRPr="00E205A3">
        <w:rPr>
          <w:sz w:val="28"/>
          <w:szCs w:val="28"/>
        </w:rPr>
        <w:t>Средняя нагрузка на сотрудника – 537,9.</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left="1069"/>
        <w:contextualSpacing/>
        <w:jc w:val="both"/>
        <w:rPr>
          <w:sz w:val="28"/>
          <w:szCs w:val="28"/>
        </w:rPr>
      </w:pPr>
    </w:p>
    <w:p w:rsidR="00A07B3B" w:rsidRPr="00E205A3" w:rsidRDefault="00A07B3B" w:rsidP="00A07B3B">
      <w:pPr>
        <w:tabs>
          <w:tab w:val="left" w:pos="1178"/>
          <w:tab w:val="left" w:pos="9053"/>
        </w:tabs>
        <w:ind w:left="1069"/>
        <w:contextualSpacing/>
        <w:jc w:val="right"/>
        <w:rPr>
          <w:sz w:val="28"/>
          <w:szCs w:val="28"/>
        </w:rPr>
      </w:pPr>
      <w:r w:rsidRPr="00E205A3">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A07B3B" w:rsidRPr="00E205A3" w:rsidTr="00CA373E">
        <w:trPr>
          <w:cantSplit/>
          <w:trHeight w:val="265"/>
          <w:tblHeader/>
        </w:trPr>
        <w:tc>
          <w:tcPr>
            <w:tcW w:w="2917"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Показатель</w:t>
            </w:r>
          </w:p>
        </w:tc>
        <w:tc>
          <w:tcPr>
            <w:tcW w:w="669"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по состоянию на 30.0</w:t>
            </w:r>
            <w:r w:rsidRPr="00E205A3">
              <w:rPr>
                <w:rFonts w:eastAsia="Calibri"/>
                <w:b/>
                <w:sz w:val="22"/>
                <w:szCs w:val="22"/>
                <w:lang w:val="en-US"/>
              </w:rPr>
              <w:t>9</w:t>
            </w:r>
            <w:r w:rsidRPr="00E205A3">
              <w:rPr>
                <w:rFonts w:eastAsia="Calibri"/>
                <w:b/>
                <w:sz w:val="22"/>
                <w:szCs w:val="22"/>
              </w:rPr>
              <w:t>.2013</w:t>
            </w:r>
          </w:p>
        </w:tc>
        <w:tc>
          <w:tcPr>
            <w:tcW w:w="669"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по состоянию на 30.0</w:t>
            </w:r>
            <w:r w:rsidRPr="00E205A3">
              <w:rPr>
                <w:rFonts w:eastAsia="Calibri"/>
                <w:b/>
                <w:sz w:val="22"/>
                <w:szCs w:val="22"/>
                <w:lang w:val="en-US"/>
              </w:rPr>
              <w:t>9</w:t>
            </w:r>
            <w:r w:rsidRPr="00E205A3">
              <w:rPr>
                <w:rFonts w:eastAsia="Calibri"/>
                <w:b/>
                <w:sz w:val="22"/>
                <w:szCs w:val="22"/>
              </w:rPr>
              <w:t>.2014</w:t>
            </w:r>
          </w:p>
        </w:tc>
        <w:tc>
          <w:tcPr>
            <w:tcW w:w="744" w:type="pc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w:t>
            </w:r>
          </w:p>
          <w:p w:rsidR="00A07B3B" w:rsidRPr="00E205A3" w:rsidRDefault="00A07B3B" w:rsidP="00CA373E">
            <w:pPr>
              <w:jc w:val="center"/>
              <w:rPr>
                <w:rFonts w:eastAsia="Calibri"/>
                <w:b/>
              </w:rPr>
            </w:pPr>
            <w:r w:rsidRPr="00E205A3">
              <w:rPr>
                <w:rFonts w:eastAsia="Calibri"/>
                <w:b/>
                <w:sz w:val="22"/>
                <w:szCs w:val="22"/>
              </w:rPr>
              <w:t>%</w:t>
            </w:r>
          </w:p>
        </w:tc>
      </w:tr>
      <w:tr w:rsidR="00A07B3B" w:rsidRPr="00E205A3" w:rsidTr="00CA373E">
        <w:trPr>
          <w:cantSplit/>
        </w:trPr>
        <w:tc>
          <w:tcPr>
            <w:tcW w:w="2917" w:type="pct"/>
            <w:shd w:val="clear" w:color="auto" w:fill="auto"/>
            <w:vAlign w:val="center"/>
          </w:tcPr>
          <w:p w:rsidR="00A07B3B" w:rsidRPr="00E205A3" w:rsidRDefault="00A07B3B" w:rsidP="00CA373E">
            <w:pPr>
              <w:jc w:val="center"/>
              <w:rPr>
                <w:rFonts w:eastAsia="Calibri"/>
                <w:b/>
              </w:rPr>
            </w:pPr>
            <w:r w:rsidRPr="00E205A3">
              <w:rPr>
                <w:rFonts w:eastAsia="Calibri"/>
                <w:b/>
              </w:rPr>
              <w:t>Субъекты (объекты) надзора в сфере связи</w:t>
            </w:r>
          </w:p>
          <w:p w:rsidR="00A07B3B" w:rsidRPr="00E205A3" w:rsidRDefault="00A07B3B" w:rsidP="00CA373E">
            <w:pPr>
              <w:jc w:val="center"/>
              <w:rPr>
                <w:rFonts w:eastAsia="Calibri"/>
                <w:b/>
              </w:rPr>
            </w:pPr>
          </w:p>
        </w:tc>
        <w:tc>
          <w:tcPr>
            <w:tcW w:w="669" w:type="pct"/>
            <w:shd w:val="clear" w:color="auto" w:fill="auto"/>
            <w:vAlign w:val="center"/>
          </w:tcPr>
          <w:p w:rsidR="00A07B3B" w:rsidRPr="00E205A3" w:rsidRDefault="00A07B3B" w:rsidP="00CA373E">
            <w:pPr>
              <w:jc w:val="center"/>
              <w:rPr>
                <w:rFonts w:ascii="Calibri" w:eastAsia="Calibri" w:hAnsi="Calibri"/>
                <w:b/>
                <w:i/>
              </w:rPr>
            </w:pPr>
          </w:p>
        </w:tc>
        <w:tc>
          <w:tcPr>
            <w:tcW w:w="669" w:type="pct"/>
            <w:shd w:val="clear" w:color="auto" w:fill="auto"/>
            <w:vAlign w:val="center"/>
          </w:tcPr>
          <w:p w:rsidR="00A07B3B" w:rsidRPr="00E205A3" w:rsidRDefault="00A07B3B" w:rsidP="00CA373E">
            <w:pPr>
              <w:jc w:val="center"/>
              <w:rPr>
                <w:rFonts w:ascii="Calibri" w:eastAsia="Calibri" w:hAnsi="Calibri"/>
                <w:b/>
                <w:i/>
              </w:rPr>
            </w:pPr>
          </w:p>
        </w:tc>
        <w:tc>
          <w:tcPr>
            <w:tcW w:w="744" w:type="pct"/>
            <w:vAlign w:val="center"/>
          </w:tcPr>
          <w:p w:rsidR="00A07B3B" w:rsidRPr="00E205A3" w:rsidRDefault="00A07B3B" w:rsidP="00CA373E">
            <w:pPr>
              <w:jc w:val="center"/>
              <w:rPr>
                <w:rFonts w:ascii="Calibri" w:eastAsia="Calibri" w:hAnsi="Calibri"/>
                <w:b/>
                <w:i/>
              </w:rPr>
            </w:pPr>
          </w:p>
        </w:tc>
      </w:tr>
      <w:tr w:rsidR="00A07B3B" w:rsidRPr="00E205A3" w:rsidTr="00CA373E">
        <w:trPr>
          <w:cantSplit/>
        </w:trPr>
        <w:tc>
          <w:tcPr>
            <w:tcW w:w="2917" w:type="pct"/>
            <w:shd w:val="clear" w:color="auto" w:fill="auto"/>
            <w:vAlign w:val="center"/>
          </w:tcPr>
          <w:p w:rsidR="00A07B3B" w:rsidRPr="00E205A3" w:rsidRDefault="00A07B3B" w:rsidP="00CA373E">
            <w:r w:rsidRPr="00E205A3">
              <w:rPr>
                <w:rFonts w:eastAsia="Calibri"/>
              </w:rPr>
              <w:t xml:space="preserve">ЮЛ и ИП, </w:t>
            </w:r>
            <w:r w:rsidRPr="00E205A3">
              <w:t>владеющие лицензией (лицензиями) на оказание услуг связи, в том числе:</w:t>
            </w:r>
          </w:p>
          <w:p w:rsidR="00A07B3B" w:rsidRPr="00E205A3" w:rsidRDefault="00A07B3B" w:rsidP="00CA373E">
            <w:pPr>
              <w:rPr>
                <w:rFonts w:eastAsia="Calibri"/>
              </w:rPr>
            </w:pP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lang w:val="en-US"/>
              </w:rPr>
              <w:t>2</w:t>
            </w:r>
            <w:r w:rsidRPr="00E205A3">
              <w:rPr>
                <w:rFonts w:eastAsia="Calibri"/>
                <w:i/>
              </w:rPr>
              <w:t>726</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3224</w:t>
            </w:r>
          </w:p>
        </w:tc>
        <w:tc>
          <w:tcPr>
            <w:tcW w:w="744" w:type="pct"/>
            <w:vAlign w:val="center"/>
          </w:tcPr>
          <w:p w:rsidR="00A07B3B" w:rsidRPr="00E205A3" w:rsidRDefault="00A07B3B" w:rsidP="00CA373E">
            <w:pPr>
              <w:jc w:val="center"/>
              <w:rPr>
                <w:rFonts w:eastAsia="Calibri"/>
                <w:i/>
              </w:rPr>
            </w:pPr>
            <w:r w:rsidRPr="00E205A3">
              <w:rPr>
                <w:rFonts w:eastAsia="Calibri"/>
                <w:i/>
                <w:lang w:val="en-US"/>
              </w:rPr>
              <w:t>1</w:t>
            </w:r>
            <w:r w:rsidRPr="00E205A3">
              <w:rPr>
                <w:rFonts w:eastAsia="Calibri"/>
                <w:i/>
              </w:rPr>
              <w:t>8,3</w:t>
            </w:r>
          </w:p>
        </w:tc>
      </w:tr>
      <w:tr w:rsidR="00A07B3B" w:rsidRPr="00E205A3" w:rsidTr="00CA373E">
        <w:trPr>
          <w:cantSplit/>
        </w:trPr>
        <w:tc>
          <w:tcPr>
            <w:tcW w:w="2917" w:type="pct"/>
            <w:shd w:val="clear" w:color="auto" w:fill="auto"/>
            <w:vAlign w:val="center"/>
          </w:tcPr>
          <w:p w:rsidR="00A07B3B" w:rsidRPr="00E205A3" w:rsidRDefault="00A07B3B" w:rsidP="00CA373E">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107</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129</w:t>
            </w:r>
          </w:p>
        </w:tc>
        <w:tc>
          <w:tcPr>
            <w:tcW w:w="744" w:type="pct"/>
            <w:vAlign w:val="center"/>
          </w:tcPr>
          <w:p w:rsidR="00A07B3B" w:rsidRPr="00E205A3" w:rsidRDefault="00A07B3B" w:rsidP="00CA373E">
            <w:pPr>
              <w:jc w:val="center"/>
              <w:rPr>
                <w:rFonts w:eastAsia="Calibri"/>
                <w:i/>
              </w:rPr>
            </w:pPr>
            <w:r w:rsidRPr="00E205A3">
              <w:rPr>
                <w:rFonts w:eastAsia="Calibri"/>
                <w:i/>
              </w:rPr>
              <w:t>20,5</w:t>
            </w:r>
          </w:p>
        </w:tc>
      </w:tr>
      <w:tr w:rsidR="00A07B3B" w:rsidRPr="00E205A3" w:rsidTr="00CA373E">
        <w:trPr>
          <w:cantSplit/>
        </w:trPr>
        <w:tc>
          <w:tcPr>
            <w:tcW w:w="2917" w:type="pct"/>
            <w:shd w:val="clear" w:color="auto" w:fill="auto"/>
            <w:vAlign w:val="center"/>
          </w:tcPr>
          <w:p w:rsidR="00A07B3B" w:rsidRPr="00E205A3" w:rsidRDefault="00A07B3B" w:rsidP="00CA373E">
            <w:pPr>
              <w:rPr>
                <w:rFonts w:eastAsia="Calibri"/>
              </w:rPr>
            </w:pPr>
            <w:r w:rsidRPr="00E205A3">
              <w:t>ЮЛ, ИП и  ФЛ, являющиеся пользователями РЭС (не владеющие лицензией (лицензиями))</w:t>
            </w:r>
          </w:p>
        </w:tc>
        <w:tc>
          <w:tcPr>
            <w:tcW w:w="669" w:type="pct"/>
            <w:shd w:val="clear" w:color="auto" w:fill="auto"/>
            <w:vAlign w:val="center"/>
          </w:tcPr>
          <w:p w:rsidR="00A07B3B" w:rsidRPr="00E205A3" w:rsidRDefault="00A07B3B" w:rsidP="00CA373E">
            <w:pPr>
              <w:jc w:val="center"/>
              <w:rPr>
                <w:rFonts w:eastAsia="Calibri"/>
                <w:i/>
                <w:lang w:val="en-US"/>
              </w:rPr>
            </w:pPr>
            <w:r w:rsidRPr="00E205A3">
              <w:rPr>
                <w:rFonts w:eastAsia="Calibri"/>
                <w:i/>
              </w:rPr>
              <w:t>1569</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1566</w:t>
            </w:r>
          </w:p>
        </w:tc>
        <w:tc>
          <w:tcPr>
            <w:tcW w:w="744" w:type="pct"/>
            <w:vAlign w:val="center"/>
          </w:tcPr>
          <w:p w:rsidR="00A07B3B" w:rsidRPr="00E205A3" w:rsidRDefault="00A07B3B" w:rsidP="00CA373E">
            <w:pPr>
              <w:jc w:val="center"/>
              <w:rPr>
                <w:rFonts w:eastAsia="Calibri"/>
                <w:i/>
              </w:rPr>
            </w:pPr>
            <w:r w:rsidRPr="00E205A3">
              <w:rPr>
                <w:rFonts w:eastAsia="Calibri"/>
                <w:i/>
                <w:lang w:val="en-US"/>
              </w:rPr>
              <w:t>-</w:t>
            </w:r>
            <w:r w:rsidRPr="00E205A3">
              <w:rPr>
                <w:rFonts w:eastAsia="Calibri"/>
                <w:i/>
              </w:rPr>
              <w:t>0,2</w:t>
            </w:r>
          </w:p>
        </w:tc>
      </w:tr>
      <w:tr w:rsidR="00A07B3B" w:rsidRPr="00E205A3" w:rsidTr="00CA373E">
        <w:trPr>
          <w:cantSplit/>
        </w:trPr>
        <w:tc>
          <w:tcPr>
            <w:tcW w:w="2917" w:type="pct"/>
            <w:shd w:val="clear" w:color="auto" w:fill="auto"/>
            <w:vAlign w:val="center"/>
          </w:tcPr>
          <w:p w:rsidR="00A07B3B" w:rsidRPr="00E205A3" w:rsidRDefault="00A07B3B" w:rsidP="00CA373E">
            <w:pPr>
              <w:rPr>
                <w:rFonts w:eastAsia="Calibri"/>
              </w:rPr>
            </w:pPr>
            <w:r w:rsidRPr="00E205A3">
              <w:t>ЮЛ, ИП и  ФЛ, являющиеся пользователями ВЧУ (не владеющие лицензией (лицензиями) и не являющиеся пользователя РЭС)</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7</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7</w:t>
            </w:r>
          </w:p>
        </w:tc>
        <w:tc>
          <w:tcPr>
            <w:tcW w:w="744" w:type="pct"/>
            <w:vAlign w:val="center"/>
          </w:tcPr>
          <w:p w:rsidR="00A07B3B" w:rsidRPr="00E205A3" w:rsidRDefault="00A07B3B" w:rsidP="00CA373E">
            <w:pPr>
              <w:jc w:val="center"/>
              <w:rPr>
                <w:rFonts w:eastAsia="Calibri"/>
                <w:i/>
              </w:rPr>
            </w:pPr>
            <w:r w:rsidRPr="00E205A3">
              <w:rPr>
                <w:rFonts w:eastAsia="Calibri"/>
                <w:i/>
              </w:rPr>
              <w:t>0</w:t>
            </w:r>
          </w:p>
        </w:tc>
      </w:tr>
      <w:tr w:rsidR="00A07B3B" w:rsidRPr="00E205A3" w:rsidTr="00CA373E">
        <w:trPr>
          <w:cantSplit/>
        </w:trPr>
        <w:tc>
          <w:tcPr>
            <w:tcW w:w="2917" w:type="pct"/>
            <w:shd w:val="clear" w:color="auto" w:fill="auto"/>
            <w:vAlign w:val="center"/>
          </w:tcPr>
          <w:p w:rsidR="00A07B3B" w:rsidRPr="00E205A3" w:rsidRDefault="00A07B3B" w:rsidP="00CA373E">
            <w:r w:rsidRPr="00E205A3">
              <w:t>ЮЛ, ИП и  ФЛ, являющиеся владельцами франкировальных машин (не владеющие лицензией (лицензиями) и не являющиеся пользователя РЭС и ВЧУ)</w:t>
            </w:r>
          </w:p>
          <w:p w:rsidR="00A07B3B" w:rsidRPr="00E205A3" w:rsidRDefault="00A07B3B" w:rsidP="00CA373E"/>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45</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44</w:t>
            </w:r>
          </w:p>
        </w:tc>
        <w:tc>
          <w:tcPr>
            <w:tcW w:w="744" w:type="pct"/>
            <w:vAlign w:val="center"/>
          </w:tcPr>
          <w:p w:rsidR="00A07B3B" w:rsidRPr="00E205A3" w:rsidRDefault="00A07B3B" w:rsidP="00CA373E">
            <w:pPr>
              <w:jc w:val="center"/>
              <w:rPr>
                <w:rFonts w:eastAsia="Calibri"/>
                <w:i/>
              </w:rPr>
            </w:pPr>
            <w:r w:rsidRPr="00E205A3">
              <w:rPr>
                <w:rFonts w:eastAsia="Calibri"/>
                <w:i/>
              </w:rPr>
              <w:t>-2</w:t>
            </w:r>
          </w:p>
        </w:tc>
      </w:tr>
      <w:tr w:rsidR="00A07B3B" w:rsidRPr="00E205A3" w:rsidTr="00CA373E">
        <w:trPr>
          <w:cantSplit/>
        </w:trPr>
        <w:tc>
          <w:tcPr>
            <w:tcW w:w="2917" w:type="pct"/>
            <w:shd w:val="clear" w:color="auto" w:fill="auto"/>
            <w:vAlign w:val="center"/>
          </w:tcPr>
          <w:p w:rsidR="00A07B3B" w:rsidRPr="00E205A3" w:rsidRDefault="00A07B3B" w:rsidP="00CA373E">
            <w:pPr>
              <w:jc w:val="center"/>
              <w:rPr>
                <w:rFonts w:eastAsia="Calibri"/>
                <w:b/>
              </w:rPr>
            </w:pPr>
            <w:r w:rsidRPr="00E205A3">
              <w:rPr>
                <w:rFonts w:eastAsia="Calibri"/>
                <w:b/>
              </w:rPr>
              <w:t>Предметы надзора в сфере связи</w:t>
            </w:r>
          </w:p>
        </w:tc>
        <w:tc>
          <w:tcPr>
            <w:tcW w:w="669" w:type="pct"/>
            <w:shd w:val="clear" w:color="auto" w:fill="auto"/>
            <w:vAlign w:val="center"/>
          </w:tcPr>
          <w:p w:rsidR="00A07B3B" w:rsidRPr="00E205A3" w:rsidRDefault="00A07B3B" w:rsidP="00CA373E">
            <w:pPr>
              <w:jc w:val="center"/>
              <w:rPr>
                <w:rFonts w:eastAsia="Calibri"/>
                <w:b/>
                <w:i/>
              </w:rPr>
            </w:pPr>
          </w:p>
        </w:tc>
        <w:tc>
          <w:tcPr>
            <w:tcW w:w="669" w:type="pct"/>
            <w:shd w:val="clear" w:color="auto" w:fill="auto"/>
            <w:vAlign w:val="center"/>
          </w:tcPr>
          <w:p w:rsidR="00A07B3B" w:rsidRPr="00E205A3" w:rsidRDefault="00A07B3B" w:rsidP="00CA373E">
            <w:pPr>
              <w:jc w:val="center"/>
              <w:rPr>
                <w:rFonts w:eastAsia="Calibri"/>
                <w:b/>
                <w:i/>
              </w:rPr>
            </w:pPr>
          </w:p>
        </w:tc>
        <w:tc>
          <w:tcPr>
            <w:tcW w:w="744" w:type="pct"/>
            <w:vAlign w:val="center"/>
          </w:tcPr>
          <w:p w:rsidR="00A07B3B" w:rsidRPr="00E205A3" w:rsidRDefault="00A07B3B" w:rsidP="00CA373E">
            <w:pPr>
              <w:jc w:val="center"/>
              <w:rPr>
                <w:rFonts w:eastAsia="Calibri"/>
                <w:b/>
                <w:i/>
              </w:rPr>
            </w:pPr>
          </w:p>
        </w:tc>
      </w:tr>
      <w:tr w:rsidR="00A07B3B" w:rsidRPr="00E205A3" w:rsidTr="00CA373E">
        <w:trPr>
          <w:cantSplit/>
        </w:trPr>
        <w:tc>
          <w:tcPr>
            <w:tcW w:w="2917" w:type="pct"/>
            <w:shd w:val="clear" w:color="auto" w:fill="auto"/>
            <w:vAlign w:val="center"/>
          </w:tcPr>
          <w:p w:rsidR="00A07B3B" w:rsidRPr="00E205A3" w:rsidRDefault="00A07B3B" w:rsidP="00CA373E">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5567</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lang w:val="en-US"/>
              </w:rPr>
              <w:t>6</w:t>
            </w:r>
            <w:r w:rsidR="00EF3D17" w:rsidRPr="00E205A3">
              <w:rPr>
                <w:rFonts w:eastAsia="Calibri"/>
                <w:i/>
              </w:rPr>
              <w:t>665</w:t>
            </w:r>
          </w:p>
        </w:tc>
        <w:tc>
          <w:tcPr>
            <w:tcW w:w="744" w:type="pct"/>
            <w:vAlign w:val="center"/>
          </w:tcPr>
          <w:p w:rsidR="00A07B3B" w:rsidRPr="00E205A3" w:rsidRDefault="00A07B3B" w:rsidP="00CA373E">
            <w:pPr>
              <w:jc w:val="center"/>
              <w:rPr>
                <w:rFonts w:eastAsia="Calibri"/>
                <w:i/>
              </w:rPr>
            </w:pPr>
            <w:r w:rsidRPr="00E205A3">
              <w:rPr>
                <w:rFonts w:eastAsia="Calibri"/>
                <w:i/>
              </w:rPr>
              <w:t>19,8</w:t>
            </w:r>
          </w:p>
        </w:tc>
      </w:tr>
      <w:tr w:rsidR="00A07B3B" w:rsidRPr="00E205A3" w:rsidTr="00CA373E">
        <w:trPr>
          <w:cantSplit/>
          <w:trHeight w:val="895"/>
        </w:trPr>
        <w:tc>
          <w:tcPr>
            <w:tcW w:w="2917" w:type="pct"/>
            <w:shd w:val="clear" w:color="auto" w:fill="auto"/>
            <w:vAlign w:val="center"/>
          </w:tcPr>
          <w:p w:rsidR="00A07B3B" w:rsidRPr="00E205A3" w:rsidRDefault="00A07B3B" w:rsidP="00CA373E">
            <w:pPr>
              <w:jc w:val="center"/>
              <w:rPr>
                <w:rFonts w:eastAsia="Calibri"/>
                <w:i/>
              </w:rPr>
            </w:pPr>
            <w:r w:rsidRPr="00E205A3">
              <w:rPr>
                <w:rFonts w:eastAsia="Calibri"/>
                <w:i/>
              </w:rPr>
              <w:lastRenderedPageBreak/>
              <w:t>Количество лицензий на оказание услуг связи, принадлежащих ОС</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244</w:t>
            </w:r>
          </w:p>
        </w:tc>
        <w:tc>
          <w:tcPr>
            <w:tcW w:w="669" w:type="pct"/>
            <w:shd w:val="clear" w:color="auto" w:fill="auto"/>
            <w:vAlign w:val="center"/>
          </w:tcPr>
          <w:p w:rsidR="00A07B3B" w:rsidRPr="00E205A3" w:rsidRDefault="00A07B3B" w:rsidP="00CA373E">
            <w:pPr>
              <w:jc w:val="center"/>
              <w:rPr>
                <w:rFonts w:eastAsia="Calibri"/>
                <w:i/>
              </w:rPr>
            </w:pPr>
            <w:r w:rsidRPr="00E205A3">
              <w:rPr>
                <w:rFonts w:eastAsia="Calibri"/>
                <w:i/>
              </w:rPr>
              <w:t>318</w:t>
            </w:r>
          </w:p>
        </w:tc>
        <w:tc>
          <w:tcPr>
            <w:tcW w:w="744" w:type="pct"/>
            <w:vAlign w:val="center"/>
          </w:tcPr>
          <w:p w:rsidR="00A07B3B" w:rsidRPr="00E205A3" w:rsidRDefault="00A07B3B" w:rsidP="00CA373E">
            <w:pPr>
              <w:jc w:val="center"/>
              <w:rPr>
                <w:rFonts w:eastAsia="Calibri"/>
                <w:i/>
              </w:rPr>
            </w:pPr>
            <w:r w:rsidRPr="00E205A3">
              <w:rPr>
                <w:rFonts w:eastAsia="Calibri"/>
                <w:i/>
              </w:rPr>
              <w:t>30</w:t>
            </w:r>
          </w:p>
        </w:tc>
      </w:tr>
      <w:tr w:rsidR="00A07B3B" w:rsidRPr="00E205A3" w:rsidTr="00CA373E">
        <w:trPr>
          <w:cantSplit/>
        </w:trPr>
        <w:tc>
          <w:tcPr>
            <w:tcW w:w="2917" w:type="pct"/>
            <w:shd w:val="clear" w:color="auto" w:fill="auto"/>
            <w:vAlign w:val="center"/>
          </w:tcPr>
          <w:p w:rsidR="00A07B3B" w:rsidRPr="00E205A3" w:rsidRDefault="00A07B3B" w:rsidP="00CA373E">
            <w:pPr>
              <w:rPr>
                <w:rFonts w:eastAsia="Calibri"/>
              </w:rPr>
            </w:pPr>
            <w:r w:rsidRPr="00E205A3">
              <w:rPr>
                <w:rFonts w:eastAsia="Calibri"/>
              </w:rPr>
              <w:t>Количество РЭС</w:t>
            </w:r>
          </w:p>
        </w:tc>
        <w:tc>
          <w:tcPr>
            <w:tcW w:w="66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lang w:val="en-US"/>
              </w:rPr>
              <w:t>25</w:t>
            </w:r>
            <w:r w:rsidRPr="00E205A3">
              <w:rPr>
                <w:rFonts w:ascii="Calibri" w:eastAsia="Calibri" w:hAnsi="Calibri"/>
                <w:i/>
              </w:rPr>
              <w:t>780</w:t>
            </w:r>
          </w:p>
        </w:tc>
        <w:tc>
          <w:tcPr>
            <w:tcW w:w="66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rPr>
              <w:t>26586</w:t>
            </w:r>
          </w:p>
        </w:tc>
        <w:tc>
          <w:tcPr>
            <w:tcW w:w="744"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r>
      <w:tr w:rsidR="00A07B3B" w:rsidRPr="00E205A3" w:rsidTr="00CA373E">
        <w:trPr>
          <w:cantSplit/>
        </w:trPr>
        <w:tc>
          <w:tcPr>
            <w:tcW w:w="2917" w:type="pct"/>
            <w:shd w:val="clear" w:color="auto" w:fill="auto"/>
            <w:vAlign w:val="center"/>
          </w:tcPr>
          <w:p w:rsidR="00A07B3B" w:rsidRPr="00E205A3" w:rsidRDefault="00A07B3B" w:rsidP="00CA373E">
            <w:pPr>
              <w:rPr>
                <w:rFonts w:eastAsia="Calibri"/>
              </w:rPr>
            </w:pPr>
            <w:r w:rsidRPr="00E205A3">
              <w:rPr>
                <w:rFonts w:eastAsia="Calibri"/>
              </w:rPr>
              <w:t>Количество ВЧУ</w:t>
            </w:r>
          </w:p>
        </w:tc>
        <w:tc>
          <w:tcPr>
            <w:tcW w:w="66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11</w:t>
            </w:r>
          </w:p>
        </w:tc>
        <w:tc>
          <w:tcPr>
            <w:tcW w:w="66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11</w:t>
            </w:r>
          </w:p>
        </w:tc>
        <w:tc>
          <w:tcPr>
            <w:tcW w:w="744"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2917" w:type="pct"/>
            <w:shd w:val="clear" w:color="auto" w:fill="auto"/>
            <w:vAlign w:val="center"/>
          </w:tcPr>
          <w:p w:rsidR="00A07B3B" w:rsidRPr="00E205A3" w:rsidRDefault="00A07B3B" w:rsidP="00CA373E">
            <w:pPr>
              <w:rPr>
                <w:rFonts w:eastAsia="Calibri"/>
              </w:rPr>
            </w:pPr>
            <w:r w:rsidRPr="00E205A3">
              <w:rPr>
                <w:rFonts w:eastAsia="Calibri"/>
              </w:rPr>
              <w:t>Количество франкировальных машин</w:t>
            </w:r>
          </w:p>
        </w:tc>
        <w:tc>
          <w:tcPr>
            <w:tcW w:w="66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r w:rsidRPr="00E205A3">
              <w:rPr>
                <w:rFonts w:ascii="Calibri" w:eastAsia="Calibri" w:hAnsi="Calibri"/>
                <w:i/>
                <w:lang w:val="en-US"/>
              </w:rPr>
              <w:t>0</w:t>
            </w:r>
            <w:r w:rsidRPr="00E205A3">
              <w:rPr>
                <w:rFonts w:ascii="Calibri" w:eastAsia="Calibri" w:hAnsi="Calibri"/>
                <w:i/>
              </w:rPr>
              <w:t>3</w:t>
            </w:r>
          </w:p>
        </w:tc>
        <w:tc>
          <w:tcPr>
            <w:tcW w:w="66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103</w:t>
            </w:r>
          </w:p>
        </w:tc>
        <w:tc>
          <w:tcPr>
            <w:tcW w:w="744"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bl>
    <w:p w:rsidR="00A07B3B" w:rsidRPr="00E205A3" w:rsidRDefault="00A07B3B" w:rsidP="00A07B3B">
      <w:pPr>
        <w:tabs>
          <w:tab w:val="left" w:pos="1178"/>
          <w:tab w:val="left" w:pos="9053"/>
        </w:tabs>
        <w:ind w:left="1069"/>
        <w:contextualSpacing/>
        <w:jc w:val="right"/>
        <w:rPr>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898"/>
        <w:gridCol w:w="898"/>
        <w:gridCol w:w="898"/>
        <w:gridCol w:w="898"/>
        <w:gridCol w:w="898"/>
        <w:gridCol w:w="898"/>
        <w:gridCol w:w="898"/>
        <w:gridCol w:w="898"/>
        <w:gridCol w:w="898"/>
        <w:gridCol w:w="1149"/>
        <w:gridCol w:w="1748"/>
      </w:tblGrid>
      <w:tr w:rsidR="00A07B3B" w:rsidRPr="00E205A3" w:rsidTr="00CA373E">
        <w:trPr>
          <w:cantSplit/>
          <w:trHeight w:val="305"/>
          <w:tblHeader/>
        </w:trPr>
        <w:tc>
          <w:tcPr>
            <w:tcW w:w="1552"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282" w:type="pct"/>
          </w:tcPr>
          <w:p w:rsidR="00A07B3B" w:rsidRPr="00E205A3" w:rsidRDefault="00A07B3B" w:rsidP="00CA373E">
            <w:pPr>
              <w:jc w:val="center"/>
              <w:rPr>
                <w:rFonts w:eastAsia="Calibri"/>
                <w:b/>
                <w:sz w:val="22"/>
                <w:szCs w:val="22"/>
              </w:rPr>
            </w:pPr>
          </w:p>
        </w:tc>
        <w:tc>
          <w:tcPr>
            <w:tcW w:w="1128"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2013 год</w:t>
            </w:r>
          </w:p>
        </w:tc>
        <w:tc>
          <w:tcPr>
            <w:tcW w:w="282" w:type="pct"/>
          </w:tcPr>
          <w:p w:rsidR="00A07B3B" w:rsidRPr="00E205A3" w:rsidRDefault="00A07B3B" w:rsidP="00CA373E">
            <w:pPr>
              <w:jc w:val="center"/>
              <w:rPr>
                <w:rFonts w:eastAsia="Calibri"/>
                <w:b/>
                <w:sz w:val="22"/>
                <w:szCs w:val="22"/>
              </w:rPr>
            </w:pPr>
          </w:p>
        </w:tc>
        <w:tc>
          <w:tcPr>
            <w:tcW w:w="1207"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2014 год</w:t>
            </w:r>
          </w:p>
        </w:tc>
        <w:tc>
          <w:tcPr>
            <w:tcW w:w="549"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552" w:type="pct"/>
            <w:vMerge/>
            <w:shd w:val="clear" w:color="auto" w:fill="auto"/>
            <w:vAlign w:val="center"/>
          </w:tcPr>
          <w:p w:rsidR="00A07B3B" w:rsidRPr="00E205A3" w:rsidRDefault="00A07B3B" w:rsidP="00CA373E">
            <w:pPr>
              <w:jc w:val="center"/>
              <w:rPr>
                <w:rFonts w:eastAsia="Calibri"/>
                <w:b/>
              </w:rPr>
            </w:pPr>
          </w:p>
        </w:tc>
        <w:tc>
          <w:tcPr>
            <w:tcW w:w="282"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2"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2"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2" w:type="pct"/>
            <w:vAlign w:val="center"/>
          </w:tcPr>
          <w:p w:rsidR="00A07B3B" w:rsidRPr="00E205A3" w:rsidRDefault="00A07B3B" w:rsidP="00CA373E">
            <w:pPr>
              <w:jc w:val="center"/>
              <w:rPr>
                <w:rFonts w:eastAsia="Calibri"/>
                <w:b/>
              </w:rPr>
            </w:pPr>
            <w:r w:rsidRPr="00E205A3">
              <w:rPr>
                <w:rFonts w:eastAsia="Calibri"/>
                <w:b/>
                <w:sz w:val="22"/>
                <w:szCs w:val="22"/>
              </w:rPr>
              <w:t>4 кв.</w:t>
            </w:r>
          </w:p>
        </w:tc>
        <w:tc>
          <w:tcPr>
            <w:tcW w:w="282"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9мес.</w:t>
            </w:r>
          </w:p>
        </w:tc>
        <w:tc>
          <w:tcPr>
            <w:tcW w:w="282"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2"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2"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2" w:type="pct"/>
            <w:vAlign w:val="center"/>
          </w:tcPr>
          <w:p w:rsidR="00A07B3B" w:rsidRPr="00E205A3" w:rsidRDefault="00A07B3B" w:rsidP="00CA373E">
            <w:pPr>
              <w:jc w:val="center"/>
              <w:rPr>
                <w:rFonts w:eastAsia="Calibri"/>
                <w:b/>
              </w:rPr>
            </w:pPr>
            <w:r w:rsidRPr="00E205A3">
              <w:rPr>
                <w:rFonts w:eastAsia="Calibri"/>
                <w:b/>
                <w:sz w:val="22"/>
                <w:szCs w:val="22"/>
              </w:rPr>
              <w:t>4 кв.</w:t>
            </w:r>
          </w:p>
        </w:tc>
        <w:tc>
          <w:tcPr>
            <w:tcW w:w="361"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49" w:type="pct"/>
            <w:vMerge/>
          </w:tcPr>
          <w:p w:rsidR="00A07B3B" w:rsidRPr="00E205A3" w:rsidRDefault="00A07B3B" w:rsidP="00CA373E">
            <w:pPr>
              <w:jc w:val="center"/>
              <w:rPr>
                <w:rFonts w:eastAsia="Calibri"/>
                <w:b/>
              </w:rPr>
            </w:pPr>
          </w:p>
        </w:tc>
      </w:tr>
      <w:tr w:rsidR="00A07B3B" w:rsidRPr="00E205A3" w:rsidTr="00CA373E">
        <w:trPr>
          <w:cantSplit/>
        </w:trPr>
        <w:tc>
          <w:tcPr>
            <w:tcW w:w="1552"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22</w:t>
            </w:r>
          </w:p>
        </w:tc>
        <w:tc>
          <w:tcPr>
            <w:tcW w:w="282" w:type="pct"/>
            <w:shd w:val="clear" w:color="auto" w:fill="auto"/>
            <w:vAlign w:val="center"/>
          </w:tcPr>
          <w:p w:rsidR="00A07B3B" w:rsidRPr="00E205A3" w:rsidRDefault="00A07B3B" w:rsidP="00CA373E">
            <w:pPr>
              <w:jc w:val="center"/>
            </w:pPr>
            <w:r w:rsidRPr="00E205A3">
              <w:t>15</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52</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44</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118</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126,9</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9</w:t>
            </w:r>
          </w:p>
        </w:tc>
        <w:tc>
          <w:tcPr>
            <w:tcW w:w="282" w:type="pct"/>
            <w:shd w:val="clear" w:color="auto" w:fill="auto"/>
            <w:vAlign w:val="center"/>
          </w:tcPr>
          <w:p w:rsidR="00A07B3B" w:rsidRPr="00E205A3" w:rsidRDefault="00A07B3B" w:rsidP="00CA373E">
            <w:pPr>
              <w:jc w:val="center"/>
            </w:pPr>
            <w:r w:rsidRPr="00E205A3">
              <w:t>7</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-4,7</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282" w:type="pct"/>
            <w:shd w:val="clear" w:color="auto" w:fill="auto"/>
            <w:vAlign w:val="center"/>
          </w:tcPr>
          <w:p w:rsidR="00A07B3B" w:rsidRPr="00E205A3" w:rsidRDefault="00A07B3B" w:rsidP="00CA373E">
            <w:pPr>
              <w:jc w:val="center"/>
            </w:pPr>
            <w:r w:rsidRPr="00E205A3">
              <w:t>8</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32</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37</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98</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206,2</w:t>
            </w:r>
          </w:p>
        </w:tc>
      </w:tr>
      <w:tr w:rsidR="00A07B3B" w:rsidRPr="00E205A3" w:rsidTr="00CA373E">
        <w:trPr>
          <w:cantSplit/>
        </w:trPr>
        <w:tc>
          <w:tcPr>
            <w:tcW w:w="1552"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pPr>
            <w:r w:rsidRPr="00E205A3">
              <w:t>0</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pPr>
            <w:r w:rsidRPr="00E205A3">
              <w:t>0</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pPr>
            <w:r w:rsidRPr="00E205A3">
              <w:t>0</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52"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pPr>
            <w:r w:rsidRPr="00E205A3">
              <w:t>4</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12</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15</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46</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283,3</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pPr>
            <w:r w:rsidRPr="00E205A3">
              <w:t>4</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12</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41</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241,7</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pPr>
            <w:r w:rsidRPr="00E205A3">
              <w:t>0</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52" w:type="pct"/>
            <w:shd w:val="clear" w:color="auto" w:fill="auto"/>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 (проверок и СН, далее - МНК), из них: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26</w:t>
            </w:r>
          </w:p>
        </w:tc>
        <w:tc>
          <w:tcPr>
            <w:tcW w:w="282" w:type="pct"/>
            <w:shd w:val="clear" w:color="auto" w:fill="auto"/>
            <w:vAlign w:val="center"/>
          </w:tcPr>
          <w:p w:rsidR="00A07B3B" w:rsidRPr="00E205A3" w:rsidRDefault="00A07B3B" w:rsidP="00CA373E">
            <w:pPr>
              <w:jc w:val="center"/>
            </w:pPr>
            <w:r w:rsidRPr="00E205A3">
              <w:t>19</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65</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52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62</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164</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152,3</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rPr>
              <w:t>1</w:t>
            </w:r>
            <w:r w:rsidRPr="00E205A3">
              <w:rPr>
                <w:rFonts w:ascii="Calibri" w:eastAsia="Calibri" w:hAnsi="Calibri"/>
                <w:i/>
                <w:lang w:val="en-US"/>
              </w:rPr>
              <w:t>3</w:t>
            </w:r>
          </w:p>
        </w:tc>
        <w:tc>
          <w:tcPr>
            <w:tcW w:w="282" w:type="pct"/>
            <w:shd w:val="clear" w:color="auto" w:fill="auto"/>
            <w:vAlign w:val="center"/>
          </w:tcPr>
          <w:p w:rsidR="00A07B3B" w:rsidRPr="00E205A3" w:rsidRDefault="00A07B3B" w:rsidP="00CA373E">
            <w:pPr>
              <w:jc w:val="center"/>
            </w:pPr>
            <w:r w:rsidRPr="00E205A3">
              <w:t>11</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33</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21</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61</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84,8</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282" w:type="pct"/>
            <w:shd w:val="clear" w:color="auto" w:fill="auto"/>
            <w:vAlign w:val="center"/>
          </w:tcPr>
          <w:p w:rsidR="00A07B3B" w:rsidRPr="00E205A3" w:rsidRDefault="00A07B3B" w:rsidP="00CA373E">
            <w:pPr>
              <w:jc w:val="center"/>
            </w:pPr>
            <w:r w:rsidRPr="00E205A3">
              <w:t>8</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32</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41</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103</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221,8</w:t>
            </w:r>
          </w:p>
        </w:tc>
      </w:tr>
      <w:tr w:rsidR="00A07B3B" w:rsidRPr="00E205A3" w:rsidTr="00CA373E">
        <w:trPr>
          <w:cantSplit/>
        </w:trPr>
        <w:tc>
          <w:tcPr>
            <w:tcW w:w="1552"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282" w:type="pct"/>
            <w:shd w:val="clear" w:color="auto" w:fill="auto"/>
            <w:vAlign w:val="center"/>
          </w:tcPr>
          <w:p w:rsidR="00A07B3B" w:rsidRPr="00E205A3" w:rsidRDefault="00A07B3B" w:rsidP="00CA373E">
            <w:pPr>
              <w:jc w:val="center"/>
            </w:pPr>
            <w:r w:rsidRPr="00E205A3">
              <w:t>25</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57</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77</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92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90</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259</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354</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2" w:type="pct"/>
            <w:shd w:val="clear" w:color="auto" w:fill="auto"/>
            <w:vAlign w:val="center"/>
          </w:tcPr>
          <w:p w:rsidR="00A07B3B" w:rsidRPr="00E205A3" w:rsidRDefault="00A07B3B" w:rsidP="00CA373E">
            <w:pPr>
              <w:jc w:val="center"/>
            </w:pPr>
            <w:r w:rsidRPr="00E205A3">
              <w:t>15</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28</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6</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28</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2" w:type="pct"/>
            <w:shd w:val="clear" w:color="auto" w:fill="auto"/>
            <w:vAlign w:val="center"/>
          </w:tcPr>
          <w:p w:rsidR="00A07B3B" w:rsidRPr="00E205A3" w:rsidRDefault="00A07B3B" w:rsidP="00CA373E">
            <w:pPr>
              <w:jc w:val="center"/>
            </w:pPr>
            <w:r w:rsidRPr="00E205A3">
              <w:t>7</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18</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65</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78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77</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220</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1122</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pPr>
            <w:r w:rsidRPr="00E205A3">
              <w:t>3</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11</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5</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 xml:space="preserve">0 </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-36</w:t>
            </w:r>
          </w:p>
        </w:tc>
      </w:tr>
      <w:tr w:rsidR="00A07B3B" w:rsidRPr="00E205A3" w:rsidTr="00CA373E">
        <w:trPr>
          <w:cantSplit/>
          <w:trHeight w:val="70"/>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pPr>
            <w:r w:rsidRPr="00E205A3">
              <w:t>0</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52"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0,64</w:t>
            </w:r>
          </w:p>
        </w:tc>
        <w:tc>
          <w:tcPr>
            <w:tcW w:w="282" w:type="pct"/>
            <w:shd w:val="clear" w:color="auto" w:fill="auto"/>
            <w:vAlign w:val="center"/>
          </w:tcPr>
          <w:p w:rsidR="00A07B3B" w:rsidRPr="00E205A3" w:rsidRDefault="00A07B3B" w:rsidP="00CA373E">
            <w:pPr>
              <w:jc w:val="center"/>
            </w:pPr>
            <w:r w:rsidRPr="00E205A3">
              <w:t>1,3</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0,89</w:t>
            </w:r>
          </w:p>
        </w:tc>
        <w:tc>
          <w:tcPr>
            <w:tcW w:w="282"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r w:rsidRPr="00E205A3">
              <w:rPr>
                <w:rFonts w:ascii="Calibri" w:eastAsia="Calibri" w:hAnsi="Calibri"/>
                <w:i/>
              </w:rPr>
              <w:t>,</w:t>
            </w:r>
            <w:r w:rsidRPr="00E205A3">
              <w:rPr>
                <w:rFonts w:ascii="Calibri" w:eastAsia="Calibri" w:hAnsi="Calibri"/>
                <w:i/>
                <w:lang w:val="en-US"/>
              </w:rPr>
              <w:t>48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lang w:val="en-US"/>
              </w:rPr>
              <w:t>1</w:t>
            </w:r>
            <w:r w:rsidRPr="00E205A3">
              <w:rPr>
                <w:rFonts w:ascii="Calibri" w:eastAsia="Calibri" w:hAnsi="Calibri"/>
                <w:i/>
              </w:rPr>
              <w:t>,</w:t>
            </w:r>
            <w:r w:rsidRPr="00E205A3">
              <w:rPr>
                <w:rFonts w:ascii="Calibri" w:eastAsia="Calibri" w:hAnsi="Calibri"/>
                <w:i/>
                <w:lang w:val="en-US"/>
              </w:rPr>
              <w:t>8</w:t>
            </w: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1,45</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1,58</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77,5</w:t>
            </w:r>
          </w:p>
        </w:tc>
      </w:tr>
      <w:tr w:rsidR="00A07B3B" w:rsidRPr="00E205A3" w:rsidTr="00CA373E">
        <w:trPr>
          <w:cantSplit/>
        </w:trPr>
        <w:tc>
          <w:tcPr>
            <w:tcW w:w="1552"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2" w:type="pct"/>
            <w:shd w:val="clear" w:color="auto" w:fill="auto"/>
            <w:vAlign w:val="center"/>
          </w:tcPr>
          <w:p w:rsidR="00A07B3B" w:rsidRPr="00E205A3" w:rsidRDefault="00A07B3B" w:rsidP="00CA373E">
            <w:pPr>
              <w:jc w:val="center"/>
            </w:pPr>
            <w:r w:rsidRPr="00E205A3">
              <w:t>13</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19</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26</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68</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152</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2" w:type="pct"/>
            <w:shd w:val="clear" w:color="auto" w:fill="auto"/>
            <w:vAlign w:val="center"/>
          </w:tcPr>
          <w:p w:rsidR="00A07B3B" w:rsidRPr="00E205A3" w:rsidRDefault="00A07B3B" w:rsidP="00CA373E">
            <w:pPr>
              <w:jc w:val="center"/>
            </w:pPr>
            <w:r w:rsidRPr="00E205A3">
              <w:t>6</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-11</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2" w:type="pct"/>
            <w:shd w:val="clear" w:color="auto" w:fill="auto"/>
            <w:vAlign w:val="center"/>
          </w:tcPr>
          <w:p w:rsidR="00A07B3B" w:rsidRPr="00E205A3" w:rsidRDefault="00A07B3B" w:rsidP="00CA373E">
            <w:pPr>
              <w:jc w:val="center"/>
            </w:pPr>
            <w:r w:rsidRPr="00E205A3">
              <w:t>7</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9</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21</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52</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478</w:t>
            </w:r>
          </w:p>
        </w:tc>
      </w:tr>
      <w:tr w:rsidR="00A07B3B" w:rsidRPr="00E205A3" w:rsidTr="00CA373E">
        <w:trPr>
          <w:cantSplit/>
        </w:trPr>
        <w:tc>
          <w:tcPr>
            <w:tcW w:w="1552"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110</w:t>
            </w:r>
          </w:p>
        </w:tc>
        <w:tc>
          <w:tcPr>
            <w:tcW w:w="282" w:type="pct"/>
            <w:shd w:val="clear" w:color="auto" w:fill="auto"/>
            <w:vAlign w:val="center"/>
          </w:tcPr>
          <w:p w:rsidR="00A07B3B" w:rsidRPr="00E205A3" w:rsidRDefault="00A07B3B" w:rsidP="00CA373E">
            <w:pPr>
              <w:jc w:val="center"/>
            </w:pPr>
            <w:r w:rsidRPr="00E205A3">
              <w:t>46</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193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77</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247</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28</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2" w:type="pct"/>
            <w:shd w:val="clear" w:color="auto" w:fill="auto"/>
            <w:vAlign w:val="center"/>
          </w:tcPr>
          <w:p w:rsidR="00A07B3B" w:rsidRPr="00E205A3" w:rsidRDefault="00A07B3B" w:rsidP="00CA373E">
            <w:pPr>
              <w:jc w:val="center"/>
            </w:pPr>
            <w:r w:rsidRPr="00E205A3">
              <w:t>6</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11</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2" w:type="pct"/>
            <w:shd w:val="clear" w:color="auto" w:fill="auto"/>
            <w:vAlign w:val="center"/>
          </w:tcPr>
          <w:p w:rsidR="00A07B3B" w:rsidRPr="00E205A3" w:rsidRDefault="00A07B3B" w:rsidP="00CA373E">
            <w:pPr>
              <w:jc w:val="center"/>
            </w:pPr>
            <w:r w:rsidRPr="00E205A3">
              <w:t>4</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15</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74</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233</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1453</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2" w:type="pct"/>
            <w:shd w:val="clear" w:color="auto" w:fill="auto"/>
            <w:vAlign w:val="center"/>
          </w:tcPr>
          <w:p w:rsidR="00A07B3B" w:rsidRPr="00E205A3" w:rsidRDefault="00A07B3B" w:rsidP="00CA373E">
            <w:pPr>
              <w:jc w:val="center"/>
            </w:pPr>
            <w:r w:rsidRPr="00E205A3">
              <w:t>1</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-50</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pPr>
            <w:r w:rsidRPr="00E205A3">
              <w:t>0</w:t>
            </w:r>
          </w:p>
        </w:tc>
        <w:tc>
          <w:tcPr>
            <w:tcW w:w="282" w:type="pct"/>
            <w:vAlign w:val="center"/>
          </w:tcPr>
          <w:p w:rsidR="00A07B3B" w:rsidRPr="00E205A3" w:rsidRDefault="00A07B3B" w:rsidP="00CA373E">
            <w:pPr>
              <w:jc w:val="center"/>
              <w:rPr>
                <w:rFonts w:ascii="Calibri" w:eastAsia="Calibri" w:hAnsi="Calibri"/>
                <w:i/>
              </w:rPr>
            </w:pPr>
          </w:p>
        </w:tc>
        <w:tc>
          <w:tcPr>
            <w:tcW w:w="282" w:type="pct"/>
            <w:tcBorders>
              <w:bottom w:val="single" w:sz="4" w:space="0" w:color="auto"/>
            </w:tcBorders>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2" w:type="pct"/>
            <w:vAlign w:val="center"/>
          </w:tcPr>
          <w:p w:rsidR="00A07B3B" w:rsidRPr="00E205A3" w:rsidRDefault="00A07B3B" w:rsidP="00CA373E">
            <w:pPr>
              <w:jc w:val="center"/>
              <w:rPr>
                <w:rFonts w:ascii="Calibri" w:eastAsia="Calibri" w:hAnsi="Calibri"/>
                <w:i/>
              </w:rPr>
            </w:pPr>
          </w:p>
        </w:tc>
        <w:tc>
          <w:tcPr>
            <w:tcW w:w="361" w:type="pct"/>
            <w:tcBorders>
              <w:bottom w:val="single" w:sz="4" w:space="0" w:color="auto"/>
            </w:tcBorders>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52" w:type="pct"/>
            <w:shd w:val="clear" w:color="auto" w:fill="auto"/>
          </w:tcPr>
          <w:p w:rsidR="00A07B3B" w:rsidRPr="00E205A3" w:rsidRDefault="00A07B3B" w:rsidP="00CA373E">
            <w:pPr>
              <w:jc w:val="right"/>
              <w:rPr>
                <w:rFonts w:eastAsia="Calibri"/>
                <w:i/>
              </w:rPr>
            </w:pPr>
            <w:r w:rsidRPr="00E205A3">
              <w:rPr>
                <w:i/>
              </w:rPr>
              <w:lastRenderedPageBreak/>
              <w:t>по материалам радиоконтроля без проведения проверок и мероприятий СН</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97</w:t>
            </w:r>
          </w:p>
        </w:tc>
        <w:tc>
          <w:tcPr>
            <w:tcW w:w="282" w:type="pct"/>
            <w:shd w:val="clear" w:color="auto" w:fill="auto"/>
            <w:vAlign w:val="center"/>
          </w:tcPr>
          <w:p w:rsidR="00A07B3B" w:rsidRPr="00E205A3" w:rsidRDefault="00A07B3B" w:rsidP="00CA373E">
            <w:pPr>
              <w:jc w:val="center"/>
            </w:pPr>
            <w:r w:rsidRPr="00E205A3">
              <w:t>35</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162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52"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79</w:t>
            </w:r>
          </w:p>
        </w:tc>
        <w:tc>
          <w:tcPr>
            <w:tcW w:w="282" w:type="pct"/>
            <w:shd w:val="clear" w:color="auto" w:fill="auto"/>
            <w:vAlign w:val="center"/>
          </w:tcPr>
          <w:p w:rsidR="00A07B3B" w:rsidRPr="00E205A3" w:rsidRDefault="00A07B3B" w:rsidP="00CA373E">
            <w:pPr>
              <w:jc w:val="center"/>
            </w:pPr>
            <w:r w:rsidRPr="00E205A3">
              <w:t>68</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lang w:val="en-US"/>
              </w:rPr>
              <w:t>1</w:t>
            </w:r>
            <w:r w:rsidRPr="00E205A3">
              <w:rPr>
                <w:rFonts w:eastAsia="Calibri"/>
                <w:i/>
                <w:sz w:val="28"/>
                <w:szCs w:val="28"/>
              </w:rPr>
              <w:t>69</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74</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281</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66</w:t>
            </w:r>
          </w:p>
        </w:tc>
      </w:tr>
      <w:tr w:rsidR="00A07B3B" w:rsidRPr="00E205A3" w:rsidTr="00CA373E">
        <w:trPr>
          <w:cantSplit/>
        </w:trPr>
        <w:tc>
          <w:tcPr>
            <w:tcW w:w="1552" w:type="pct"/>
            <w:shd w:val="clear" w:color="auto" w:fill="auto"/>
          </w:tcPr>
          <w:p w:rsidR="00A07B3B" w:rsidRPr="00E205A3" w:rsidRDefault="00A07B3B" w:rsidP="00CA373E">
            <w:pPr>
              <w:pStyle w:val="af2"/>
              <w:ind w:left="0"/>
              <w:jc w:val="right"/>
              <w:rPr>
                <w:i/>
              </w:rPr>
            </w:pPr>
            <w:r w:rsidRPr="00E205A3">
              <w:rPr>
                <w:i/>
              </w:rPr>
              <w:t>штраф</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19</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36</w:t>
            </w:r>
          </w:p>
        </w:tc>
        <w:tc>
          <w:tcPr>
            <w:tcW w:w="282" w:type="pct"/>
            <w:shd w:val="clear" w:color="auto" w:fill="auto"/>
            <w:vAlign w:val="center"/>
          </w:tcPr>
          <w:p w:rsidR="00A07B3B" w:rsidRPr="00E205A3" w:rsidRDefault="00A07B3B" w:rsidP="00CA373E">
            <w:pPr>
              <w:jc w:val="center"/>
            </w:pPr>
            <w:r w:rsidRPr="00E205A3">
              <w:t>61</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lang w:val="en-US"/>
              </w:rPr>
            </w:pPr>
            <w:r w:rsidRPr="00E205A3">
              <w:rPr>
                <w:rFonts w:eastAsia="Calibri"/>
                <w:i/>
                <w:sz w:val="28"/>
                <w:szCs w:val="28"/>
                <w:lang w:val="en-US"/>
              </w:rPr>
              <w:t>1</w:t>
            </w:r>
            <w:r w:rsidRPr="00E205A3">
              <w:rPr>
                <w:rFonts w:eastAsia="Calibri"/>
                <w:i/>
                <w:sz w:val="28"/>
                <w:szCs w:val="28"/>
              </w:rPr>
              <w:t>1</w:t>
            </w:r>
            <w:r w:rsidRPr="00E205A3">
              <w:rPr>
                <w:rFonts w:eastAsia="Calibri"/>
                <w:i/>
                <w:sz w:val="28"/>
                <w:szCs w:val="28"/>
                <w:lang w:val="en-US"/>
              </w:rPr>
              <w:t>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71</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220</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89,7</w:t>
            </w:r>
          </w:p>
        </w:tc>
      </w:tr>
      <w:tr w:rsidR="00A07B3B" w:rsidRPr="00E205A3" w:rsidTr="00CA373E">
        <w:trPr>
          <w:cantSplit/>
        </w:trPr>
        <w:tc>
          <w:tcPr>
            <w:tcW w:w="1552"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42</w:t>
            </w:r>
          </w:p>
        </w:tc>
        <w:tc>
          <w:tcPr>
            <w:tcW w:w="282" w:type="pct"/>
            <w:shd w:val="clear" w:color="auto" w:fill="auto"/>
            <w:vAlign w:val="center"/>
          </w:tcPr>
          <w:p w:rsidR="00A07B3B" w:rsidRPr="00E205A3" w:rsidRDefault="00A07B3B" w:rsidP="00CA373E">
            <w:pPr>
              <w:jc w:val="center"/>
            </w:pPr>
            <w:r w:rsidRPr="00E205A3">
              <w:t>6</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51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23</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38</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-25,5</w:t>
            </w:r>
          </w:p>
        </w:tc>
      </w:tr>
      <w:tr w:rsidR="00A07B3B" w:rsidRPr="00E205A3" w:rsidTr="00CA373E">
        <w:trPr>
          <w:cantSplit/>
        </w:trPr>
        <w:tc>
          <w:tcPr>
            <w:tcW w:w="1552"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pPr>
            <w:r w:rsidRPr="00E205A3">
              <w:t>0</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52"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2" w:type="pct"/>
            <w:shd w:val="clear" w:color="auto" w:fill="auto"/>
            <w:vAlign w:val="center"/>
          </w:tcPr>
          <w:p w:rsidR="00A07B3B" w:rsidRPr="00E205A3" w:rsidRDefault="00A07B3B" w:rsidP="00CA373E">
            <w:pPr>
              <w:jc w:val="center"/>
            </w:pPr>
            <w:r w:rsidRPr="00E205A3">
              <w:t>1</w:t>
            </w:r>
          </w:p>
        </w:tc>
        <w:tc>
          <w:tcPr>
            <w:tcW w:w="282" w:type="pct"/>
            <w:vAlign w:val="center"/>
          </w:tcPr>
          <w:p w:rsidR="00A07B3B" w:rsidRPr="00E205A3" w:rsidRDefault="00A07B3B" w:rsidP="00CA373E">
            <w:pPr>
              <w:jc w:val="center"/>
              <w:rPr>
                <w:rFonts w:ascii="Calibri" w:eastAsia="Calibri" w:hAnsi="Calibri"/>
                <w:i/>
                <w:lang w:val="en-US"/>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23</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1050</w:t>
            </w:r>
          </w:p>
        </w:tc>
      </w:tr>
      <w:tr w:rsidR="00A07B3B" w:rsidRPr="00E205A3" w:rsidTr="00CA373E">
        <w:trPr>
          <w:cantSplit/>
        </w:trPr>
        <w:tc>
          <w:tcPr>
            <w:tcW w:w="1552"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pP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eastAsia="Calibri"/>
                <w:i/>
                <w:sz w:val="28"/>
                <w:szCs w:val="28"/>
              </w:rPr>
            </w:pP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p>
        </w:tc>
        <w:tc>
          <w:tcPr>
            <w:tcW w:w="549"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52"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105</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184,6</w:t>
            </w:r>
          </w:p>
        </w:tc>
        <w:tc>
          <w:tcPr>
            <w:tcW w:w="282" w:type="pct"/>
            <w:shd w:val="clear" w:color="auto" w:fill="auto"/>
            <w:vAlign w:val="center"/>
          </w:tcPr>
          <w:p w:rsidR="00A07B3B" w:rsidRPr="00E205A3" w:rsidRDefault="00A07B3B" w:rsidP="00CA373E">
            <w:pPr>
              <w:jc w:val="center"/>
            </w:pPr>
            <w:r w:rsidRPr="00E205A3">
              <w:t>102</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391,6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442,1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608,7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495,8</w:t>
            </w:r>
          </w:p>
        </w:tc>
        <w:tc>
          <w:tcPr>
            <w:tcW w:w="282" w:type="pct"/>
            <w:vAlign w:val="center"/>
          </w:tcPr>
          <w:p w:rsidR="00A07B3B" w:rsidRPr="00E205A3" w:rsidRDefault="00A07B3B" w:rsidP="00CA373E">
            <w:pPr>
              <w:jc w:val="center"/>
              <w:rPr>
                <w:rFonts w:ascii="Calibri" w:eastAsia="Calibri" w:hAnsi="Calibri"/>
                <w:i/>
                <w:lang w:val="en-US"/>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1546,6</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295</w:t>
            </w:r>
          </w:p>
        </w:tc>
      </w:tr>
      <w:tr w:rsidR="00A07B3B" w:rsidRPr="00E205A3" w:rsidTr="00CA373E">
        <w:trPr>
          <w:cantSplit/>
        </w:trPr>
        <w:tc>
          <w:tcPr>
            <w:tcW w:w="1552" w:type="pct"/>
            <w:shd w:val="clear" w:color="auto" w:fill="auto"/>
          </w:tcPr>
          <w:p w:rsidR="00A07B3B" w:rsidRPr="00E205A3" w:rsidRDefault="00A07B3B" w:rsidP="00CA373E">
            <w:pPr>
              <w:jc w:val="right"/>
              <w:rPr>
                <w:i/>
              </w:rPr>
            </w:pPr>
            <w:r w:rsidRPr="00E205A3">
              <w:rPr>
                <w:i/>
              </w:rPr>
              <w:t>самостоятельно</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95</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154,6</w:t>
            </w:r>
          </w:p>
        </w:tc>
        <w:tc>
          <w:tcPr>
            <w:tcW w:w="282" w:type="pct"/>
            <w:shd w:val="clear" w:color="auto" w:fill="auto"/>
            <w:vAlign w:val="center"/>
          </w:tcPr>
          <w:p w:rsidR="00A07B3B" w:rsidRPr="00E205A3" w:rsidRDefault="00A07B3B" w:rsidP="00CA373E">
            <w:pPr>
              <w:jc w:val="center"/>
            </w:pPr>
            <w:r w:rsidRPr="00E205A3">
              <w:t>63</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312,6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420,1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521,7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383,8</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1325,6</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324</w:t>
            </w:r>
          </w:p>
        </w:tc>
      </w:tr>
      <w:tr w:rsidR="00A07B3B" w:rsidRPr="00E205A3" w:rsidTr="00CA373E">
        <w:trPr>
          <w:cantSplit/>
        </w:trPr>
        <w:tc>
          <w:tcPr>
            <w:tcW w:w="1552" w:type="pct"/>
            <w:shd w:val="clear" w:color="auto" w:fill="auto"/>
          </w:tcPr>
          <w:p w:rsidR="00A07B3B" w:rsidRPr="00E205A3" w:rsidRDefault="00A07B3B" w:rsidP="00CA373E">
            <w:pPr>
              <w:jc w:val="right"/>
              <w:rPr>
                <w:i/>
              </w:rPr>
            </w:pPr>
            <w:r w:rsidRPr="00E205A3">
              <w:rPr>
                <w:i/>
              </w:rPr>
              <w:t>судами</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30</w:t>
            </w:r>
          </w:p>
        </w:tc>
        <w:tc>
          <w:tcPr>
            <w:tcW w:w="282" w:type="pct"/>
            <w:shd w:val="clear" w:color="auto" w:fill="auto"/>
            <w:vAlign w:val="center"/>
          </w:tcPr>
          <w:p w:rsidR="00A07B3B" w:rsidRPr="00E205A3" w:rsidRDefault="00A07B3B" w:rsidP="00CA373E">
            <w:pPr>
              <w:jc w:val="center"/>
            </w:pPr>
            <w:r w:rsidRPr="00E205A3">
              <w:t>39</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79</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87</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112</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221</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180</w:t>
            </w:r>
          </w:p>
        </w:tc>
      </w:tr>
      <w:tr w:rsidR="00A07B3B" w:rsidRPr="00E205A3" w:rsidTr="00CA373E">
        <w:trPr>
          <w:cantSplit/>
        </w:trPr>
        <w:tc>
          <w:tcPr>
            <w:tcW w:w="1552"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pP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shd w:val="clear" w:color="auto" w:fill="auto"/>
            <w:vAlign w:val="center"/>
          </w:tcPr>
          <w:p w:rsidR="00A07B3B" w:rsidRPr="00E205A3" w:rsidRDefault="00A07B3B" w:rsidP="00CA373E">
            <w:pPr>
              <w:jc w:val="center"/>
              <w:rPr>
                <w:rFonts w:ascii="Calibri" w:eastAsia="Calibri" w:hAnsi="Calibri"/>
                <w:i/>
              </w:rPr>
            </w:pP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p>
        </w:tc>
        <w:tc>
          <w:tcPr>
            <w:tcW w:w="549"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52"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105</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r w:rsidRPr="00E205A3">
              <w:rPr>
                <w:rFonts w:ascii="Calibri" w:eastAsia="Calibri" w:hAnsi="Calibri"/>
                <w:i/>
                <w:lang w:val="en-US"/>
              </w:rPr>
              <w:t>6</w:t>
            </w:r>
            <w:r w:rsidRPr="00E205A3">
              <w:rPr>
                <w:rFonts w:ascii="Calibri" w:eastAsia="Calibri" w:hAnsi="Calibri"/>
                <w:i/>
              </w:rPr>
              <w:t>,6</w:t>
            </w:r>
          </w:p>
        </w:tc>
        <w:tc>
          <w:tcPr>
            <w:tcW w:w="282" w:type="pct"/>
            <w:shd w:val="clear" w:color="auto" w:fill="auto"/>
            <w:vAlign w:val="center"/>
          </w:tcPr>
          <w:p w:rsidR="00A07B3B" w:rsidRPr="00E205A3" w:rsidRDefault="00A07B3B" w:rsidP="00CA373E">
            <w:pPr>
              <w:jc w:val="center"/>
            </w:pPr>
            <w:r w:rsidRPr="00E205A3">
              <w:t>69</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340,6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442,1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542,8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275,8</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1260,7</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270</w:t>
            </w:r>
          </w:p>
        </w:tc>
      </w:tr>
      <w:tr w:rsidR="00A07B3B" w:rsidRPr="00E205A3" w:rsidTr="00CA373E">
        <w:trPr>
          <w:cantSplit/>
        </w:trPr>
        <w:tc>
          <w:tcPr>
            <w:tcW w:w="1552" w:type="pct"/>
            <w:shd w:val="clear" w:color="auto" w:fill="auto"/>
          </w:tcPr>
          <w:p w:rsidR="00A07B3B" w:rsidRPr="00E205A3" w:rsidRDefault="00A07B3B" w:rsidP="00CA373E">
            <w:pPr>
              <w:jc w:val="right"/>
              <w:rPr>
                <w:i/>
              </w:rPr>
            </w:pPr>
            <w:r w:rsidRPr="00E205A3">
              <w:rPr>
                <w:i/>
              </w:rPr>
              <w:t>самостоятельно</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95</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r w:rsidRPr="00E205A3">
              <w:rPr>
                <w:rFonts w:ascii="Calibri" w:eastAsia="Calibri" w:hAnsi="Calibri"/>
                <w:i/>
                <w:lang w:val="en-US"/>
              </w:rPr>
              <w:t>6</w:t>
            </w:r>
            <w:r w:rsidRPr="00E205A3">
              <w:rPr>
                <w:rFonts w:ascii="Calibri" w:eastAsia="Calibri" w:hAnsi="Calibri"/>
                <w:i/>
              </w:rPr>
              <w:t>,6</w:t>
            </w:r>
          </w:p>
        </w:tc>
        <w:tc>
          <w:tcPr>
            <w:tcW w:w="282" w:type="pct"/>
            <w:shd w:val="clear" w:color="auto" w:fill="auto"/>
            <w:vAlign w:val="center"/>
          </w:tcPr>
          <w:p w:rsidR="00A07B3B" w:rsidRPr="00E205A3" w:rsidRDefault="00A07B3B" w:rsidP="00CA373E">
            <w:pPr>
              <w:jc w:val="center"/>
            </w:pPr>
            <w:r w:rsidRPr="00E205A3">
              <w:t>63</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294,6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420,1</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510,8</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269,8</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1200,7</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307</w:t>
            </w:r>
          </w:p>
        </w:tc>
      </w:tr>
      <w:tr w:rsidR="00A07B3B" w:rsidRPr="00E205A3" w:rsidTr="00CA373E">
        <w:trPr>
          <w:cantSplit/>
        </w:trPr>
        <w:tc>
          <w:tcPr>
            <w:tcW w:w="1552" w:type="pct"/>
            <w:shd w:val="clear" w:color="auto" w:fill="auto"/>
          </w:tcPr>
          <w:p w:rsidR="00A07B3B" w:rsidRPr="00E205A3" w:rsidRDefault="00A07B3B" w:rsidP="00CA373E">
            <w:pPr>
              <w:jc w:val="right"/>
              <w:rPr>
                <w:i/>
              </w:rPr>
            </w:pPr>
            <w:r w:rsidRPr="00E205A3">
              <w:rPr>
                <w:i/>
              </w:rPr>
              <w:t>судами</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lang w:val="en-US"/>
              </w:rPr>
              <w:t>3</w:t>
            </w:r>
            <w:r w:rsidRPr="00E205A3">
              <w:rPr>
                <w:rFonts w:ascii="Calibri" w:eastAsia="Calibri" w:hAnsi="Calibri"/>
                <w:i/>
              </w:rPr>
              <w:t>0</w:t>
            </w:r>
          </w:p>
        </w:tc>
        <w:tc>
          <w:tcPr>
            <w:tcW w:w="282" w:type="pct"/>
            <w:shd w:val="clear" w:color="auto" w:fill="auto"/>
            <w:vAlign w:val="center"/>
          </w:tcPr>
          <w:p w:rsidR="00A07B3B" w:rsidRPr="00E205A3" w:rsidRDefault="00A07B3B" w:rsidP="00CA373E">
            <w:pPr>
              <w:jc w:val="center"/>
            </w:pPr>
            <w:r w:rsidRPr="00E205A3">
              <w:t>6</w:t>
            </w:r>
          </w:p>
        </w:tc>
        <w:tc>
          <w:tcPr>
            <w:tcW w:w="282" w:type="pct"/>
            <w:vAlign w:val="center"/>
          </w:tcPr>
          <w:p w:rsidR="00A07B3B" w:rsidRPr="00E205A3" w:rsidRDefault="00A07B3B" w:rsidP="00CA373E">
            <w:pPr>
              <w:jc w:val="center"/>
              <w:rPr>
                <w:rFonts w:ascii="Calibri" w:eastAsia="Calibri" w:hAnsi="Calibri"/>
                <w:i/>
              </w:rPr>
            </w:pPr>
          </w:p>
        </w:tc>
        <w:tc>
          <w:tcPr>
            <w:tcW w:w="282"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46</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32</w:t>
            </w:r>
          </w:p>
        </w:tc>
        <w:tc>
          <w:tcPr>
            <w:tcW w:w="28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2" w:type="pct"/>
            <w:vAlign w:val="center"/>
          </w:tcPr>
          <w:p w:rsidR="00A07B3B" w:rsidRPr="00E205A3" w:rsidRDefault="00A07B3B" w:rsidP="00CA373E">
            <w:pPr>
              <w:jc w:val="center"/>
              <w:rPr>
                <w:rFonts w:ascii="Calibri" w:eastAsia="Calibri" w:hAnsi="Calibri"/>
                <w:i/>
              </w:rPr>
            </w:pPr>
          </w:p>
        </w:tc>
        <w:tc>
          <w:tcPr>
            <w:tcW w:w="36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60</w:t>
            </w:r>
          </w:p>
        </w:tc>
        <w:tc>
          <w:tcPr>
            <w:tcW w:w="549"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30</w:t>
            </w:r>
          </w:p>
        </w:tc>
      </w:tr>
    </w:tbl>
    <w:p w:rsidR="00A07B3B" w:rsidRPr="00E205A3" w:rsidRDefault="00A07B3B" w:rsidP="00A07B3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lastRenderedPageBreak/>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4454</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4960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lang w:val="en-US"/>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405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451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556,7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551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64</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46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lang w:val="en-US"/>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-27,6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lang w:val="en-US"/>
              </w:rPr>
              <w:t>5</w:t>
            </w:r>
            <w:r w:rsidRPr="00E205A3">
              <w:rPr>
                <w:rFonts w:eastAsia="Calibri"/>
              </w:rPr>
              <w:t>3</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118</w:t>
            </w:r>
          </w:p>
        </w:tc>
        <w:tc>
          <w:tcPr>
            <w:tcW w:w="381"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4,8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123</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98,5</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12</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46</w:t>
            </w:r>
          </w:p>
        </w:tc>
        <w:tc>
          <w:tcPr>
            <w:tcW w:w="381"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281,8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240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lang w:val="en-US"/>
              </w:rPr>
              <w:t>6</w:t>
            </w:r>
            <w:r w:rsidRPr="00E205A3">
              <w:rPr>
                <w:rFonts w:eastAsia="Calibri"/>
              </w:rPr>
              <w:t>5</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164</w:t>
            </w:r>
          </w:p>
        </w:tc>
        <w:tc>
          <w:tcPr>
            <w:tcW w:w="381"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14,9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152,5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18,2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124,7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57</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259</w:t>
            </w:r>
          </w:p>
        </w:tc>
        <w:tc>
          <w:tcPr>
            <w:tcW w:w="381"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23,5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352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28,8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305,6</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27</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68</w:t>
            </w:r>
          </w:p>
        </w:tc>
        <w:tc>
          <w:tcPr>
            <w:tcW w:w="381"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6,2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158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7,5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120,6</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193</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247</w:t>
            </w:r>
          </w:p>
        </w:tc>
        <w:tc>
          <w:tcPr>
            <w:tcW w:w="381"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17,5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22,4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24,1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27,4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13,7</w:t>
            </w:r>
          </w:p>
        </w:tc>
      </w:tr>
    </w:tbl>
    <w:p w:rsidR="00A07B3B" w:rsidRPr="00E205A3" w:rsidRDefault="00A07B3B" w:rsidP="00A07B3B">
      <w:pPr>
        <w:tabs>
          <w:tab w:val="left" w:pos="1178"/>
          <w:tab w:val="left" w:pos="9053"/>
        </w:tabs>
        <w:ind w:firstLine="567"/>
        <w:contextualSpacing/>
        <w:jc w:val="both"/>
        <w:rPr>
          <w:sz w:val="28"/>
          <w:szCs w:val="28"/>
        </w:rPr>
      </w:pPr>
      <w:r w:rsidRPr="00E205A3">
        <w:rPr>
          <w:color w:val="000000"/>
          <w:spacing w:val="-1"/>
          <w:sz w:val="28"/>
          <w:szCs w:val="28"/>
        </w:rPr>
        <w:lastRenderedPageBreak/>
        <w:t xml:space="preserve">1.3.1. </w:t>
      </w:r>
      <w:r w:rsidRPr="00E205A3">
        <w:rPr>
          <w:sz w:val="28"/>
          <w:szCs w:val="28"/>
        </w:rPr>
        <w:t>Ведение реестра операторов, занимающих существенное положение в сети связи общего пользования.</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Положением не предусмотрено исполнение данного полномочия.</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Количество операторов связи, в отношении которых осуществляется полномочие – 0.</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 xml:space="preserve">Количество сотрудников, в должностных регламентах которых установлено исполнение полномочия – 0. </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 – 0 мероприятий.</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Сбор отчетных форм для исполнения полномочия Роскомнадзором в отчетном периоде не осуществлялся.</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 – не осуществлялись.</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Средняя нагрузка на сотрудника – 0.</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ab/>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1.3.2 Ведение учета зарегистрированных радиоэлектронных средств и высокочастотных устройств гражданского назначения.</w:t>
      </w:r>
    </w:p>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ind w:left="1069"/>
        <w:contextualSpacing/>
        <w:jc w:val="both"/>
        <w:rPr>
          <w:sz w:val="28"/>
          <w:szCs w:val="28"/>
        </w:rPr>
      </w:pPr>
      <w:r w:rsidRPr="00E205A3">
        <w:rPr>
          <w:sz w:val="28"/>
          <w:szCs w:val="28"/>
        </w:rPr>
        <w:t>Полномочие осуществляется на основании п. 7.2.2 Положения.</w:t>
      </w:r>
    </w:p>
    <w:p w:rsidR="00A07B3B" w:rsidRPr="00E205A3" w:rsidRDefault="00A07B3B" w:rsidP="00A07B3B">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A07B3B" w:rsidRPr="00E205A3" w:rsidRDefault="00A07B3B" w:rsidP="00A07B3B">
      <w:pPr>
        <w:pStyle w:val="af2"/>
        <w:ind w:left="1069"/>
        <w:contextualSpacing/>
        <w:jc w:val="both"/>
        <w:rPr>
          <w:sz w:val="28"/>
          <w:szCs w:val="28"/>
        </w:rPr>
      </w:pPr>
      <w:r w:rsidRPr="00E205A3">
        <w:rPr>
          <w:sz w:val="28"/>
          <w:szCs w:val="28"/>
        </w:rPr>
        <w:t>Количество объектов, в отношении которых исполняется полномочие (объекты надзора) - 26586</w:t>
      </w:r>
    </w:p>
    <w:p w:rsidR="00A07B3B" w:rsidRPr="00E205A3" w:rsidRDefault="00A07B3B" w:rsidP="00A07B3B">
      <w:pPr>
        <w:pStyle w:val="af2"/>
        <w:ind w:left="1069"/>
        <w:contextualSpacing/>
        <w:rPr>
          <w:sz w:val="28"/>
          <w:szCs w:val="28"/>
        </w:rPr>
      </w:pPr>
      <w:r w:rsidRPr="00E205A3">
        <w:rPr>
          <w:sz w:val="28"/>
          <w:szCs w:val="28"/>
        </w:rPr>
        <w:t>Средняя нагрузка на сотрудника- 13293</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left="1069"/>
        <w:contextualSpacing/>
        <w:jc w:val="both"/>
        <w:rPr>
          <w:color w:val="000000"/>
          <w:spacing w:val="-1"/>
          <w:sz w:val="28"/>
          <w:szCs w:val="28"/>
        </w:rPr>
      </w:pPr>
    </w:p>
    <w:p w:rsidR="00A07B3B" w:rsidRPr="00E205A3" w:rsidRDefault="00A07B3B" w:rsidP="00A07B3B">
      <w:pPr>
        <w:contextualSpacing/>
        <w:jc w:val="right"/>
        <w:rPr>
          <w:color w:val="000000"/>
          <w:spacing w:val="-1"/>
          <w:sz w:val="28"/>
          <w:szCs w:val="28"/>
        </w:rPr>
      </w:pPr>
      <w:r w:rsidRPr="00E205A3">
        <w:rPr>
          <w:color w:val="000000"/>
          <w:spacing w:val="-1"/>
          <w:sz w:val="28"/>
          <w:szCs w:val="28"/>
        </w:rPr>
        <w:t xml:space="preserve">Таблица № </w:t>
      </w:r>
      <w:r w:rsidRPr="00E205A3">
        <w:rPr>
          <w:color w:val="000000"/>
          <w:spacing w:val="-1"/>
          <w:sz w:val="28"/>
          <w:szCs w:val="28"/>
          <w:lang w:val="en-US"/>
        </w:rPr>
        <w:t>5-</w:t>
      </w:r>
      <w:r w:rsidRPr="00E205A3">
        <w:rPr>
          <w:color w:val="000000"/>
          <w:spacing w:val="-1"/>
          <w:sz w:val="28"/>
          <w:szCs w:val="28"/>
        </w:rPr>
        <w:t>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94"/>
        <w:gridCol w:w="894"/>
        <w:gridCol w:w="895"/>
        <w:gridCol w:w="895"/>
        <w:gridCol w:w="895"/>
        <w:gridCol w:w="895"/>
        <w:gridCol w:w="895"/>
        <w:gridCol w:w="895"/>
        <w:gridCol w:w="895"/>
        <w:gridCol w:w="895"/>
        <w:gridCol w:w="1751"/>
      </w:tblGrid>
      <w:tr w:rsidR="00A07B3B" w:rsidRPr="00E205A3" w:rsidTr="00CA373E">
        <w:trPr>
          <w:cantSplit/>
          <w:trHeight w:val="305"/>
          <w:tblHeader/>
        </w:trPr>
        <w:tc>
          <w:tcPr>
            <w:tcW w:w="1640"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281" w:type="pct"/>
          </w:tcPr>
          <w:p w:rsidR="00A07B3B" w:rsidRPr="00E205A3" w:rsidRDefault="00A07B3B" w:rsidP="00CA373E">
            <w:pPr>
              <w:jc w:val="center"/>
              <w:rPr>
                <w:rFonts w:eastAsia="Calibri"/>
                <w:b/>
                <w:sz w:val="22"/>
                <w:szCs w:val="22"/>
              </w:rPr>
            </w:pPr>
          </w:p>
        </w:tc>
        <w:tc>
          <w:tcPr>
            <w:tcW w:w="1124"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2013 год</w:t>
            </w:r>
          </w:p>
        </w:tc>
        <w:tc>
          <w:tcPr>
            <w:tcW w:w="281" w:type="pct"/>
          </w:tcPr>
          <w:p w:rsidR="00A07B3B" w:rsidRPr="00E205A3" w:rsidRDefault="00A07B3B" w:rsidP="00CA373E">
            <w:pPr>
              <w:jc w:val="center"/>
              <w:rPr>
                <w:rFonts w:eastAsia="Calibri"/>
                <w:b/>
                <w:sz w:val="22"/>
                <w:szCs w:val="22"/>
              </w:rPr>
            </w:pPr>
          </w:p>
        </w:tc>
        <w:tc>
          <w:tcPr>
            <w:tcW w:w="1124"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2014 год</w:t>
            </w:r>
          </w:p>
        </w:tc>
        <w:tc>
          <w:tcPr>
            <w:tcW w:w="550"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640" w:type="pct"/>
            <w:vMerge/>
            <w:shd w:val="clear" w:color="auto" w:fill="auto"/>
            <w:vAlign w:val="center"/>
          </w:tcPr>
          <w:p w:rsidR="00A07B3B" w:rsidRPr="00E205A3" w:rsidRDefault="00A07B3B" w:rsidP="00CA373E">
            <w:pPr>
              <w:jc w:val="center"/>
              <w:rPr>
                <w:rFonts w:eastAsia="Calibri"/>
                <w:b/>
              </w:rPr>
            </w:pP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1"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1"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50" w:type="pct"/>
            <w:vMerge/>
          </w:tcPr>
          <w:p w:rsidR="00A07B3B" w:rsidRPr="00E205A3" w:rsidRDefault="00A07B3B" w:rsidP="00CA373E">
            <w:pPr>
              <w:jc w:val="center"/>
              <w:rPr>
                <w:rFonts w:eastAsia="Calibri"/>
                <w:b/>
              </w:rPr>
            </w:pPr>
          </w:p>
        </w:tc>
      </w:tr>
      <w:tr w:rsidR="00A07B3B" w:rsidRPr="00E205A3" w:rsidTr="00CA373E">
        <w:trPr>
          <w:cantSplit/>
        </w:trPr>
        <w:tc>
          <w:tcPr>
            <w:tcW w:w="1640" w:type="pct"/>
            <w:shd w:val="clear" w:color="auto" w:fill="auto"/>
          </w:tcPr>
          <w:p w:rsidR="00A07B3B" w:rsidRPr="00E205A3" w:rsidRDefault="00A07B3B" w:rsidP="00CA373E">
            <w:pPr>
              <w:jc w:val="both"/>
              <w:rPr>
                <w:rFonts w:eastAsia="Calibri"/>
              </w:rPr>
            </w:pPr>
            <w:r w:rsidRPr="00E205A3">
              <w:rPr>
                <w:rFonts w:eastAsia="Calibri"/>
              </w:rPr>
              <w:lastRenderedPageBreak/>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139</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128</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124</w:t>
            </w:r>
          </w:p>
        </w:tc>
        <w:tc>
          <w:tcPr>
            <w:tcW w:w="281" w:type="pct"/>
            <w:vAlign w:val="center"/>
          </w:tcPr>
          <w:p w:rsidR="00A07B3B" w:rsidRPr="00E205A3" w:rsidRDefault="00A07B3B" w:rsidP="00CA373E">
            <w:pPr>
              <w:jc w:val="center"/>
              <w:rPr>
                <w:rFonts w:asciiTheme="minorHAnsi" w:eastAsia="Calibri" w:hAnsiTheme="minorHAnsi"/>
                <w:i/>
              </w:rPr>
            </w:pPr>
          </w:p>
        </w:tc>
        <w:tc>
          <w:tcPr>
            <w:tcW w:w="281" w:type="pct"/>
            <w:shd w:val="clear" w:color="auto" w:fill="FBD4B4"/>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391</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120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134</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181</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435</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11,3</w:t>
            </w:r>
          </w:p>
        </w:tc>
      </w:tr>
      <w:tr w:rsidR="00A07B3B" w:rsidRPr="00E205A3" w:rsidTr="00CA373E">
        <w:trPr>
          <w:cantSplit/>
        </w:trPr>
        <w:tc>
          <w:tcPr>
            <w:tcW w:w="1640" w:type="pct"/>
            <w:shd w:val="clear" w:color="auto" w:fill="auto"/>
          </w:tcPr>
          <w:p w:rsidR="00A07B3B" w:rsidRPr="00E205A3" w:rsidRDefault="00A07B3B" w:rsidP="00CA373E">
            <w:pPr>
              <w:jc w:val="both"/>
              <w:rPr>
                <w:rFonts w:eastAsia="Calibri"/>
              </w:rPr>
            </w:pPr>
            <w:r w:rsidRPr="00E205A3">
              <w:rPr>
                <w:rFonts w:eastAsia="Calibri"/>
              </w:rPr>
              <w:t xml:space="preserve">Общее количество зарегистрированных РЭС и ВЧУ, в том числе: </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1387</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1427</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988</w:t>
            </w:r>
          </w:p>
        </w:tc>
        <w:tc>
          <w:tcPr>
            <w:tcW w:w="281" w:type="pct"/>
            <w:vAlign w:val="center"/>
          </w:tcPr>
          <w:p w:rsidR="00A07B3B" w:rsidRPr="00E205A3" w:rsidRDefault="00A07B3B" w:rsidP="00CA373E">
            <w:pPr>
              <w:jc w:val="center"/>
              <w:rPr>
                <w:rFonts w:asciiTheme="minorHAnsi" w:eastAsia="Calibri" w:hAnsiTheme="minorHAnsi"/>
                <w:i/>
              </w:rPr>
            </w:pPr>
          </w:p>
        </w:tc>
        <w:tc>
          <w:tcPr>
            <w:tcW w:w="281" w:type="pct"/>
            <w:shd w:val="clear" w:color="auto" w:fill="FBD4B4"/>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3802</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1347</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1006</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1426</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3779</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-0,6</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зарегистрировано впервые</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1063</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980</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783</w:t>
            </w:r>
          </w:p>
        </w:tc>
        <w:tc>
          <w:tcPr>
            <w:tcW w:w="281" w:type="pct"/>
            <w:vAlign w:val="center"/>
          </w:tcPr>
          <w:p w:rsidR="00A07B3B" w:rsidRPr="00E205A3" w:rsidRDefault="00A07B3B" w:rsidP="00CA373E">
            <w:pPr>
              <w:jc w:val="center"/>
              <w:rPr>
                <w:rFonts w:asciiTheme="minorHAnsi" w:eastAsia="Calibri" w:hAnsiTheme="minorHAnsi"/>
                <w:i/>
              </w:rPr>
            </w:pPr>
          </w:p>
        </w:tc>
        <w:tc>
          <w:tcPr>
            <w:tcW w:w="281" w:type="pct"/>
            <w:shd w:val="clear" w:color="auto" w:fill="FBD4B4"/>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2826</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953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832</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885</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2670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-5,5</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перерегистрировано</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324</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447</w:t>
            </w:r>
          </w:p>
        </w:tc>
        <w:tc>
          <w:tcPr>
            <w:tcW w:w="281" w:type="pct"/>
            <w:shd w:val="clear" w:color="auto" w:fill="auto"/>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205</w:t>
            </w:r>
          </w:p>
        </w:tc>
        <w:tc>
          <w:tcPr>
            <w:tcW w:w="281" w:type="pct"/>
            <w:vAlign w:val="center"/>
          </w:tcPr>
          <w:p w:rsidR="00A07B3B" w:rsidRPr="00E205A3" w:rsidRDefault="00A07B3B" w:rsidP="00CA373E">
            <w:pPr>
              <w:jc w:val="center"/>
              <w:rPr>
                <w:rFonts w:asciiTheme="minorHAnsi" w:eastAsia="Calibri" w:hAnsiTheme="minorHAnsi"/>
                <w:i/>
              </w:rPr>
            </w:pPr>
          </w:p>
        </w:tc>
        <w:tc>
          <w:tcPr>
            <w:tcW w:w="281" w:type="pct"/>
            <w:shd w:val="clear" w:color="auto" w:fill="FBD4B4"/>
            <w:vAlign w:val="center"/>
          </w:tcPr>
          <w:p w:rsidR="00A07B3B" w:rsidRPr="00E205A3" w:rsidRDefault="00A07B3B" w:rsidP="00CA373E">
            <w:pPr>
              <w:jc w:val="center"/>
              <w:rPr>
                <w:rFonts w:asciiTheme="minorHAnsi" w:eastAsia="Calibri" w:hAnsiTheme="minorHAnsi"/>
                <w:i/>
              </w:rPr>
            </w:pPr>
            <w:r w:rsidRPr="00E205A3">
              <w:rPr>
                <w:rFonts w:asciiTheme="minorHAnsi" w:eastAsia="Calibri" w:hAnsiTheme="minorHAnsi"/>
                <w:i/>
              </w:rPr>
              <w:t>976</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394</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174</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541</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1109</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13,6</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right"/>
        <w:rPr>
          <w:sz w:val="28"/>
          <w:szCs w:val="28"/>
        </w:rPr>
      </w:pPr>
      <w:r w:rsidRPr="00E205A3">
        <w:rPr>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Height w:val="4182"/>
        </w:trPr>
        <w:tc>
          <w:tcPr>
            <w:tcW w:w="612" w:type="pct"/>
            <w:shd w:val="clear" w:color="auto" w:fill="auto"/>
            <w:vAlign w:val="center"/>
          </w:tcPr>
          <w:p w:rsidR="00A07B3B" w:rsidRPr="00E205A3" w:rsidRDefault="00A07B3B" w:rsidP="00CA373E">
            <w:pPr>
              <w:rPr>
                <w:rFonts w:eastAsia="Calibri"/>
              </w:rPr>
            </w:pPr>
            <w:r w:rsidRPr="00E205A3">
              <w:lastRenderedPageBreak/>
              <w:t>Количество выданных впервые разрешительных документов (свидетельств)</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2826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2670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565,2</w:t>
            </w:r>
          </w:p>
        </w:tc>
        <w:tc>
          <w:tcPr>
            <w:tcW w:w="381" w:type="pct"/>
            <w:shd w:val="clear" w:color="auto" w:fill="FBD4B4"/>
            <w:vAlign w:val="center"/>
          </w:tcPr>
          <w:p w:rsidR="00A07B3B" w:rsidRPr="00E205A3" w:rsidRDefault="00A07B3B" w:rsidP="00CA373E">
            <w:pPr>
              <w:jc w:val="center"/>
              <w:rPr>
                <w:rFonts w:eastAsia="Calibri"/>
              </w:rPr>
            </w:pPr>
          </w:p>
          <w:p w:rsidR="00A07B3B" w:rsidRPr="00E205A3" w:rsidRDefault="00A07B3B" w:rsidP="00CA373E">
            <w:pPr>
              <w:jc w:val="center"/>
              <w:rPr>
                <w:rFonts w:eastAsia="Calibri"/>
              </w:rPr>
            </w:pPr>
          </w:p>
          <w:p w:rsidR="00A07B3B" w:rsidRPr="00E205A3" w:rsidRDefault="00A07B3B" w:rsidP="00CA373E">
            <w:pPr>
              <w:jc w:val="center"/>
              <w:rPr>
                <w:rFonts w:eastAsia="Calibri"/>
              </w:rPr>
            </w:pPr>
          </w:p>
          <w:p w:rsidR="00A07B3B" w:rsidRPr="00E205A3" w:rsidRDefault="00A07B3B" w:rsidP="00CA373E">
            <w:pPr>
              <w:jc w:val="center"/>
              <w:rPr>
                <w:rFonts w:eastAsia="Calibri"/>
              </w:rPr>
            </w:pPr>
          </w:p>
          <w:p w:rsidR="00A07B3B" w:rsidRPr="00E205A3" w:rsidRDefault="00A07B3B" w:rsidP="00CA373E">
            <w:pPr>
              <w:jc w:val="center"/>
              <w:rPr>
                <w:rFonts w:eastAsia="Calibri"/>
              </w:rPr>
            </w:pPr>
            <w:r w:rsidRPr="00E205A3">
              <w:rPr>
                <w:rFonts w:eastAsia="Calibri"/>
              </w:rPr>
              <w:t>534</w:t>
            </w:r>
          </w:p>
          <w:p w:rsidR="00A07B3B" w:rsidRPr="00E205A3" w:rsidRDefault="00A07B3B" w:rsidP="00CA373E">
            <w:pPr>
              <w:jc w:val="center"/>
              <w:rPr>
                <w:rFonts w:eastAsia="Calibri"/>
              </w:rPr>
            </w:pPr>
          </w:p>
          <w:p w:rsidR="00A07B3B" w:rsidRPr="00E205A3" w:rsidRDefault="00A07B3B" w:rsidP="00CA373E">
            <w:pPr>
              <w:jc w:val="center"/>
              <w:rPr>
                <w:rFonts w:eastAsia="Calibri"/>
              </w:rPr>
            </w:pPr>
          </w:p>
          <w:p w:rsidR="00A07B3B" w:rsidRPr="00E205A3" w:rsidRDefault="00A07B3B" w:rsidP="00CA373E">
            <w:pPr>
              <w:jc w:val="center"/>
              <w:rPr>
                <w:rFonts w:eastAsia="Calibri"/>
              </w:rPr>
            </w:pPr>
          </w:p>
          <w:p w:rsidR="00A07B3B" w:rsidRPr="00E205A3" w:rsidRDefault="00A07B3B" w:rsidP="00CA373E">
            <w:pPr>
              <w:jc w:val="center"/>
              <w:rPr>
                <w:rFonts w:eastAsia="Calibri"/>
              </w:rPr>
            </w:pP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1413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1335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-5,5</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lastRenderedPageBreak/>
              <w:t>Количество перерегистрированных действующих разрешительных документов (свидетельств)</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976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1109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195,2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221,8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488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554,5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13,6</w:t>
            </w:r>
          </w:p>
        </w:tc>
      </w:tr>
      <w:tr w:rsidR="00A07B3B" w:rsidRPr="00E205A3" w:rsidTr="00CA373E">
        <w:trPr>
          <w:cantSplit/>
          <w:trHeight w:val="2012"/>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Общее количество оформленных разрешительных документов (свидетельств)</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3802</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3779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760,4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755,8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1901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1889,5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-0,6</w:t>
            </w:r>
          </w:p>
        </w:tc>
      </w:tr>
    </w:tbl>
    <w:p w:rsidR="00A07B3B" w:rsidRPr="00E205A3" w:rsidRDefault="00A07B3B" w:rsidP="00A07B3B">
      <w:pPr>
        <w:tabs>
          <w:tab w:val="left" w:pos="1178"/>
          <w:tab w:val="left" w:pos="9053"/>
        </w:tabs>
        <w:ind w:firstLine="567"/>
        <w:contextualSpacing/>
        <w:jc w:val="right"/>
        <w:rPr>
          <w:sz w:val="28"/>
          <w:szCs w:val="28"/>
        </w:rPr>
      </w:pPr>
    </w:p>
    <w:p w:rsidR="008C63FB" w:rsidRPr="00E205A3" w:rsidRDefault="008C63FB" w:rsidP="00F414E7">
      <w:pPr>
        <w:tabs>
          <w:tab w:val="left" w:pos="1178"/>
          <w:tab w:val="left" w:pos="9053"/>
        </w:tabs>
        <w:ind w:firstLine="567"/>
        <w:contextualSpacing/>
        <w:jc w:val="right"/>
        <w:rPr>
          <w:sz w:val="28"/>
          <w:szCs w:val="28"/>
        </w:rPr>
      </w:pPr>
    </w:p>
    <w:p w:rsidR="00501246" w:rsidRPr="00E205A3" w:rsidRDefault="00501246" w:rsidP="00F414E7">
      <w:pPr>
        <w:tabs>
          <w:tab w:val="left" w:pos="1178"/>
          <w:tab w:val="left" w:pos="9053"/>
        </w:tabs>
        <w:ind w:firstLine="567"/>
        <w:contextualSpacing/>
        <w:jc w:val="both"/>
        <w:rPr>
          <w:sz w:val="28"/>
          <w:szCs w:val="28"/>
        </w:rPr>
      </w:pPr>
      <w:r w:rsidRPr="00E205A3">
        <w:rPr>
          <w:sz w:val="28"/>
          <w:szCs w:val="28"/>
        </w:rPr>
        <w:t>1.3.3. Ведение учета выданных разрешений на применение франкировальных машин.</w:t>
      </w:r>
    </w:p>
    <w:p w:rsidR="00501246" w:rsidRPr="00E205A3" w:rsidRDefault="00501246" w:rsidP="00F414E7">
      <w:pPr>
        <w:tabs>
          <w:tab w:val="left" w:pos="1178"/>
          <w:tab w:val="left" w:pos="9053"/>
        </w:tabs>
        <w:ind w:firstLine="567"/>
        <w:contextualSpacing/>
        <w:jc w:val="both"/>
        <w:rPr>
          <w:sz w:val="28"/>
          <w:szCs w:val="28"/>
        </w:rPr>
      </w:pPr>
    </w:p>
    <w:p w:rsidR="006C0B7C" w:rsidRPr="00E205A3" w:rsidRDefault="006C0B7C" w:rsidP="006C0B7C">
      <w:pPr>
        <w:tabs>
          <w:tab w:val="left" w:pos="1178"/>
          <w:tab w:val="left" w:pos="9053"/>
        </w:tabs>
        <w:ind w:firstLine="567"/>
        <w:jc w:val="both"/>
        <w:rPr>
          <w:sz w:val="28"/>
          <w:szCs w:val="28"/>
        </w:rPr>
      </w:pPr>
      <w:r w:rsidRPr="00E205A3">
        <w:rPr>
          <w:sz w:val="28"/>
          <w:szCs w:val="28"/>
        </w:rPr>
        <w:t>Полномочие осуществляется на основании п. 7.5.1 Положения.</w:t>
      </w:r>
    </w:p>
    <w:p w:rsidR="006C0B7C" w:rsidRPr="00E205A3" w:rsidRDefault="006C0B7C" w:rsidP="006C0B7C">
      <w:pPr>
        <w:tabs>
          <w:tab w:val="left" w:pos="1178"/>
          <w:tab w:val="left" w:pos="9053"/>
        </w:tabs>
        <w:ind w:firstLine="567"/>
        <w:jc w:val="both"/>
        <w:rPr>
          <w:sz w:val="28"/>
          <w:szCs w:val="28"/>
        </w:rPr>
      </w:pPr>
      <w:r w:rsidRPr="00E205A3">
        <w:rPr>
          <w:sz w:val="28"/>
          <w:szCs w:val="28"/>
        </w:rPr>
        <w:t>Количество зарегистрированных франкировальных машин - 103, в том числе в отчетном периоде - 8.</w:t>
      </w:r>
    </w:p>
    <w:p w:rsidR="006C0B7C" w:rsidRPr="00E205A3" w:rsidRDefault="006C0B7C" w:rsidP="006C0B7C">
      <w:pPr>
        <w:tabs>
          <w:tab w:val="left" w:pos="1178"/>
          <w:tab w:val="left" w:pos="9053"/>
        </w:tabs>
        <w:ind w:firstLine="567"/>
        <w:jc w:val="both"/>
        <w:rPr>
          <w:sz w:val="28"/>
          <w:szCs w:val="28"/>
        </w:rPr>
      </w:pPr>
      <w:r w:rsidRPr="00E205A3">
        <w:rPr>
          <w:sz w:val="28"/>
          <w:szCs w:val="28"/>
        </w:rPr>
        <w:lastRenderedPageBreak/>
        <w:t>Количество снятых с учета франкировальных машин - 26.</w:t>
      </w:r>
    </w:p>
    <w:p w:rsidR="006C0B7C" w:rsidRPr="00E205A3" w:rsidRDefault="006C0B7C" w:rsidP="006C0B7C">
      <w:pPr>
        <w:tabs>
          <w:tab w:val="left" w:pos="1178"/>
          <w:tab w:val="left" w:pos="9053"/>
        </w:tabs>
        <w:ind w:firstLine="567"/>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 сотрудника.</w:t>
      </w:r>
    </w:p>
    <w:p w:rsidR="006C0B7C" w:rsidRPr="00E205A3" w:rsidRDefault="006C0B7C" w:rsidP="006C0B7C">
      <w:pPr>
        <w:tabs>
          <w:tab w:val="left" w:pos="1178"/>
          <w:tab w:val="left" w:pos="9053"/>
        </w:tabs>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6"/>
        <w:gridCol w:w="1971"/>
        <w:gridCol w:w="1971"/>
        <w:gridCol w:w="1971"/>
        <w:gridCol w:w="1971"/>
      </w:tblGrid>
      <w:tr w:rsidR="006C0B7C" w:rsidRPr="00E205A3" w:rsidTr="00C841C7">
        <w:trPr>
          <w:jc w:val="center"/>
        </w:trPr>
        <w:tc>
          <w:tcPr>
            <w:tcW w:w="2524" w:type="pct"/>
          </w:tcPr>
          <w:p w:rsidR="006C0B7C" w:rsidRPr="00E205A3" w:rsidRDefault="006C0B7C" w:rsidP="00C841C7">
            <w:pPr>
              <w:tabs>
                <w:tab w:val="left" w:pos="1178"/>
                <w:tab w:val="left" w:pos="9053"/>
              </w:tabs>
              <w:jc w:val="center"/>
            </w:pPr>
            <w:r w:rsidRPr="00E205A3">
              <w:t>Показатель</w:t>
            </w:r>
          </w:p>
        </w:tc>
        <w:tc>
          <w:tcPr>
            <w:tcW w:w="619" w:type="pct"/>
          </w:tcPr>
          <w:p w:rsidR="006C0B7C" w:rsidRPr="00E205A3" w:rsidRDefault="006C0B7C" w:rsidP="00C841C7">
            <w:pPr>
              <w:tabs>
                <w:tab w:val="left" w:pos="1178"/>
                <w:tab w:val="left" w:pos="9053"/>
              </w:tabs>
              <w:jc w:val="center"/>
            </w:pPr>
            <w:r w:rsidRPr="00E205A3">
              <w:t>3 кв 2013</w:t>
            </w:r>
          </w:p>
        </w:tc>
        <w:tc>
          <w:tcPr>
            <w:tcW w:w="619" w:type="pct"/>
          </w:tcPr>
          <w:p w:rsidR="006C0B7C" w:rsidRPr="00E205A3" w:rsidRDefault="006C0B7C" w:rsidP="00C841C7">
            <w:pPr>
              <w:tabs>
                <w:tab w:val="left" w:pos="1178"/>
                <w:tab w:val="left" w:pos="9053"/>
              </w:tabs>
              <w:jc w:val="center"/>
            </w:pPr>
            <w:r w:rsidRPr="00E205A3">
              <w:t>9 месяцев 2013 года</w:t>
            </w:r>
          </w:p>
        </w:tc>
        <w:tc>
          <w:tcPr>
            <w:tcW w:w="619" w:type="pct"/>
          </w:tcPr>
          <w:p w:rsidR="006C0B7C" w:rsidRPr="00E205A3" w:rsidRDefault="006C0B7C" w:rsidP="00C841C7">
            <w:pPr>
              <w:tabs>
                <w:tab w:val="left" w:pos="1178"/>
                <w:tab w:val="left" w:pos="9053"/>
              </w:tabs>
              <w:jc w:val="center"/>
            </w:pPr>
            <w:r w:rsidRPr="00E205A3">
              <w:t>3 кв 2014</w:t>
            </w:r>
          </w:p>
        </w:tc>
        <w:tc>
          <w:tcPr>
            <w:tcW w:w="619" w:type="pct"/>
          </w:tcPr>
          <w:p w:rsidR="006C0B7C" w:rsidRPr="00E205A3" w:rsidRDefault="006C0B7C" w:rsidP="00C841C7">
            <w:pPr>
              <w:tabs>
                <w:tab w:val="left" w:pos="1178"/>
                <w:tab w:val="left" w:pos="9053"/>
              </w:tabs>
              <w:jc w:val="center"/>
            </w:pPr>
            <w:r w:rsidRPr="00E205A3">
              <w:t>9 месяцев 2014 года</w:t>
            </w:r>
          </w:p>
        </w:tc>
      </w:tr>
      <w:tr w:rsidR="006C0B7C" w:rsidRPr="00E205A3" w:rsidTr="00C841C7">
        <w:trPr>
          <w:jc w:val="center"/>
        </w:trPr>
        <w:tc>
          <w:tcPr>
            <w:tcW w:w="2524" w:type="pct"/>
          </w:tcPr>
          <w:p w:rsidR="006C0B7C" w:rsidRPr="00E205A3" w:rsidRDefault="006C0B7C" w:rsidP="00C841C7">
            <w:pPr>
              <w:tabs>
                <w:tab w:val="left" w:pos="1178"/>
                <w:tab w:val="left" w:pos="9053"/>
              </w:tabs>
              <w:jc w:val="both"/>
            </w:pPr>
            <w:r w:rsidRPr="00E205A3">
              <w:t>Состоит на учете франкировальных машин</w:t>
            </w:r>
          </w:p>
        </w:tc>
        <w:tc>
          <w:tcPr>
            <w:tcW w:w="619" w:type="pct"/>
          </w:tcPr>
          <w:p w:rsidR="006C0B7C" w:rsidRPr="00E205A3" w:rsidRDefault="006C0B7C" w:rsidP="00C841C7">
            <w:pPr>
              <w:tabs>
                <w:tab w:val="left" w:pos="1178"/>
                <w:tab w:val="left" w:pos="9053"/>
              </w:tabs>
              <w:jc w:val="center"/>
            </w:pPr>
            <w:r w:rsidRPr="00E205A3">
              <w:t>103</w:t>
            </w:r>
          </w:p>
        </w:tc>
        <w:tc>
          <w:tcPr>
            <w:tcW w:w="619" w:type="pct"/>
            <w:vAlign w:val="center"/>
          </w:tcPr>
          <w:p w:rsidR="006C0B7C" w:rsidRPr="00E205A3" w:rsidRDefault="006C0B7C" w:rsidP="00C841C7">
            <w:pPr>
              <w:tabs>
                <w:tab w:val="left" w:pos="1178"/>
                <w:tab w:val="left" w:pos="9053"/>
              </w:tabs>
              <w:jc w:val="center"/>
            </w:pPr>
            <w:r w:rsidRPr="00E205A3">
              <w:t>103</w:t>
            </w:r>
          </w:p>
        </w:tc>
        <w:tc>
          <w:tcPr>
            <w:tcW w:w="619" w:type="pct"/>
          </w:tcPr>
          <w:p w:rsidR="006C0B7C" w:rsidRPr="00E205A3" w:rsidRDefault="006C0B7C" w:rsidP="00C841C7">
            <w:pPr>
              <w:tabs>
                <w:tab w:val="left" w:pos="1178"/>
                <w:tab w:val="left" w:pos="9053"/>
              </w:tabs>
              <w:jc w:val="center"/>
            </w:pPr>
            <w:r w:rsidRPr="00E205A3">
              <w:t>103</w:t>
            </w:r>
          </w:p>
        </w:tc>
        <w:tc>
          <w:tcPr>
            <w:tcW w:w="619" w:type="pct"/>
            <w:vAlign w:val="center"/>
          </w:tcPr>
          <w:p w:rsidR="006C0B7C" w:rsidRPr="00E205A3" w:rsidRDefault="006C0B7C" w:rsidP="00C841C7">
            <w:pPr>
              <w:tabs>
                <w:tab w:val="left" w:pos="1178"/>
                <w:tab w:val="left" w:pos="9053"/>
              </w:tabs>
              <w:jc w:val="center"/>
            </w:pPr>
            <w:r w:rsidRPr="00E205A3">
              <w:t>1</w:t>
            </w:r>
            <w:r w:rsidRPr="00E205A3">
              <w:rPr>
                <w:lang w:val="en-US"/>
              </w:rPr>
              <w:t>0</w:t>
            </w:r>
            <w:r w:rsidRPr="00E205A3">
              <w:t>3</w:t>
            </w:r>
          </w:p>
        </w:tc>
      </w:tr>
      <w:tr w:rsidR="006C0B7C" w:rsidRPr="00E205A3" w:rsidTr="00C841C7">
        <w:trPr>
          <w:jc w:val="center"/>
        </w:trPr>
        <w:tc>
          <w:tcPr>
            <w:tcW w:w="2524" w:type="pct"/>
          </w:tcPr>
          <w:p w:rsidR="006C0B7C" w:rsidRPr="00E205A3" w:rsidRDefault="006C0B7C" w:rsidP="00C841C7">
            <w:pPr>
              <w:tabs>
                <w:tab w:val="left" w:pos="1178"/>
                <w:tab w:val="left" w:pos="9053"/>
              </w:tabs>
              <w:jc w:val="both"/>
            </w:pPr>
            <w:r w:rsidRPr="00E205A3">
              <w:t>Снято с учета франкировальных машин на основании заявлений владельцев в связи с прекращением использования</w:t>
            </w:r>
          </w:p>
        </w:tc>
        <w:tc>
          <w:tcPr>
            <w:tcW w:w="619" w:type="pct"/>
            <w:vAlign w:val="center"/>
          </w:tcPr>
          <w:p w:rsidR="006C0B7C" w:rsidRPr="00E205A3" w:rsidRDefault="006C0B7C" w:rsidP="00C841C7">
            <w:pPr>
              <w:tabs>
                <w:tab w:val="left" w:pos="1178"/>
                <w:tab w:val="left" w:pos="9053"/>
              </w:tabs>
              <w:jc w:val="center"/>
            </w:pPr>
            <w:r w:rsidRPr="00E205A3">
              <w:t>6</w:t>
            </w:r>
          </w:p>
        </w:tc>
        <w:tc>
          <w:tcPr>
            <w:tcW w:w="619" w:type="pct"/>
            <w:vAlign w:val="center"/>
          </w:tcPr>
          <w:p w:rsidR="006C0B7C" w:rsidRPr="00E205A3" w:rsidRDefault="006C0B7C" w:rsidP="00C841C7">
            <w:pPr>
              <w:tabs>
                <w:tab w:val="left" w:pos="1178"/>
                <w:tab w:val="left" w:pos="9053"/>
              </w:tabs>
              <w:jc w:val="center"/>
            </w:pPr>
            <w:r w:rsidRPr="00E205A3">
              <w:t>10</w:t>
            </w:r>
          </w:p>
        </w:tc>
        <w:tc>
          <w:tcPr>
            <w:tcW w:w="619" w:type="pct"/>
            <w:vAlign w:val="center"/>
          </w:tcPr>
          <w:p w:rsidR="006C0B7C" w:rsidRPr="00E205A3" w:rsidRDefault="006C0B7C" w:rsidP="00C841C7">
            <w:pPr>
              <w:tabs>
                <w:tab w:val="left" w:pos="1178"/>
                <w:tab w:val="left" w:pos="9053"/>
              </w:tabs>
              <w:jc w:val="center"/>
            </w:pPr>
            <w:r w:rsidRPr="00E205A3">
              <w:t>10</w:t>
            </w:r>
          </w:p>
        </w:tc>
        <w:tc>
          <w:tcPr>
            <w:tcW w:w="619" w:type="pct"/>
            <w:vAlign w:val="center"/>
          </w:tcPr>
          <w:p w:rsidR="006C0B7C" w:rsidRPr="00E205A3" w:rsidRDefault="006C0B7C" w:rsidP="00C841C7">
            <w:pPr>
              <w:tabs>
                <w:tab w:val="left" w:pos="1178"/>
                <w:tab w:val="left" w:pos="9053"/>
              </w:tabs>
              <w:jc w:val="center"/>
            </w:pPr>
            <w:r w:rsidRPr="00E205A3">
              <w:t>15</w:t>
            </w:r>
          </w:p>
        </w:tc>
      </w:tr>
    </w:tbl>
    <w:p w:rsidR="006C0B7C" w:rsidRPr="00E205A3" w:rsidRDefault="006C0B7C" w:rsidP="006C0B7C">
      <w:pPr>
        <w:ind w:firstLine="709"/>
        <w:jc w:val="both"/>
        <w:rPr>
          <w:sz w:val="28"/>
          <w:szCs w:val="28"/>
        </w:rPr>
      </w:pPr>
    </w:p>
    <w:p w:rsidR="006C0B7C" w:rsidRPr="00E205A3" w:rsidRDefault="006C0B7C" w:rsidP="006C0B7C">
      <w:pPr>
        <w:ind w:firstLine="709"/>
        <w:jc w:val="both"/>
        <w:rPr>
          <w:sz w:val="28"/>
          <w:szCs w:val="28"/>
        </w:rPr>
      </w:pPr>
      <w:r w:rsidRPr="00E205A3">
        <w:rPr>
          <w:sz w:val="28"/>
          <w:szCs w:val="28"/>
        </w:rPr>
        <w:t>Средняя нагрузка на сотрудника – 51,5 ФМ</w:t>
      </w:r>
    </w:p>
    <w:p w:rsidR="006C0B7C" w:rsidRPr="00E205A3" w:rsidRDefault="006C0B7C" w:rsidP="006C0B7C">
      <w:pPr>
        <w:tabs>
          <w:tab w:val="left" w:pos="1178"/>
          <w:tab w:val="left" w:pos="9053"/>
        </w:tabs>
        <w:ind w:firstLine="709"/>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C0B7C" w:rsidRPr="00E205A3" w:rsidRDefault="006C0B7C" w:rsidP="006C0B7C">
      <w:pPr>
        <w:tabs>
          <w:tab w:val="left" w:pos="1178"/>
          <w:tab w:val="left" w:pos="9053"/>
        </w:tabs>
        <w:ind w:firstLine="709"/>
        <w:jc w:val="both"/>
        <w:rPr>
          <w:sz w:val="28"/>
          <w:szCs w:val="28"/>
        </w:rPr>
      </w:pPr>
      <w:r w:rsidRPr="00E205A3">
        <w:rPr>
          <w:sz w:val="28"/>
          <w:szCs w:val="28"/>
        </w:rPr>
        <w:t>Предложения по повышению эффективности исполнения полномочия отсутствуют.</w:t>
      </w:r>
    </w:p>
    <w:p w:rsidR="006C0B7C" w:rsidRPr="00E205A3" w:rsidRDefault="006C0B7C" w:rsidP="006C0B7C">
      <w:pPr>
        <w:tabs>
          <w:tab w:val="left" w:pos="1178"/>
          <w:tab w:val="left" w:pos="9053"/>
        </w:tabs>
        <w:ind w:firstLine="709"/>
        <w:jc w:val="both"/>
        <w:rPr>
          <w:sz w:val="28"/>
          <w:szCs w:val="28"/>
        </w:rPr>
      </w:pPr>
      <w:r w:rsidRPr="00E205A3">
        <w:rPr>
          <w:sz w:val="28"/>
          <w:szCs w:val="28"/>
        </w:rPr>
        <w:t>Проблемы при исполнении полномочия в отчетном периоде не выявлены.</w:t>
      </w:r>
    </w:p>
    <w:p w:rsidR="006C0B7C" w:rsidRPr="00E205A3" w:rsidRDefault="006C0B7C" w:rsidP="006C0B7C">
      <w:pPr>
        <w:tabs>
          <w:tab w:val="left" w:pos="1178"/>
          <w:tab w:val="left" w:pos="9053"/>
        </w:tabs>
        <w:ind w:firstLine="709"/>
        <w:jc w:val="both"/>
        <w:rPr>
          <w:sz w:val="28"/>
          <w:szCs w:val="28"/>
        </w:rPr>
      </w:pPr>
      <w:r w:rsidRPr="00E205A3">
        <w:rPr>
          <w:sz w:val="28"/>
          <w:szCs w:val="28"/>
        </w:rPr>
        <w:t>При осуществлении административных процедур сроки не нарушались.</w:t>
      </w:r>
    </w:p>
    <w:p w:rsidR="006C0B7C" w:rsidRPr="00E205A3" w:rsidRDefault="006C0B7C" w:rsidP="006C0B7C">
      <w:pPr>
        <w:tabs>
          <w:tab w:val="left" w:pos="1178"/>
          <w:tab w:val="left" w:pos="9053"/>
        </w:tabs>
        <w:ind w:firstLine="567"/>
        <w:jc w:val="both"/>
        <w:rPr>
          <w:i/>
          <w:sz w:val="28"/>
          <w:szCs w:val="28"/>
        </w:rPr>
      </w:pPr>
      <w:r w:rsidRPr="00E205A3">
        <w:rPr>
          <w:i/>
          <w:sz w:val="28"/>
          <w:szCs w:val="28"/>
        </w:rPr>
        <w:tab/>
      </w:r>
    </w:p>
    <w:p w:rsidR="006C0B7C" w:rsidRPr="00E205A3" w:rsidRDefault="006C0B7C" w:rsidP="006C0B7C">
      <w:pPr>
        <w:tabs>
          <w:tab w:val="left" w:pos="1178"/>
          <w:tab w:val="left" w:pos="9053"/>
        </w:tabs>
        <w:ind w:firstLine="567"/>
        <w:jc w:val="right"/>
        <w:rPr>
          <w:color w:val="000000"/>
          <w:spacing w:val="-1"/>
          <w:sz w:val="28"/>
          <w:szCs w:val="28"/>
        </w:rPr>
      </w:pPr>
      <w:r w:rsidRPr="00E205A3">
        <w:rPr>
          <w:color w:val="000000"/>
          <w:spacing w:val="-1"/>
          <w:sz w:val="28"/>
          <w:szCs w:val="28"/>
        </w:rPr>
        <w:t>Таблица № 5-связь</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2"/>
        <w:gridCol w:w="857"/>
        <w:gridCol w:w="851"/>
        <w:gridCol w:w="854"/>
        <w:gridCol w:w="841"/>
        <w:gridCol w:w="911"/>
        <w:gridCol w:w="851"/>
        <w:gridCol w:w="904"/>
        <w:gridCol w:w="911"/>
        <w:gridCol w:w="3487"/>
      </w:tblGrid>
      <w:tr w:rsidR="006C0B7C" w:rsidRPr="00E205A3" w:rsidTr="00C841C7">
        <w:trPr>
          <w:cantSplit/>
          <w:trHeight w:val="305"/>
          <w:tblHeader/>
        </w:trPr>
        <w:tc>
          <w:tcPr>
            <w:tcW w:w="1690" w:type="pct"/>
            <w:vMerge w:val="restart"/>
            <w:shd w:val="clear" w:color="auto" w:fill="auto"/>
            <w:vAlign w:val="center"/>
          </w:tcPr>
          <w:p w:rsidR="006C0B7C" w:rsidRPr="00E205A3" w:rsidRDefault="006C0B7C" w:rsidP="00C841C7">
            <w:pPr>
              <w:jc w:val="center"/>
              <w:rPr>
                <w:rFonts w:eastAsia="Calibri"/>
                <w:b/>
                <w:sz w:val="28"/>
                <w:szCs w:val="28"/>
              </w:rPr>
            </w:pPr>
            <w:r w:rsidRPr="00E205A3">
              <w:rPr>
                <w:rFonts w:eastAsia="Calibri"/>
                <w:b/>
                <w:sz w:val="28"/>
                <w:szCs w:val="28"/>
              </w:rPr>
              <w:t>Показатель</w:t>
            </w:r>
          </w:p>
        </w:tc>
        <w:tc>
          <w:tcPr>
            <w:tcW w:w="1076" w:type="pct"/>
            <w:gridSpan w:val="4"/>
          </w:tcPr>
          <w:p w:rsidR="006C0B7C" w:rsidRPr="00E205A3" w:rsidRDefault="006C0B7C" w:rsidP="00C841C7">
            <w:pPr>
              <w:jc w:val="center"/>
              <w:rPr>
                <w:rFonts w:eastAsia="Calibri"/>
                <w:b/>
                <w:sz w:val="28"/>
                <w:szCs w:val="28"/>
              </w:rPr>
            </w:pPr>
            <w:r w:rsidRPr="00E205A3">
              <w:rPr>
                <w:rFonts w:eastAsia="Calibri"/>
                <w:b/>
                <w:sz w:val="28"/>
                <w:szCs w:val="28"/>
              </w:rPr>
              <w:t>2013 год</w:t>
            </w:r>
          </w:p>
        </w:tc>
        <w:tc>
          <w:tcPr>
            <w:tcW w:w="1131" w:type="pct"/>
            <w:gridSpan w:val="4"/>
          </w:tcPr>
          <w:p w:rsidR="006C0B7C" w:rsidRPr="00E205A3" w:rsidRDefault="006C0B7C" w:rsidP="00C841C7">
            <w:pPr>
              <w:jc w:val="center"/>
              <w:rPr>
                <w:rFonts w:eastAsia="Calibri"/>
                <w:b/>
                <w:sz w:val="28"/>
                <w:szCs w:val="28"/>
              </w:rPr>
            </w:pPr>
            <w:r w:rsidRPr="00E205A3">
              <w:rPr>
                <w:rFonts w:eastAsia="Calibri"/>
                <w:b/>
                <w:sz w:val="28"/>
                <w:szCs w:val="28"/>
              </w:rPr>
              <w:t>2014 год</w:t>
            </w:r>
          </w:p>
        </w:tc>
        <w:tc>
          <w:tcPr>
            <w:tcW w:w="1103" w:type="pct"/>
            <w:vMerge w:val="restart"/>
            <w:vAlign w:val="center"/>
          </w:tcPr>
          <w:p w:rsidR="006C0B7C" w:rsidRPr="00E205A3" w:rsidRDefault="006C0B7C" w:rsidP="00C841C7">
            <w:pPr>
              <w:jc w:val="center"/>
              <w:rPr>
                <w:rFonts w:eastAsia="Calibri"/>
                <w:b/>
              </w:rPr>
            </w:pPr>
            <w:r w:rsidRPr="00E205A3">
              <w:rPr>
                <w:rFonts w:eastAsia="Calibri"/>
                <w:b/>
              </w:rPr>
              <w:t xml:space="preserve">Отклонение показателей за 3 месяцев, </w:t>
            </w:r>
          </w:p>
          <w:p w:rsidR="006C0B7C" w:rsidRPr="00E205A3" w:rsidRDefault="006C0B7C" w:rsidP="00C841C7">
            <w:pPr>
              <w:jc w:val="center"/>
              <w:rPr>
                <w:rFonts w:eastAsia="Calibri"/>
                <w:b/>
                <w:sz w:val="28"/>
                <w:szCs w:val="28"/>
              </w:rPr>
            </w:pPr>
            <w:r w:rsidRPr="00E205A3">
              <w:rPr>
                <w:rFonts w:eastAsia="Calibri"/>
                <w:b/>
                <w:sz w:val="28"/>
                <w:szCs w:val="28"/>
              </w:rPr>
              <w:t xml:space="preserve"> %</w:t>
            </w:r>
          </w:p>
        </w:tc>
      </w:tr>
      <w:tr w:rsidR="006C0B7C" w:rsidRPr="00E205A3" w:rsidTr="00C841C7">
        <w:trPr>
          <w:cantSplit/>
          <w:trHeight w:val="327"/>
          <w:tblHeader/>
        </w:trPr>
        <w:tc>
          <w:tcPr>
            <w:tcW w:w="1690" w:type="pct"/>
            <w:vMerge/>
            <w:shd w:val="clear" w:color="auto" w:fill="auto"/>
            <w:vAlign w:val="center"/>
          </w:tcPr>
          <w:p w:rsidR="006C0B7C" w:rsidRPr="00E205A3" w:rsidRDefault="006C0B7C" w:rsidP="00C841C7">
            <w:pPr>
              <w:jc w:val="center"/>
              <w:rPr>
                <w:rFonts w:eastAsia="Calibri"/>
                <w:b/>
                <w:sz w:val="28"/>
                <w:szCs w:val="28"/>
              </w:rPr>
            </w:pPr>
          </w:p>
        </w:tc>
        <w:tc>
          <w:tcPr>
            <w:tcW w:w="271" w:type="pct"/>
            <w:shd w:val="clear" w:color="auto" w:fill="auto"/>
            <w:vAlign w:val="center"/>
          </w:tcPr>
          <w:p w:rsidR="006C0B7C" w:rsidRPr="00E205A3" w:rsidRDefault="006C0B7C" w:rsidP="00C841C7">
            <w:pPr>
              <w:jc w:val="center"/>
              <w:rPr>
                <w:rFonts w:eastAsia="Calibri"/>
                <w:b/>
                <w:sz w:val="28"/>
                <w:szCs w:val="28"/>
              </w:rPr>
            </w:pPr>
            <w:r w:rsidRPr="00E205A3">
              <w:rPr>
                <w:rFonts w:eastAsia="Calibri"/>
                <w:b/>
                <w:sz w:val="28"/>
                <w:szCs w:val="28"/>
              </w:rPr>
              <w:t>1 кв.</w:t>
            </w:r>
          </w:p>
        </w:tc>
        <w:tc>
          <w:tcPr>
            <w:tcW w:w="269" w:type="pct"/>
            <w:shd w:val="clear" w:color="auto" w:fill="auto"/>
            <w:vAlign w:val="center"/>
          </w:tcPr>
          <w:p w:rsidR="006C0B7C" w:rsidRPr="00E205A3" w:rsidRDefault="006C0B7C" w:rsidP="00C841C7">
            <w:pPr>
              <w:jc w:val="center"/>
              <w:rPr>
                <w:rFonts w:eastAsia="Calibri"/>
                <w:b/>
                <w:sz w:val="28"/>
                <w:szCs w:val="28"/>
              </w:rPr>
            </w:pPr>
            <w:r w:rsidRPr="00E205A3">
              <w:rPr>
                <w:rFonts w:eastAsia="Calibri"/>
                <w:b/>
                <w:sz w:val="28"/>
                <w:szCs w:val="28"/>
              </w:rPr>
              <w:t>2 кв.</w:t>
            </w:r>
          </w:p>
        </w:tc>
        <w:tc>
          <w:tcPr>
            <w:tcW w:w="270" w:type="pct"/>
            <w:vAlign w:val="center"/>
          </w:tcPr>
          <w:p w:rsidR="006C0B7C" w:rsidRPr="00E205A3" w:rsidRDefault="006C0B7C" w:rsidP="00C841C7">
            <w:pPr>
              <w:jc w:val="center"/>
              <w:rPr>
                <w:rFonts w:eastAsia="Calibri"/>
                <w:b/>
                <w:sz w:val="28"/>
                <w:szCs w:val="28"/>
              </w:rPr>
            </w:pPr>
            <w:r w:rsidRPr="00E205A3">
              <w:rPr>
                <w:rFonts w:eastAsia="Calibri"/>
                <w:b/>
                <w:sz w:val="28"/>
                <w:szCs w:val="28"/>
              </w:rPr>
              <w:t>3 кв.</w:t>
            </w:r>
          </w:p>
        </w:tc>
        <w:tc>
          <w:tcPr>
            <w:tcW w:w="266" w:type="pct"/>
            <w:shd w:val="clear" w:color="auto" w:fill="FBD4B4"/>
            <w:vAlign w:val="center"/>
          </w:tcPr>
          <w:p w:rsidR="006C0B7C" w:rsidRPr="00E205A3" w:rsidRDefault="006C0B7C" w:rsidP="00C841C7">
            <w:pPr>
              <w:jc w:val="center"/>
              <w:rPr>
                <w:rFonts w:eastAsia="Calibri"/>
                <w:b/>
                <w:sz w:val="28"/>
                <w:szCs w:val="28"/>
              </w:rPr>
            </w:pPr>
            <w:r w:rsidRPr="00E205A3">
              <w:rPr>
                <w:rFonts w:eastAsia="Calibri"/>
                <w:b/>
                <w:sz w:val="28"/>
                <w:szCs w:val="28"/>
              </w:rPr>
              <w:t>9 мес.</w:t>
            </w:r>
          </w:p>
        </w:tc>
        <w:tc>
          <w:tcPr>
            <w:tcW w:w="288" w:type="pct"/>
            <w:shd w:val="clear" w:color="auto" w:fill="auto"/>
            <w:vAlign w:val="center"/>
          </w:tcPr>
          <w:p w:rsidR="006C0B7C" w:rsidRPr="00E205A3" w:rsidRDefault="006C0B7C" w:rsidP="00C841C7">
            <w:pPr>
              <w:rPr>
                <w:rFonts w:eastAsia="Calibri"/>
                <w:b/>
                <w:sz w:val="28"/>
                <w:szCs w:val="28"/>
              </w:rPr>
            </w:pPr>
            <w:r w:rsidRPr="00E205A3">
              <w:rPr>
                <w:rFonts w:eastAsia="Calibri"/>
                <w:b/>
                <w:sz w:val="28"/>
                <w:szCs w:val="28"/>
              </w:rPr>
              <w:t>1 кв.</w:t>
            </w:r>
          </w:p>
        </w:tc>
        <w:tc>
          <w:tcPr>
            <w:tcW w:w="269" w:type="pct"/>
            <w:shd w:val="clear" w:color="auto" w:fill="auto"/>
            <w:vAlign w:val="center"/>
          </w:tcPr>
          <w:p w:rsidR="006C0B7C" w:rsidRPr="00E205A3" w:rsidRDefault="006C0B7C" w:rsidP="00C841C7">
            <w:pPr>
              <w:jc w:val="center"/>
              <w:rPr>
                <w:rFonts w:eastAsia="Calibri"/>
                <w:b/>
                <w:sz w:val="28"/>
                <w:szCs w:val="28"/>
              </w:rPr>
            </w:pPr>
            <w:r w:rsidRPr="00E205A3">
              <w:rPr>
                <w:rFonts w:eastAsia="Calibri"/>
                <w:b/>
                <w:sz w:val="28"/>
                <w:szCs w:val="28"/>
              </w:rPr>
              <w:t>2 кв.</w:t>
            </w:r>
          </w:p>
        </w:tc>
        <w:tc>
          <w:tcPr>
            <w:tcW w:w="286" w:type="pct"/>
            <w:vAlign w:val="center"/>
          </w:tcPr>
          <w:p w:rsidR="006C0B7C" w:rsidRPr="00E205A3" w:rsidRDefault="006C0B7C" w:rsidP="00C841C7">
            <w:pPr>
              <w:jc w:val="center"/>
              <w:rPr>
                <w:rFonts w:eastAsia="Calibri"/>
                <w:b/>
                <w:sz w:val="28"/>
                <w:szCs w:val="28"/>
              </w:rPr>
            </w:pPr>
            <w:r w:rsidRPr="00E205A3">
              <w:rPr>
                <w:rFonts w:eastAsia="Calibri"/>
                <w:b/>
                <w:sz w:val="28"/>
                <w:szCs w:val="28"/>
              </w:rPr>
              <w:t>3 кв.</w:t>
            </w:r>
          </w:p>
        </w:tc>
        <w:tc>
          <w:tcPr>
            <w:tcW w:w="288" w:type="pct"/>
            <w:shd w:val="clear" w:color="auto" w:fill="FBD4B4"/>
            <w:vAlign w:val="center"/>
          </w:tcPr>
          <w:p w:rsidR="006C0B7C" w:rsidRPr="00E205A3" w:rsidRDefault="006C0B7C" w:rsidP="00C841C7">
            <w:pPr>
              <w:jc w:val="center"/>
              <w:rPr>
                <w:rFonts w:eastAsia="Calibri"/>
                <w:b/>
                <w:sz w:val="28"/>
                <w:szCs w:val="28"/>
              </w:rPr>
            </w:pPr>
            <w:r w:rsidRPr="00E205A3">
              <w:rPr>
                <w:rFonts w:eastAsia="Calibri"/>
                <w:b/>
                <w:sz w:val="28"/>
                <w:szCs w:val="28"/>
              </w:rPr>
              <w:t>9 мес.</w:t>
            </w:r>
          </w:p>
        </w:tc>
        <w:tc>
          <w:tcPr>
            <w:tcW w:w="1103" w:type="pct"/>
            <w:vMerge/>
          </w:tcPr>
          <w:p w:rsidR="006C0B7C" w:rsidRPr="00E205A3" w:rsidRDefault="006C0B7C" w:rsidP="00C841C7">
            <w:pPr>
              <w:jc w:val="center"/>
              <w:rPr>
                <w:rFonts w:eastAsia="Calibri"/>
                <w:b/>
                <w:sz w:val="28"/>
                <w:szCs w:val="28"/>
              </w:rPr>
            </w:pPr>
          </w:p>
        </w:tc>
      </w:tr>
      <w:tr w:rsidR="006C0B7C" w:rsidRPr="00E205A3" w:rsidTr="00C841C7">
        <w:trPr>
          <w:cantSplit/>
        </w:trPr>
        <w:tc>
          <w:tcPr>
            <w:tcW w:w="1690" w:type="pct"/>
            <w:shd w:val="clear" w:color="auto" w:fill="auto"/>
          </w:tcPr>
          <w:p w:rsidR="006C0B7C" w:rsidRPr="00E205A3" w:rsidRDefault="006C0B7C" w:rsidP="00C841C7">
            <w:pPr>
              <w:rPr>
                <w:rFonts w:eastAsia="Calibri"/>
                <w:sz w:val="28"/>
                <w:szCs w:val="28"/>
              </w:rPr>
            </w:pPr>
            <w:r w:rsidRPr="00E205A3">
              <w:rPr>
                <w:rFonts w:eastAsia="Calibri"/>
                <w:sz w:val="28"/>
                <w:szCs w:val="28"/>
              </w:rPr>
              <w:t>Количество выданных разрешений на применение франкировальных машин</w:t>
            </w:r>
          </w:p>
        </w:tc>
        <w:tc>
          <w:tcPr>
            <w:tcW w:w="271" w:type="pct"/>
            <w:shd w:val="clear" w:color="auto" w:fill="auto"/>
            <w:vAlign w:val="center"/>
          </w:tcPr>
          <w:p w:rsidR="006C0B7C" w:rsidRPr="00E205A3" w:rsidRDefault="006C0B7C" w:rsidP="00C841C7">
            <w:pPr>
              <w:jc w:val="center"/>
              <w:rPr>
                <w:rFonts w:eastAsia="Calibri"/>
                <w:i/>
                <w:sz w:val="28"/>
                <w:szCs w:val="28"/>
              </w:rPr>
            </w:pPr>
            <w:r w:rsidRPr="00E205A3">
              <w:rPr>
                <w:rFonts w:eastAsia="Calibri"/>
                <w:i/>
                <w:sz w:val="28"/>
                <w:szCs w:val="28"/>
              </w:rPr>
              <w:t>2</w:t>
            </w:r>
          </w:p>
        </w:tc>
        <w:tc>
          <w:tcPr>
            <w:tcW w:w="269" w:type="pct"/>
            <w:shd w:val="clear" w:color="auto" w:fill="auto"/>
            <w:vAlign w:val="center"/>
          </w:tcPr>
          <w:p w:rsidR="006C0B7C" w:rsidRPr="00E205A3" w:rsidRDefault="006C0B7C" w:rsidP="00C841C7">
            <w:pPr>
              <w:jc w:val="center"/>
              <w:rPr>
                <w:rFonts w:eastAsia="Calibri"/>
                <w:i/>
                <w:sz w:val="28"/>
                <w:szCs w:val="28"/>
              </w:rPr>
            </w:pPr>
            <w:r w:rsidRPr="00E205A3">
              <w:rPr>
                <w:rFonts w:eastAsia="Calibri"/>
                <w:i/>
                <w:sz w:val="28"/>
                <w:szCs w:val="28"/>
              </w:rPr>
              <w:t>0</w:t>
            </w:r>
          </w:p>
        </w:tc>
        <w:tc>
          <w:tcPr>
            <w:tcW w:w="270" w:type="pct"/>
            <w:vAlign w:val="center"/>
          </w:tcPr>
          <w:p w:rsidR="006C0B7C" w:rsidRPr="00E205A3" w:rsidRDefault="006C0B7C" w:rsidP="00C841C7">
            <w:pPr>
              <w:jc w:val="center"/>
              <w:rPr>
                <w:rFonts w:eastAsia="Calibri"/>
                <w:i/>
                <w:sz w:val="28"/>
                <w:szCs w:val="28"/>
              </w:rPr>
            </w:pPr>
            <w:r w:rsidRPr="00E205A3">
              <w:rPr>
                <w:rFonts w:eastAsia="Calibri"/>
                <w:i/>
                <w:sz w:val="28"/>
                <w:szCs w:val="28"/>
              </w:rPr>
              <w:t>2</w:t>
            </w:r>
          </w:p>
        </w:tc>
        <w:tc>
          <w:tcPr>
            <w:tcW w:w="266" w:type="pct"/>
            <w:shd w:val="clear" w:color="auto" w:fill="FBD4B4"/>
            <w:vAlign w:val="center"/>
          </w:tcPr>
          <w:p w:rsidR="006C0B7C" w:rsidRPr="00E205A3" w:rsidRDefault="006C0B7C" w:rsidP="00C841C7">
            <w:pPr>
              <w:jc w:val="center"/>
              <w:rPr>
                <w:rFonts w:eastAsia="Calibri"/>
                <w:i/>
                <w:sz w:val="28"/>
                <w:szCs w:val="28"/>
              </w:rPr>
            </w:pPr>
            <w:r w:rsidRPr="00E205A3">
              <w:rPr>
                <w:rFonts w:eastAsia="Calibri"/>
                <w:i/>
                <w:sz w:val="28"/>
                <w:szCs w:val="28"/>
              </w:rPr>
              <w:t>4</w:t>
            </w:r>
          </w:p>
        </w:tc>
        <w:tc>
          <w:tcPr>
            <w:tcW w:w="288" w:type="pct"/>
            <w:shd w:val="clear" w:color="auto" w:fill="auto"/>
            <w:vAlign w:val="center"/>
          </w:tcPr>
          <w:p w:rsidR="006C0B7C" w:rsidRPr="00E205A3" w:rsidRDefault="006C0B7C" w:rsidP="00C841C7">
            <w:pPr>
              <w:jc w:val="center"/>
              <w:rPr>
                <w:rFonts w:eastAsia="Calibri"/>
                <w:i/>
                <w:sz w:val="28"/>
                <w:szCs w:val="28"/>
              </w:rPr>
            </w:pPr>
            <w:r w:rsidRPr="00E205A3">
              <w:rPr>
                <w:rFonts w:eastAsia="Calibri"/>
                <w:i/>
                <w:sz w:val="28"/>
                <w:szCs w:val="28"/>
              </w:rPr>
              <w:t>7</w:t>
            </w:r>
          </w:p>
        </w:tc>
        <w:tc>
          <w:tcPr>
            <w:tcW w:w="269" w:type="pct"/>
            <w:shd w:val="clear" w:color="auto" w:fill="auto"/>
            <w:vAlign w:val="center"/>
          </w:tcPr>
          <w:p w:rsidR="006C0B7C" w:rsidRPr="00E205A3" w:rsidRDefault="006C0B7C" w:rsidP="00C841C7">
            <w:pPr>
              <w:jc w:val="center"/>
              <w:rPr>
                <w:rFonts w:eastAsia="Calibri"/>
                <w:i/>
                <w:sz w:val="28"/>
                <w:szCs w:val="28"/>
              </w:rPr>
            </w:pPr>
            <w:r w:rsidRPr="00E205A3">
              <w:rPr>
                <w:rFonts w:eastAsia="Calibri"/>
                <w:i/>
                <w:sz w:val="28"/>
                <w:szCs w:val="28"/>
              </w:rPr>
              <w:t>2</w:t>
            </w:r>
          </w:p>
        </w:tc>
        <w:tc>
          <w:tcPr>
            <w:tcW w:w="286" w:type="pct"/>
            <w:vAlign w:val="center"/>
          </w:tcPr>
          <w:p w:rsidR="006C0B7C" w:rsidRPr="00E205A3" w:rsidRDefault="006C0B7C" w:rsidP="00C841C7">
            <w:pPr>
              <w:jc w:val="center"/>
              <w:rPr>
                <w:rFonts w:eastAsia="Calibri"/>
                <w:i/>
                <w:sz w:val="28"/>
                <w:szCs w:val="28"/>
              </w:rPr>
            </w:pPr>
            <w:r w:rsidRPr="00E205A3">
              <w:rPr>
                <w:rFonts w:eastAsia="Calibri"/>
                <w:i/>
                <w:sz w:val="28"/>
                <w:szCs w:val="28"/>
              </w:rPr>
              <w:t>8</w:t>
            </w:r>
          </w:p>
        </w:tc>
        <w:tc>
          <w:tcPr>
            <w:tcW w:w="288" w:type="pct"/>
            <w:shd w:val="clear" w:color="auto" w:fill="FBD4B4"/>
            <w:vAlign w:val="center"/>
          </w:tcPr>
          <w:p w:rsidR="006C0B7C" w:rsidRPr="00E205A3" w:rsidRDefault="006C0B7C" w:rsidP="00C841C7">
            <w:pPr>
              <w:jc w:val="center"/>
              <w:rPr>
                <w:rFonts w:eastAsia="Calibri"/>
                <w:i/>
                <w:sz w:val="28"/>
                <w:szCs w:val="28"/>
              </w:rPr>
            </w:pPr>
            <w:r w:rsidRPr="00E205A3">
              <w:rPr>
                <w:rFonts w:eastAsia="Calibri"/>
                <w:i/>
                <w:sz w:val="28"/>
                <w:szCs w:val="28"/>
              </w:rPr>
              <w:t>17</w:t>
            </w:r>
          </w:p>
        </w:tc>
        <w:tc>
          <w:tcPr>
            <w:tcW w:w="1103" w:type="pct"/>
            <w:vAlign w:val="center"/>
          </w:tcPr>
          <w:p w:rsidR="006C0B7C" w:rsidRPr="00E205A3" w:rsidRDefault="006C0B7C" w:rsidP="00C841C7">
            <w:pPr>
              <w:jc w:val="center"/>
              <w:rPr>
                <w:rFonts w:eastAsia="Calibri"/>
                <w:i/>
                <w:sz w:val="28"/>
                <w:szCs w:val="28"/>
              </w:rPr>
            </w:pPr>
            <w:r w:rsidRPr="00E205A3">
              <w:rPr>
                <w:rFonts w:eastAsia="Calibri"/>
                <w:i/>
                <w:sz w:val="28"/>
                <w:szCs w:val="28"/>
              </w:rPr>
              <w:t>+325</w:t>
            </w:r>
          </w:p>
        </w:tc>
      </w:tr>
    </w:tbl>
    <w:p w:rsidR="006C0B7C" w:rsidRPr="00E205A3" w:rsidRDefault="006C0B7C" w:rsidP="006C0B7C">
      <w:pPr>
        <w:tabs>
          <w:tab w:val="left" w:pos="1178"/>
          <w:tab w:val="left" w:pos="9053"/>
        </w:tabs>
        <w:ind w:firstLine="567"/>
        <w:jc w:val="both"/>
        <w:rPr>
          <w:color w:val="000000"/>
          <w:spacing w:val="-1"/>
          <w:sz w:val="28"/>
          <w:szCs w:val="28"/>
        </w:rPr>
      </w:pPr>
    </w:p>
    <w:p w:rsidR="006C0B7C" w:rsidRPr="00E205A3" w:rsidRDefault="006C0B7C" w:rsidP="006C0B7C">
      <w:pPr>
        <w:spacing w:before="120"/>
        <w:jc w:val="right"/>
        <w:rPr>
          <w:b/>
          <w:bCs/>
          <w:i/>
          <w:sz w:val="28"/>
          <w:szCs w:val="28"/>
          <w:lang w:val="en-US"/>
        </w:rPr>
      </w:pPr>
    </w:p>
    <w:p w:rsidR="006C0B7C" w:rsidRPr="00E205A3" w:rsidRDefault="006C0B7C" w:rsidP="006C0B7C">
      <w:pPr>
        <w:spacing w:before="120"/>
        <w:jc w:val="right"/>
        <w:rPr>
          <w:b/>
          <w:bCs/>
          <w:i/>
          <w:sz w:val="28"/>
          <w:szCs w:val="28"/>
          <w:lang w:val="en-US"/>
        </w:rPr>
      </w:pPr>
    </w:p>
    <w:p w:rsidR="006C0B7C" w:rsidRPr="00E205A3" w:rsidRDefault="006C0B7C" w:rsidP="006C0B7C">
      <w:pPr>
        <w:spacing w:before="120"/>
        <w:jc w:val="right"/>
        <w:rPr>
          <w:b/>
          <w:bCs/>
          <w:i/>
          <w:sz w:val="28"/>
          <w:szCs w:val="28"/>
          <w:lang w:val="en-US"/>
        </w:rPr>
      </w:pPr>
    </w:p>
    <w:p w:rsidR="006C0B7C" w:rsidRPr="00E205A3" w:rsidRDefault="006C0B7C" w:rsidP="006C0B7C">
      <w:pPr>
        <w:spacing w:before="120"/>
        <w:jc w:val="right"/>
        <w:rPr>
          <w:b/>
          <w:bCs/>
          <w:i/>
          <w:sz w:val="28"/>
          <w:szCs w:val="28"/>
          <w:lang w:val="en-US"/>
        </w:rPr>
      </w:pPr>
    </w:p>
    <w:p w:rsidR="006C0B7C" w:rsidRPr="00E205A3" w:rsidRDefault="006C0B7C" w:rsidP="006C0B7C">
      <w:pPr>
        <w:spacing w:before="120"/>
        <w:jc w:val="right"/>
        <w:rPr>
          <w:b/>
          <w:bCs/>
          <w:i/>
          <w:sz w:val="28"/>
          <w:szCs w:val="28"/>
        </w:rPr>
      </w:pPr>
      <w:r w:rsidRPr="00E205A3">
        <w:rPr>
          <w:b/>
          <w:bCs/>
          <w:i/>
          <w:sz w:val="28"/>
          <w:szCs w:val="28"/>
        </w:rPr>
        <w:lastRenderedPageBreak/>
        <w:t>Таблица № 6</w:t>
      </w:r>
    </w:p>
    <w:p w:rsidR="006C0B7C" w:rsidRPr="00E205A3" w:rsidRDefault="006C0B7C" w:rsidP="006C0B7C">
      <w:pPr>
        <w:spacing w:before="120"/>
        <w:jc w:val="right"/>
        <w:rPr>
          <w:b/>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9"/>
        <w:gridCol w:w="739"/>
        <w:gridCol w:w="1420"/>
        <w:gridCol w:w="1420"/>
        <w:gridCol w:w="739"/>
        <w:gridCol w:w="739"/>
        <w:gridCol w:w="1502"/>
        <w:gridCol w:w="1420"/>
        <w:gridCol w:w="1420"/>
        <w:gridCol w:w="739"/>
        <w:gridCol w:w="739"/>
        <w:gridCol w:w="1502"/>
      </w:tblGrid>
      <w:tr w:rsidR="006C0B7C" w:rsidRPr="00E205A3" w:rsidTr="00A07B3B">
        <w:trPr>
          <w:cantSplit/>
          <w:tblHeader/>
        </w:trPr>
        <w:tc>
          <w:tcPr>
            <w:tcW w:w="880" w:type="pct"/>
            <w:vMerge w:val="restar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Показатель</w:t>
            </w:r>
          </w:p>
        </w:tc>
        <w:tc>
          <w:tcPr>
            <w:tcW w:w="464" w:type="pct"/>
            <w:gridSpan w:val="2"/>
            <w:shd w:val="clear" w:color="auto" w:fill="auto"/>
            <w:vAlign w:val="center"/>
          </w:tcPr>
          <w:p w:rsidR="006C0B7C" w:rsidRPr="00E205A3" w:rsidRDefault="006C0B7C" w:rsidP="00C841C7">
            <w:pPr>
              <w:jc w:val="center"/>
              <w:rPr>
                <w:rFonts w:eastAsia="Calibri"/>
              </w:rPr>
            </w:pPr>
            <w:r w:rsidRPr="00E205A3">
              <w:rPr>
                <w:rFonts w:eastAsia="Calibri"/>
              </w:rPr>
              <w:t>Значение показателя</w:t>
            </w:r>
          </w:p>
        </w:tc>
        <w:tc>
          <w:tcPr>
            <w:tcW w:w="892"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936"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892"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936"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6C0B7C" w:rsidRPr="00E205A3" w:rsidTr="00A07B3B">
        <w:trPr>
          <w:cantSplit/>
          <w:tblHeader/>
        </w:trPr>
        <w:tc>
          <w:tcPr>
            <w:tcW w:w="880" w:type="pct"/>
            <w:vMerge/>
            <w:shd w:val="clear" w:color="auto" w:fill="auto"/>
            <w:vAlign w:val="center"/>
          </w:tcPr>
          <w:p w:rsidR="006C0B7C" w:rsidRPr="00E205A3" w:rsidRDefault="006C0B7C" w:rsidP="00C841C7">
            <w:pPr>
              <w:jc w:val="center"/>
              <w:rPr>
                <w:rFonts w:eastAsia="Calibri"/>
                <w:sz w:val="28"/>
                <w:szCs w:val="28"/>
              </w:rPr>
            </w:pP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9 мес. 2013 года</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9 мес. 2014 года</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по состоянию на 30.09.2013</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по состоянию на 30.09.2014</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9 мес. 2013 года</w:t>
            </w:r>
          </w:p>
        </w:tc>
        <w:tc>
          <w:tcPr>
            <w:tcW w:w="23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9 мес. 2014 года</w:t>
            </w:r>
          </w:p>
        </w:tc>
        <w:tc>
          <w:tcPr>
            <w:tcW w:w="47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отклонение</w:t>
            </w:r>
          </w:p>
          <w:p w:rsidR="006C0B7C" w:rsidRPr="00E205A3" w:rsidRDefault="006C0B7C" w:rsidP="00C841C7">
            <w:pPr>
              <w:jc w:val="center"/>
              <w:rPr>
                <w:rFonts w:eastAsia="Calibri"/>
                <w:sz w:val="28"/>
                <w:szCs w:val="28"/>
              </w:rPr>
            </w:pPr>
            <w:r w:rsidRPr="00E205A3">
              <w:rPr>
                <w:rFonts w:eastAsia="Calibri"/>
                <w:sz w:val="28"/>
                <w:szCs w:val="28"/>
              </w:rPr>
              <w:t>%</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по состоянию на 30.09.2013</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по состоянию на 30.09.2014</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9 мес. 2013 года</w:t>
            </w:r>
          </w:p>
        </w:tc>
        <w:tc>
          <w:tcPr>
            <w:tcW w:w="23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9 мес. 2014 года</w:t>
            </w:r>
          </w:p>
        </w:tc>
        <w:tc>
          <w:tcPr>
            <w:tcW w:w="47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отклонение</w:t>
            </w:r>
          </w:p>
          <w:p w:rsidR="006C0B7C" w:rsidRPr="00E205A3" w:rsidRDefault="006C0B7C" w:rsidP="00C841C7">
            <w:pPr>
              <w:jc w:val="center"/>
              <w:rPr>
                <w:rFonts w:eastAsia="Calibri"/>
                <w:sz w:val="28"/>
                <w:szCs w:val="28"/>
              </w:rPr>
            </w:pPr>
            <w:r w:rsidRPr="00E205A3">
              <w:rPr>
                <w:rFonts w:eastAsia="Calibri"/>
                <w:sz w:val="28"/>
                <w:szCs w:val="28"/>
              </w:rPr>
              <w:t>%</w:t>
            </w:r>
          </w:p>
        </w:tc>
      </w:tr>
      <w:tr w:rsidR="006C0B7C" w:rsidRPr="00E205A3" w:rsidTr="00A07B3B">
        <w:trPr>
          <w:cantSplit/>
        </w:trPr>
        <w:tc>
          <w:tcPr>
            <w:tcW w:w="880" w:type="pct"/>
            <w:shd w:val="clear" w:color="auto" w:fill="auto"/>
            <w:vAlign w:val="center"/>
          </w:tcPr>
          <w:p w:rsidR="006C0B7C" w:rsidRPr="00E205A3" w:rsidRDefault="006C0B7C" w:rsidP="00C841C7">
            <w:pPr>
              <w:rPr>
                <w:rFonts w:eastAsia="Calibri"/>
              </w:rPr>
            </w:pPr>
            <w:r w:rsidRPr="00E205A3">
              <w:rPr>
                <w:sz w:val="28"/>
                <w:szCs w:val="28"/>
              </w:rPr>
              <w:t>Количество выданных впервые разрешительных документов (свидетельства о регистрации, разрешения и т.п.), внесенных записей в реестры</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3</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7</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1,5</w:t>
            </w:r>
          </w:p>
        </w:tc>
        <w:tc>
          <w:tcPr>
            <w:tcW w:w="23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3,5</w:t>
            </w:r>
          </w:p>
        </w:tc>
        <w:tc>
          <w:tcPr>
            <w:tcW w:w="47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+133</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1,5</w:t>
            </w:r>
          </w:p>
        </w:tc>
        <w:tc>
          <w:tcPr>
            <w:tcW w:w="23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3,5</w:t>
            </w:r>
          </w:p>
        </w:tc>
        <w:tc>
          <w:tcPr>
            <w:tcW w:w="47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+133</w:t>
            </w:r>
          </w:p>
        </w:tc>
      </w:tr>
      <w:tr w:rsidR="006C0B7C" w:rsidRPr="00E205A3" w:rsidTr="00A07B3B">
        <w:trPr>
          <w:cantSplit/>
        </w:trPr>
        <w:tc>
          <w:tcPr>
            <w:tcW w:w="880" w:type="pct"/>
            <w:shd w:val="clear" w:color="auto" w:fill="auto"/>
            <w:vAlign w:val="center"/>
          </w:tcPr>
          <w:p w:rsidR="006C0B7C" w:rsidRPr="00E205A3" w:rsidRDefault="006C0B7C" w:rsidP="00C841C7">
            <w:pPr>
              <w:rPr>
                <w:rFonts w:eastAsia="Calibri"/>
                <w:sz w:val="28"/>
                <w:szCs w:val="28"/>
              </w:rPr>
            </w:pPr>
            <w:r w:rsidRPr="00E205A3">
              <w:rPr>
                <w:sz w:val="28"/>
                <w:szCs w:val="28"/>
              </w:rPr>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1</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10</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0,5</w:t>
            </w:r>
          </w:p>
        </w:tc>
        <w:tc>
          <w:tcPr>
            <w:tcW w:w="23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5</w:t>
            </w:r>
          </w:p>
        </w:tc>
        <w:tc>
          <w:tcPr>
            <w:tcW w:w="47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+900</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0,5</w:t>
            </w:r>
          </w:p>
        </w:tc>
        <w:tc>
          <w:tcPr>
            <w:tcW w:w="23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5</w:t>
            </w:r>
          </w:p>
        </w:tc>
        <w:tc>
          <w:tcPr>
            <w:tcW w:w="47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+900</w:t>
            </w:r>
          </w:p>
        </w:tc>
      </w:tr>
      <w:tr w:rsidR="006C0B7C" w:rsidRPr="00E205A3" w:rsidTr="00A07B3B">
        <w:trPr>
          <w:cantSplit/>
        </w:trPr>
        <w:tc>
          <w:tcPr>
            <w:tcW w:w="880" w:type="pct"/>
            <w:shd w:val="clear" w:color="auto" w:fill="auto"/>
            <w:vAlign w:val="center"/>
          </w:tcPr>
          <w:p w:rsidR="006C0B7C" w:rsidRPr="00E205A3" w:rsidRDefault="006C0B7C" w:rsidP="00C841C7">
            <w:pPr>
              <w:rPr>
                <w:rFonts w:eastAsia="Calibri"/>
                <w:sz w:val="28"/>
                <w:szCs w:val="28"/>
              </w:rPr>
            </w:pPr>
            <w:r w:rsidRPr="00E205A3">
              <w:rPr>
                <w:rFonts w:eastAsia="Calibri"/>
                <w:sz w:val="28"/>
                <w:szCs w:val="28"/>
              </w:rPr>
              <w:t>Общее количество оформленных разрешительных документов, внесенных записей в реестр</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4</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17</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23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8,5</w:t>
            </w:r>
          </w:p>
        </w:tc>
        <w:tc>
          <w:tcPr>
            <w:tcW w:w="47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+325</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446"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232" w:type="pct"/>
            <w:shd w:val="clear" w:color="auto" w:fill="auto"/>
            <w:vAlign w:val="center"/>
          </w:tcPr>
          <w:p w:rsidR="006C0B7C" w:rsidRPr="00E205A3" w:rsidRDefault="006C0B7C" w:rsidP="00C841C7">
            <w:pPr>
              <w:jc w:val="center"/>
              <w:rPr>
                <w:rFonts w:eastAsia="Calibri"/>
                <w:sz w:val="28"/>
                <w:szCs w:val="28"/>
              </w:rPr>
            </w:pPr>
            <w:r w:rsidRPr="00E205A3">
              <w:rPr>
                <w:rFonts w:eastAsia="Calibri"/>
                <w:sz w:val="28"/>
                <w:szCs w:val="28"/>
              </w:rPr>
              <w:t>2</w:t>
            </w:r>
          </w:p>
        </w:tc>
        <w:tc>
          <w:tcPr>
            <w:tcW w:w="23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8,5</w:t>
            </w:r>
          </w:p>
        </w:tc>
        <w:tc>
          <w:tcPr>
            <w:tcW w:w="472" w:type="pct"/>
            <w:shd w:val="clear" w:color="auto" w:fill="FBD4B4"/>
            <w:vAlign w:val="center"/>
          </w:tcPr>
          <w:p w:rsidR="006C0B7C" w:rsidRPr="00E205A3" w:rsidRDefault="006C0B7C" w:rsidP="00C841C7">
            <w:pPr>
              <w:jc w:val="center"/>
              <w:rPr>
                <w:rFonts w:eastAsia="Calibri"/>
                <w:sz w:val="28"/>
                <w:szCs w:val="28"/>
              </w:rPr>
            </w:pPr>
            <w:r w:rsidRPr="00E205A3">
              <w:rPr>
                <w:rFonts w:eastAsia="Calibri"/>
                <w:sz w:val="28"/>
                <w:szCs w:val="28"/>
              </w:rPr>
              <w:t>+325</w:t>
            </w:r>
          </w:p>
        </w:tc>
      </w:tr>
    </w:tbl>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t xml:space="preserve">1.3.4. Государственный контроль и надзор за выполнением операторами связи требований по внедрению системы оперативно-разыскных мероприятий </w:t>
      </w:r>
    </w:p>
    <w:p w:rsidR="00A07B3B" w:rsidRPr="00E205A3" w:rsidRDefault="00A07B3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7.1.2.10 Положения.</w:t>
      </w:r>
    </w:p>
    <w:p w:rsidR="00A07B3B" w:rsidRPr="00E205A3" w:rsidRDefault="00A07B3B" w:rsidP="00A07B3B">
      <w:pPr>
        <w:ind w:firstLine="709"/>
        <w:contextualSpacing/>
        <w:jc w:val="both"/>
        <w:rPr>
          <w:sz w:val="28"/>
          <w:szCs w:val="28"/>
        </w:rPr>
      </w:pPr>
      <w:r w:rsidRPr="00E205A3">
        <w:rPr>
          <w:sz w:val="28"/>
          <w:szCs w:val="28"/>
        </w:rPr>
        <w:t>Количество лицензий, в отношении которых исполняется полномочие - 5674.</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9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7</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6</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9</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3</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3</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4</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Средняя нагрузка на сотрудника – 1,4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–3.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 xml:space="preserve">В 3 кв. 2014 г. проведены 3 внеплановые проверки: 2 документарные в отношении ООО «ЭлКом» и 1 выездная в отношении ООО «Оренбургагросвязь». </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 по результатам проверок выявлено 5 нарушений, выдано 2 предписания, составлено 5 протоколов.</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both"/>
        <w:rPr>
          <w:bCs/>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5567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6</w:t>
            </w:r>
            <w:r w:rsidRPr="00E205A3">
              <w:rPr>
                <w:rFonts w:eastAsia="Calibri"/>
                <w:i/>
              </w:rPr>
              <w:t>219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11,7</w:t>
            </w:r>
          </w:p>
        </w:tc>
      </w:tr>
    </w:tbl>
    <w:p w:rsidR="00C8037B" w:rsidRPr="00E205A3" w:rsidRDefault="00C8037B" w:rsidP="00C8037B">
      <w:pPr>
        <w:tabs>
          <w:tab w:val="left" w:pos="1178"/>
          <w:tab w:val="left" w:pos="9053"/>
        </w:tabs>
        <w:ind w:firstLine="567"/>
        <w:contextualSpacing/>
        <w:jc w:val="both"/>
        <w:rPr>
          <w:bCs/>
          <w:sz w:val="28"/>
          <w:szCs w:val="28"/>
        </w:rPr>
      </w:pPr>
    </w:p>
    <w:p w:rsidR="00C8037B" w:rsidRPr="00E205A3" w:rsidRDefault="00C8037B" w:rsidP="00A07B3B">
      <w:pPr>
        <w:tabs>
          <w:tab w:val="left" w:pos="1178"/>
          <w:tab w:val="left" w:pos="9053"/>
        </w:tabs>
        <w:ind w:firstLine="567"/>
        <w:contextualSpacing/>
        <w:jc w:val="right"/>
        <w:rPr>
          <w:bCs/>
          <w:sz w:val="28"/>
          <w:szCs w:val="28"/>
        </w:rPr>
      </w:pPr>
    </w:p>
    <w:p w:rsidR="00C8037B" w:rsidRPr="00E205A3" w:rsidRDefault="00C8037B" w:rsidP="00A07B3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1"/>
        <w:gridCol w:w="871"/>
        <w:gridCol w:w="906"/>
        <w:gridCol w:w="891"/>
        <w:gridCol w:w="891"/>
        <w:gridCol w:w="891"/>
        <w:gridCol w:w="891"/>
        <w:gridCol w:w="891"/>
        <w:gridCol w:w="892"/>
        <w:gridCol w:w="892"/>
        <w:gridCol w:w="901"/>
        <w:gridCol w:w="1442"/>
      </w:tblGrid>
      <w:tr w:rsidR="00A07B3B" w:rsidRPr="00E205A3" w:rsidTr="00CA373E">
        <w:trPr>
          <w:cantSplit/>
          <w:trHeight w:val="305"/>
          <w:tblHeader/>
        </w:trPr>
        <w:tc>
          <w:tcPr>
            <w:tcW w:w="1747"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lastRenderedPageBreak/>
              <w:t>Показатель</w:t>
            </w:r>
          </w:p>
        </w:tc>
        <w:tc>
          <w:tcPr>
            <w:tcW w:w="1398" w:type="pct"/>
            <w:gridSpan w:val="5"/>
          </w:tcPr>
          <w:p w:rsidR="00A07B3B" w:rsidRPr="00E205A3" w:rsidRDefault="00A07B3B" w:rsidP="00CA373E">
            <w:pPr>
              <w:jc w:val="center"/>
              <w:rPr>
                <w:rFonts w:eastAsia="Calibri"/>
                <w:b/>
              </w:rPr>
            </w:pPr>
            <w:r w:rsidRPr="00E205A3">
              <w:rPr>
                <w:rFonts w:eastAsia="Calibri"/>
                <w:b/>
                <w:sz w:val="22"/>
                <w:szCs w:val="22"/>
              </w:rPr>
              <w:t>2013 год</w:t>
            </w:r>
          </w:p>
        </w:tc>
        <w:tc>
          <w:tcPr>
            <w:tcW w:w="1403" w:type="pct"/>
            <w:gridSpan w:val="5"/>
          </w:tcPr>
          <w:p w:rsidR="00A07B3B" w:rsidRPr="00E205A3" w:rsidRDefault="00A07B3B" w:rsidP="00CA373E">
            <w:pPr>
              <w:jc w:val="center"/>
              <w:rPr>
                <w:rFonts w:eastAsia="Calibri"/>
                <w:b/>
              </w:rPr>
            </w:pPr>
            <w:r w:rsidRPr="00E205A3">
              <w:rPr>
                <w:rFonts w:eastAsia="Calibri"/>
                <w:b/>
                <w:sz w:val="22"/>
                <w:szCs w:val="22"/>
              </w:rPr>
              <w:t>2014 год</w:t>
            </w:r>
          </w:p>
        </w:tc>
        <w:tc>
          <w:tcPr>
            <w:tcW w:w="453"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747" w:type="pct"/>
            <w:vMerge/>
            <w:shd w:val="clear" w:color="auto" w:fill="auto"/>
            <w:vAlign w:val="center"/>
          </w:tcPr>
          <w:p w:rsidR="00A07B3B" w:rsidRPr="00E205A3" w:rsidRDefault="00A07B3B" w:rsidP="00CA373E">
            <w:pPr>
              <w:jc w:val="center"/>
              <w:rPr>
                <w:rFonts w:eastAsia="Calibri"/>
                <w:b/>
              </w:rPr>
            </w:pPr>
          </w:p>
        </w:tc>
        <w:tc>
          <w:tcPr>
            <w:tcW w:w="274"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5"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0"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0"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0"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3"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453" w:type="pct"/>
            <w:vMerge/>
          </w:tcPr>
          <w:p w:rsidR="00A07B3B" w:rsidRPr="00E205A3" w:rsidRDefault="00A07B3B" w:rsidP="00CA373E">
            <w:pPr>
              <w:jc w:val="center"/>
              <w:rPr>
                <w:rFonts w:eastAsia="Calibri"/>
                <w:b/>
              </w:rPr>
            </w:pPr>
          </w:p>
        </w:tc>
      </w:tr>
      <w:tr w:rsidR="00A07B3B" w:rsidRPr="00E205A3" w:rsidTr="00CA373E">
        <w:trPr>
          <w:cantSplit/>
        </w:trPr>
        <w:tc>
          <w:tcPr>
            <w:tcW w:w="1747"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4</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5</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7</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16</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-18,7</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4</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4</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4</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12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747"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4" w:type="pct"/>
            <w:shd w:val="clear" w:color="auto" w:fill="auto"/>
            <w:vAlign w:val="center"/>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80" w:type="pct"/>
            <w:vAlign w:val="center"/>
          </w:tcPr>
          <w:p w:rsidR="00A07B3B" w:rsidRPr="00E205A3" w:rsidRDefault="00A07B3B" w:rsidP="00CA373E">
            <w:pPr>
              <w:jc w:val="center"/>
            </w:pPr>
          </w:p>
        </w:tc>
        <w:tc>
          <w:tcPr>
            <w:tcW w:w="280" w:type="pct"/>
            <w:shd w:val="clear" w:color="auto" w:fill="FBD4B4"/>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4</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5</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7</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16</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-18,7</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4</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4</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4</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12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7</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28,6</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5</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6</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Height w:val="70"/>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0,25</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0,85</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0,4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0,7</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1,17</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0,7</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75</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rFonts w:eastAsia="Calibri"/>
              </w:rPr>
            </w:pPr>
            <w:r w:rsidRPr="00E205A3">
              <w:lastRenderedPageBreak/>
              <w:t>Количество выданных предписаний об устранении выявленных нарушений в сфере связи, в том числе, при проведении:</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7</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-28,6</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5</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6</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-66,7</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3</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50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500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tcBorders>
              <w:bottom w:val="single" w:sz="4" w:space="0" w:color="auto"/>
            </w:tcBorders>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74" w:type="pct"/>
            <w:shd w:val="clear" w:color="auto" w:fill="auto"/>
            <w:vAlign w:val="center"/>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80" w:type="pct"/>
            <w:vAlign w:val="center"/>
          </w:tcPr>
          <w:p w:rsidR="00A07B3B" w:rsidRPr="00E205A3" w:rsidRDefault="00A07B3B" w:rsidP="00CA373E">
            <w:pPr>
              <w:jc w:val="center"/>
            </w:pPr>
          </w:p>
        </w:tc>
        <w:tc>
          <w:tcPr>
            <w:tcW w:w="280" w:type="pct"/>
            <w:shd w:val="clear" w:color="auto" w:fill="FBD4B4"/>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4" w:type="pct"/>
            <w:shd w:val="clear" w:color="auto" w:fill="auto"/>
            <w:vAlign w:val="center"/>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vAlign w:val="center"/>
          </w:tcPr>
          <w:p w:rsidR="00A07B3B" w:rsidRPr="00E205A3" w:rsidRDefault="00A07B3B" w:rsidP="00CA373E">
            <w:pPr>
              <w:jc w:val="center"/>
              <w:rPr>
                <w:rFonts w:eastAsia="Calibri"/>
                <w:i/>
              </w:rPr>
            </w:pPr>
          </w:p>
        </w:tc>
        <w:tc>
          <w:tcPr>
            <w:tcW w:w="280"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pPr>
            <w:r w:rsidRPr="00E205A3">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453" w:type="pct"/>
            <w:vAlign w:val="center"/>
          </w:tcPr>
          <w:p w:rsidR="00A07B3B" w:rsidRPr="00E205A3" w:rsidRDefault="00A07B3B" w:rsidP="00CA373E">
            <w:pPr>
              <w:jc w:val="center"/>
            </w:pPr>
            <w:r w:rsidRPr="00E205A3">
              <w:t>200</w:t>
            </w:r>
          </w:p>
        </w:tc>
      </w:tr>
      <w:tr w:rsidR="00A07B3B" w:rsidRPr="00E205A3" w:rsidTr="00CA373E">
        <w:trPr>
          <w:cantSplit/>
        </w:trPr>
        <w:tc>
          <w:tcPr>
            <w:tcW w:w="1747" w:type="pct"/>
            <w:shd w:val="clear" w:color="auto" w:fill="auto"/>
          </w:tcPr>
          <w:p w:rsidR="00A07B3B" w:rsidRPr="00E205A3" w:rsidRDefault="00A07B3B" w:rsidP="00CA373E">
            <w:pPr>
              <w:pStyle w:val="af2"/>
              <w:ind w:left="0"/>
              <w:jc w:val="right"/>
              <w:rPr>
                <w:i/>
              </w:rPr>
            </w:pPr>
            <w:r w:rsidRPr="00E205A3">
              <w:rPr>
                <w:i/>
              </w:rPr>
              <w:t>штраф</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2</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2</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747"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1</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747"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74" w:type="pct"/>
            <w:shd w:val="clear" w:color="auto" w:fill="auto"/>
            <w:vAlign w:val="center"/>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80" w:type="pct"/>
            <w:vAlign w:val="center"/>
          </w:tcPr>
          <w:p w:rsidR="00A07B3B" w:rsidRPr="00E205A3" w:rsidRDefault="00A07B3B" w:rsidP="00CA373E">
            <w:pPr>
              <w:jc w:val="center"/>
            </w:pPr>
          </w:p>
        </w:tc>
        <w:tc>
          <w:tcPr>
            <w:tcW w:w="280" w:type="pct"/>
            <w:shd w:val="clear" w:color="auto" w:fill="FBD4B4"/>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100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66,7</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74" w:type="pct"/>
            <w:shd w:val="clear" w:color="auto" w:fill="auto"/>
            <w:vAlign w:val="center"/>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80" w:type="pct"/>
            <w:vAlign w:val="center"/>
          </w:tcPr>
          <w:p w:rsidR="00A07B3B" w:rsidRPr="00E205A3" w:rsidRDefault="00A07B3B" w:rsidP="00CA373E">
            <w:pPr>
              <w:jc w:val="center"/>
            </w:pPr>
          </w:p>
        </w:tc>
        <w:tc>
          <w:tcPr>
            <w:tcW w:w="280" w:type="pct"/>
            <w:shd w:val="clear" w:color="auto" w:fill="FBD4B4"/>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60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60</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747" w:type="pct"/>
            <w:shd w:val="clear" w:color="auto" w:fill="auto"/>
          </w:tcPr>
          <w:p w:rsidR="00A07B3B" w:rsidRPr="00E205A3" w:rsidRDefault="00A07B3B" w:rsidP="00CA373E">
            <w:pPr>
              <w:jc w:val="right"/>
              <w:rPr>
                <w:i/>
              </w:rPr>
            </w:pPr>
            <w:r w:rsidRPr="00E205A3">
              <w:rPr>
                <w:i/>
              </w:rPr>
              <w:t>самостоятельно</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i/>
              </w:rPr>
            </w:pPr>
            <w:r w:rsidRPr="00E205A3">
              <w:rPr>
                <w:i/>
              </w:rPr>
              <w:t>судами</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60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60</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pPr>
            <w:r w:rsidRPr="00E205A3">
              <w:lastRenderedPageBreak/>
              <w:t>Средняя сумма наложенных штрафов на одно контрольно-надзорное мероприятие (тыс. руб.)</w:t>
            </w:r>
          </w:p>
        </w:tc>
        <w:tc>
          <w:tcPr>
            <w:tcW w:w="274" w:type="pct"/>
            <w:shd w:val="clear" w:color="auto" w:fill="auto"/>
            <w:vAlign w:val="center"/>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80" w:type="pct"/>
            <w:vAlign w:val="center"/>
          </w:tcPr>
          <w:p w:rsidR="00A07B3B" w:rsidRPr="00E205A3" w:rsidRDefault="00A07B3B" w:rsidP="00CA373E">
            <w:pPr>
              <w:jc w:val="center"/>
            </w:pPr>
          </w:p>
        </w:tc>
        <w:tc>
          <w:tcPr>
            <w:tcW w:w="280" w:type="pct"/>
            <w:shd w:val="clear" w:color="auto" w:fill="FBD4B4"/>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10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4,6</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74" w:type="pct"/>
            <w:shd w:val="clear" w:color="auto" w:fill="auto"/>
            <w:vAlign w:val="center"/>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80" w:type="pct"/>
            <w:vAlign w:val="center"/>
          </w:tcPr>
          <w:p w:rsidR="00A07B3B" w:rsidRPr="00E205A3" w:rsidRDefault="00A07B3B" w:rsidP="00CA373E">
            <w:pPr>
              <w:jc w:val="center"/>
            </w:pPr>
          </w:p>
        </w:tc>
        <w:tc>
          <w:tcPr>
            <w:tcW w:w="280" w:type="pct"/>
            <w:shd w:val="clear" w:color="auto" w:fill="FBD4B4"/>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i/>
              </w:rPr>
            </w:pPr>
            <w:r w:rsidRPr="00E205A3">
              <w:rPr>
                <w:i/>
              </w:rPr>
              <w:t>самостоятельно</w:t>
            </w:r>
          </w:p>
        </w:tc>
        <w:tc>
          <w:tcPr>
            <w:tcW w:w="274" w:type="pct"/>
            <w:shd w:val="clear" w:color="auto" w:fill="auto"/>
            <w:vAlign w:val="center"/>
          </w:tcPr>
          <w:p w:rsidR="00A07B3B" w:rsidRPr="00E205A3" w:rsidRDefault="00A07B3B" w:rsidP="00CA373E">
            <w:pPr>
              <w:jc w:val="center"/>
            </w:pPr>
            <w:r w:rsidRPr="00E205A3">
              <w:rPr>
                <w:rFonts w:eastAsia="Calibri"/>
                <w:i/>
              </w:rPr>
              <w:t>0</w:t>
            </w:r>
          </w:p>
        </w:tc>
        <w:tc>
          <w:tcPr>
            <w:tcW w:w="285" w:type="pct"/>
            <w:shd w:val="clear" w:color="auto" w:fill="auto"/>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80" w:type="pct"/>
            <w:vAlign w:val="center"/>
          </w:tcPr>
          <w:p w:rsidR="00A07B3B" w:rsidRPr="00E205A3" w:rsidRDefault="00A07B3B" w:rsidP="00CA373E">
            <w:pPr>
              <w:jc w:val="center"/>
            </w:pPr>
          </w:p>
        </w:tc>
        <w:tc>
          <w:tcPr>
            <w:tcW w:w="280" w:type="pct"/>
            <w:shd w:val="clear" w:color="auto" w:fill="FBD4B4"/>
            <w:vAlign w:val="center"/>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i/>
              </w:rPr>
            </w:pPr>
            <w:r w:rsidRPr="00E205A3">
              <w:rPr>
                <w:i/>
              </w:rPr>
              <w:t>судами</w:t>
            </w:r>
          </w:p>
        </w:tc>
        <w:tc>
          <w:tcPr>
            <w:tcW w:w="274" w:type="pct"/>
            <w:shd w:val="clear" w:color="auto" w:fill="auto"/>
          </w:tcPr>
          <w:p w:rsidR="00A07B3B" w:rsidRPr="00E205A3" w:rsidRDefault="00A07B3B" w:rsidP="00CA373E">
            <w:pPr>
              <w:jc w:val="center"/>
            </w:pPr>
            <w:r w:rsidRPr="00E205A3">
              <w:rPr>
                <w:rFonts w:eastAsia="Calibri"/>
                <w:i/>
              </w:rPr>
              <w:t>0</w:t>
            </w:r>
          </w:p>
        </w:tc>
        <w:tc>
          <w:tcPr>
            <w:tcW w:w="285" w:type="pct"/>
            <w:shd w:val="clear" w:color="auto" w:fill="auto"/>
          </w:tcPr>
          <w:p w:rsidR="00A07B3B" w:rsidRPr="00E205A3" w:rsidRDefault="00A07B3B" w:rsidP="00CA373E">
            <w:pPr>
              <w:jc w:val="center"/>
            </w:pPr>
            <w:r w:rsidRPr="00E205A3">
              <w:rPr>
                <w:rFonts w:eastAsia="Calibri"/>
                <w:i/>
              </w:rPr>
              <w:t>0</w:t>
            </w:r>
          </w:p>
        </w:tc>
        <w:tc>
          <w:tcPr>
            <w:tcW w:w="280" w:type="pct"/>
            <w:shd w:val="clear" w:color="auto" w:fill="auto"/>
          </w:tcPr>
          <w:p w:rsidR="00A07B3B" w:rsidRPr="00E205A3" w:rsidRDefault="00A07B3B" w:rsidP="00CA373E">
            <w:pPr>
              <w:jc w:val="center"/>
            </w:pPr>
            <w:r w:rsidRPr="00E205A3">
              <w:rPr>
                <w:rFonts w:eastAsia="Calibri"/>
                <w:i/>
              </w:rPr>
              <w:t>0</w:t>
            </w:r>
          </w:p>
        </w:tc>
        <w:tc>
          <w:tcPr>
            <w:tcW w:w="280" w:type="pct"/>
          </w:tcPr>
          <w:p w:rsidR="00A07B3B" w:rsidRPr="00E205A3" w:rsidRDefault="00A07B3B" w:rsidP="00CA373E">
            <w:pPr>
              <w:jc w:val="center"/>
            </w:pPr>
          </w:p>
        </w:tc>
        <w:tc>
          <w:tcPr>
            <w:tcW w:w="280" w:type="pct"/>
            <w:shd w:val="clear" w:color="auto" w:fill="FBD4B4"/>
          </w:tcPr>
          <w:p w:rsidR="00A07B3B" w:rsidRPr="00E205A3" w:rsidRDefault="00A07B3B" w:rsidP="00CA373E">
            <w:pPr>
              <w:jc w:val="center"/>
            </w:pPr>
            <w:r w:rsidRPr="00E205A3">
              <w:rPr>
                <w:rFonts w:eastAsia="Calibri"/>
                <w:i/>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bl>
    <w:p w:rsidR="00A07B3B" w:rsidRPr="00E205A3" w:rsidRDefault="00A07B3B" w:rsidP="00A07B3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1012"/>
        <w:gridCol w:w="1015"/>
        <w:gridCol w:w="1187"/>
        <w:gridCol w:w="1190"/>
        <w:gridCol w:w="1188"/>
        <w:gridCol w:w="1188"/>
        <w:gridCol w:w="1191"/>
        <w:gridCol w:w="1188"/>
        <w:gridCol w:w="1191"/>
        <w:gridCol w:w="1188"/>
        <w:gridCol w:w="1188"/>
        <w:gridCol w:w="1191"/>
      </w:tblGrid>
      <w:tr w:rsidR="00A07B3B" w:rsidRPr="00E205A3" w:rsidTr="00CA373E">
        <w:trPr>
          <w:cantSplit/>
          <w:tblHeader/>
        </w:trPr>
        <w:tc>
          <w:tcPr>
            <w:tcW w:w="629"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63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47"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20"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47"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20"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29" w:type="pct"/>
            <w:vMerge/>
            <w:shd w:val="clear" w:color="auto" w:fill="auto"/>
            <w:vAlign w:val="center"/>
          </w:tcPr>
          <w:p w:rsidR="00A07B3B" w:rsidRPr="00E205A3" w:rsidRDefault="00A07B3B" w:rsidP="00CA373E">
            <w:pPr>
              <w:jc w:val="center"/>
              <w:rPr>
                <w:rFonts w:eastAsia="Calibri"/>
              </w:rPr>
            </w:pPr>
          </w:p>
        </w:tc>
        <w:tc>
          <w:tcPr>
            <w:tcW w:w="31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1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3"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74"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73"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73"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4"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73"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74"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73"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73"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4"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318"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2726</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2697</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247,8</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245,2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340,7</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299,7</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-12</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проверенных в отчетном периоде объектов (субъектов, предметов)  надзора</w:t>
            </w:r>
          </w:p>
        </w:tc>
        <w:tc>
          <w:tcPr>
            <w:tcW w:w="318"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64</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46</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lang w:val="en-US"/>
              </w:rPr>
              <w:t>11</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5,8</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4,2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-27,6</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5,1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-36</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16</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1,4</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-14</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1,44</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-28</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16</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1,4</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-14</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1,44</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-28</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0,6</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33</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0,87</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15</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0,6</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0,45</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-25</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0,87</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0,55</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-36,8</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3</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0,27</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196</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0,37</w:t>
            </w:r>
          </w:p>
        </w:tc>
        <w:tc>
          <w:tcPr>
            <w:tcW w:w="373" w:type="pct"/>
            <w:shd w:val="clear" w:color="auto" w:fill="FBD4B4"/>
            <w:vAlign w:val="center"/>
          </w:tcPr>
          <w:p w:rsidR="00A07B3B" w:rsidRPr="00E205A3" w:rsidRDefault="00A07B3B" w:rsidP="00CA373E">
            <w:pPr>
              <w:jc w:val="center"/>
              <w:rPr>
                <w:rFonts w:eastAsia="Calibri"/>
              </w:rPr>
            </w:pPr>
            <w:r w:rsidRPr="00E205A3">
              <w:rPr>
                <w:rFonts w:eastAsia="Calibri"/>
              </w:rPr>
              <w:t>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170</w:t>
            </w:r>
          </w:p>
        </w:tc>
      </w:tr>
    </w:tbl>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sz w:val="28"/>
          <w:szCs w:val="28"/>
        </w:rPr>
        <w:lastRenderedPageBreak/>
        <w:t xml:space="preserve">1.3.5. </w:t>
      </w:r>
      <w:r w:rsidRPr="00E205A3">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A07B3B" w:rsidRPr="00E205A3" w:rsidRDefault="00A07B3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7.1.2.7 Положения.</w:t>
      </w:r>
    </w:p>
    <w:p w:rsidR="00A07B3B" w:rsidRPr="00E205A3" w:rsidRDefault="00A07B3B" w:rsidP="00A07B3B">
      <w:pPr>
        <w:ind w:firstLine="709"/>
        <w:contextualSpacing/>
        <w:jc w:val="both"/>
        <w:rPr>
          <w:sz w:val="28"/>
          <w:szCs w:val="28"/>
        </w:rPr>
      </w:pPr>
      <w:r w:rsidRPr="00E205A3">
        <w:rPr>
          <w:sz w:val="28"/>
          <w:szCs w:val="28"/>
        </w:rPr>
        <w:t xml:space="preserve">Количество лицензий, в отношении которых исполняется полномочие - </w:t>
      </w:r>
      <w:r w:rsidR="00F16740" w:rsidRPr="00E205A3">
        <w:rPr>
          <w:sz w:val="28"/>
          <w:szCs w:val="28"/>
        </w:rPr>
        <w:t>6470</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9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8</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5</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14</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Средняя нагрузка на сотрудника – 1,5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–9,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right"/>
        <w:rPr>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5567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6</w:t>
            </w:r>
            <w:r w:rsidRPr="00E205A3">
              <w:rPr>
                <w:rFonts w:eastAsia="Calibri"/>
                <w:i/>
              </w:rPr>
              <w:t>470</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16,2</w:t>
            </w:r>
          </w:p>
        </w:tc>
      </w:tr>
    </w:tbl>
    <w:p w:rsidR="00C8037B" w:rsidRPr="00E205A3" w:rsidRDefault="00C8037B" w:rsidP="00C8037B">
      <w:pPr>
        <w:tabs>
          <w:tab w:val="left" w:pos="1178"/>
          <w:tab w:val="left" w:pos="9053"/>
        </w:tabs>
        <w:ind w:firstLine="567"/>
        <w:contextualSpacing/>
        <w:jc w:val="both"/>
        <w:rPr>
          <w:bCs/>
          <w:sz w:val="28"/>
          <w:szCs w:val="28"/>
        </w:rPr>
      </w:pPr>
    </w:p>
    <w:p w:rsidR="00A07B3B" w:rsidRPr="00E205A3" w:rsidRDefault="00A07B3B" w:rsidP="00A07B3B">
      <w:pPr>
        <w:tabs>
          <w:tab w:val="left" w:pos="1178"/>
          <w:tab w:val="left" w:pos="9053"/>
        </w:tabs>
        <w:ind w:firstLine="567"/>
        <w:contextualSpacing/>
        <w:jc w:val="right"/>
        <w:rPr>
          <w:sz w:val="28"/>
          <w:szCs w:val="28"/>
        </w:rPr>
      </w:pPr>
      <w:r w:rsidRPr="00E205A3">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A07B3B" w:rsidRPr="00E205A3" w:rsidTr="00CA373E">
        <w:trPr>
          <w:cantSplit/>
          <w:trHeight w:val="305"/>
          <w:tblHeader/>
        </w:trPr>
        <w:tc>
          <w:tcPr>
            <w:tcW w:w="1609"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18"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18"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55"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609" w:type="pct"/>
            <w:vMerge/>
            <w:shd w:val="clear" w:color="auto" w:fill="auto"/>
            <w:vAlign w:val="center"/>
          </w:tcPr>
          <w:p w:rsidR="00A07B3B" w:rsidRPr="00E205A3" w:rsidRDefault="00A07B3B" w:rsidP="00CA373E">
            <w:pPr>
              <w:jc w:val="center"/>
              <w:rPr>
                <w:rFonts w:eastAsia="Calibri"/>
                <w:b/>
              </w:rPr>
            </w:pPr>
          </w:p>
        </w:tc>
        <w:tc>
          <w:tcPr>
            <w:tcW w:w="278"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4"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4"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4"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4"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4"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55" w:type="pct"/>
            <w:vMerge/>
          </w:tcPr>
          <w:p w:rsidR="00A07B3B" w:rsidRPr="00E205A3" w:rsidRDefault="00A07B3B" w:rsidP="00CA373E">
            <w:pPr>
              <w:jc w:val="center"/>
              <w:rPr>
                <w:rFonts w:eastAsia="Calibri"/>
                <w:b/>
              </w:rPr>
            </w:pP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8</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8</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8</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8</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-30,7</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Height w:val="70"/>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0,05</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rPr>
            </w:pPr>
            <w:r w:rsidRPr="00E205A3">
              <w:lastRenderedPageBreak/>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tcBorders>
              <w:bottom w:val="single" w:sz="4" w:space="0" w:color="auto"/>
            </w:tcBorders>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tcBorders>
              <w:bottom w:val="single" w:sz="4" w:space="0" w:color="auto"/>
            </w:tcBorders>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A07B3B" w:rsidRPr="00E205A3" w:rsidRDefault="00A07B3B" w:rsidP="00CA373E">
            <w:pPr>
              <w:jc w:val="center"/>
            </w:pPr>
            <w:r w:rsidRPr="00E205A3">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штраф</w:t>
            </w:r>
          </w:p>
        </w:tc>
        <w:tc>
          <w:tcPr>
            <w:tcW w:w="278" w:type="pct"/>
            <w:shd w:val="clear" w:color="auto" w:fill="auto"/>
            <w:vAlign w:val="center"/>
          </w:tcPr>
          <w:p w:rsidR="00A07B3B" w:rsidRPr="00E205A3" w:rsidRDefault="00A07B3B" w:rsidP="00CA373E">
            <w:pPr>
              <w:jc w:val="center"/>
            </w:pPr>
            <w:r w:rsidRPr="00E205A3">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100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78" w:type="pct"/>
            <w:shd w:val="clear" w:color="auto" w:fill="auto"/>
            <w:vAlign w:val="center"/>
          </w:tcPr>
          <w:p w:rsidR="00A07B3B" w:rsidRPr="00E205A3" w:rsidRDefault="00A07B3B" w:rsidP="00CA373E">
            <w:pPr>
              <w:jc w:val="center"/>
            </w:pPr>
            <w:r w:rsidRPr="00E205A3">
              <w:t>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sz w:val="28"/>
                <w:szCs w:val="28"/>
              </w:rPr>
              <w:t>3</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lastRenderedPageBreak/>
              <w:t>самостоятельно</w:t>
            </w:r>
          </w:p>
        </w:tc>
        <w:tc>
          <w:tcPr>
            <w:tcW w:w="278" w:type="pct"/>
            <w:shd w:val="clear" w:color="auto" w:fill="auto"/>
            <w:vAlign w:val="center"/>
          </w:tcPr>
          <w:p w:rsidR="00A07B3B" w:rsidRPr="00E205A3" w:rsidRDefault="00A07B3B" w:rsidP="00CA373E">
            <w:pPr>
              <w:jc w:val="center"/>
            </w:pPr>
            <w:r w:rsidRPr="00E205A3">
              <w:t>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sz w:val="28"/>
                <w:szCs w:val="28"/>
              </w:rPr>
              <w:t>3</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судами</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78" w:type="pct"/>
            <w:shd w:val="clear" w:color="auto" w:fill="auto"/>
            <w:vAlign w:val="center"/>
          </w:tcPr>
          <w:p w:rsidR="00A07B3B" w:rsidRPr="00E205A3" w:rsidRDefault="00A07B3B" w:rsidP="00CA373E">
            <w:pPr>
              <w:jc w:val="center"/>
            </w:pPr>
            <w:r w:rsidRPr="00E205A3">
              <w:t>0,6</w:t>
            </w:r>
          </w:p>
        </w:tc>
        <w:tc>
          <w:tcPr>
            <w:tcW w:w="289" w:type="pct"/>
            <w:shd w:val="clear" w:color="auto" w:fill="auto"/>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sz w:val="28"/>
                <w:szCs w:val="28"/>
              </w:rPr>
              <w:t>0,143</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78" w:type="pct"/>
            <w:shd w:val="clear" w:color="auto" w:fill="auto"/>
            <w:vAlign w:val="center"/>
          </w:tcPr>
          <w:p w:rsidR="00A07B3B" w:rsidRPr="00E205A3" w:rsidRDefault="00A07B3B" w:rsidP="00CA373E">
            <w:pPr>
              <w:jc w:val="center"/>
            </w:pPr>
            <w:r w:rsidRPr="00E205A3">
              <w:t>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sz w:val="28"/>
                <w:szCs w:val="28"/>
              </w:rPr>
              <w:t>3</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самостоятельно</w:t>
            </w:r>
          </w:p>
        </w:tc>
        <w:tc>
          <w:tcPr>
            <w:tcW w:w="278" w:type="pct"/>
            <w:shd w:val="clear" w:color="auto" w:fill="auto"/>
            <w:vAlign w:val="center"/>
          </w:tcPr>
          <w:p w:rsidR="00A07B3B" w:rsidRPr="00E205A3" w:rsidRDefault="00A07B3B" w:rsidP="00CA373E">
            <w:pPr>
              <w:jc w:val="center"/>
            </w:pPr>
            <w:r w:rsidRPr="00E205A3">
              <w:t>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sz w:val="28"/>
                <w:szCs w:val="28"/>
              </w:rPr>
              <w:t>3</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tcPr>
          <w:p w:rsidR="00A07B3B" w:rsidRPr="00E205A3" w:rsidRDefault="00A07B3B" w:rsidP="00CA373E"/>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судами</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3" w:type="pct"/>
            <w:shd w:val="clear" w:color="auto" w:fill="auto"/>
          </w:tcPr>
          <w:p w:rsidR="00A07B3B" w:rsidRPr="00E205A3" w:rsidRDefault="00A07B3B" w:rsidP="00CA373E">
            <w:pPr>
              <w:jc w:val="center"/>
            </w:pPr>
            <w:r w:rsidRPr="00E205A3">
              <w:t>0</w:t>
            </w:r>
          </w:p>
        </w:tc>
        <w:tc>
          <w:tcPr>
            <w:tcW w:w="284" w:type="pct"/>
          </w:tcPr>
          <w:p w:rsidR="00A07B3B" w:rsidRPr="00E205A3" w:rsidRDefault="00A07B3B" w:rsidP="00CA373E"/>
        </w:tc>
        <w:tc>
          <w:tcPr>
            <w:tcW w:w="284" w:type="pct"/>
            <w:shd w:val="clear" w:color="auto" w:fill="FBD4B4"/>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bl>
    <w:p w:rsidR="00A07B3B" w:rsidRPr="00E205A3" w:rsidRDefault="00A07B3B" w:rsidP="00A07B3B">
      <w:pPr>
        <w:tabs>
          <w:tab w:val="left" w:pos="1178"/>
          <w:tab w:val="left" w:pos="9053"/>
        </w:tabs>
        <w:ind w:firstLine="567"/>
        <w:contextualSpacing/>
        <w:jc w:val="right"/>
        <w:rPr>
          <w:sz w:val="28"/>
          <w:szCs w:val="28"/>
        </w:rPr>
      </w:pPr>
    </w:p>
    <w:p w:rsidR="00A07B3B" w:rsidRPr="00E205A3" w:rsidRDefault="00A07B3B" w:rsidP="00A07B3B">
      <w:pPr>
        <w:tabs>
          <w:tab w:val="left" w:pos="1178"/>
          <w:tab w:val="left" w:pos="9053"/>
        </w:tabs>
        <w:ind w:firstLine="567"/>
        <w:contextualSpacing/>
        <w:jc w:val="right"/>
        <w:rPr>
          <w:sz w:val="28"/>
          <w:szCs w:val="28"/>
        </w:rPr>
      </w:pPr>
      <w:r w:rsidRPr="00E205A3">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2726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3242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8,4</w:t>
            </w:r>
          </w:p>
        </w:tc>
        <w:tc>
          <w:tcPr>
            <w:tcW w:w="381" w:type="pct"/>
            <w:shd w:val="clear" w:color="auto" w:fill="FBD4B4"/>
            <w:vAlign w:val="center"/>
          </w:tcPr>
          <w:p w:rsidR="00A07B3B" w:rsidRPr="00E205A3" w:rsidRDefault="00A07B3B" w:rsidP="00CA373E">
            <w:pPr>
              <w:jc w:val="center"/>
              <w:rPr>
                <w:rFonts w:eastAsia="Calibri"/>
                <w:lang w:val="en-US"/>
              </w:rPr>
            </w:pP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15,5</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-31,5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1,55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-31,5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1,55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lang w:val="en-US"/>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lang w:val="en-US"/>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-31,5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1,55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bl>
    <w:p w:rsidR="00C8037B" w:rsidRPr="00E205A3" w:rsidRDefault="00C8037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sz w:val="28"/>
          <w:szCs w:val="28"/>
        </w:rPr>
        <w:t xml:space="preserve">1.3.6. </w:t>
      </w:r>
      <w:r w:rsidRPr="00E205A3">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7.1.2.13 Положения.</w:t>
      </w:r>
    </w:p>
    <w:p w:rsidR="00A07B3B" w:rsidRPr="00E205A3" w:rsidRDefault="00A07B3B" w:rsidP="00A07B3B">
      <w:pPr>
        <w:ind w:firstLine="709"/>
        <w:contextualSpacing/>
        <w:jc w:val="both"/>
        <w:rPr>
          <w:sz w:val="28"/>
          <w:szCs w:val="28"/>
        </w:rPr>
      </w:pPr>
      <w:r w:rsidRPr="00E205A3">
        <w:rPr>
          <w:sz w:val="28"/>
          <w:szCs w:val="28"/>
        </w:rPr>
        <w:t xml:space="preserve">Количество лицензий, в отношении которых исполняется полномочие - </w:t>
      </w:r>
      <w:r w:rsidR="002673D5" w:rsidRPr="00E205A3">
        <w:rPr>
          <w:sz w:val="28"/>
          <w:szCs w:val="28"/>
        </w:rPr>
        <w:t>6695</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lastRenderedPageBreak/>
        <w:t>Количество сотрудников, в должностных регламентах которых установлено исполнение полномочия – 5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5</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4</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9</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xml:space="preserve"> Средняя нагрузка на сотрудника- 1,8 проверки </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4,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both"/>
        <w:rPr>
          <w:bCs/>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5567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6</w:t>
            </w:r>
            <w:r w:rsidRPr="00E205A3">
              <w:rPr>
                <w:rFonts w:eastAsia="Calibri"/>
                <w:i/>
              </w:rPr>
              <w:t>695</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20</w:t>
            </w:r>
          </w:p>
        </w:tc>
      </w:tr>
    </w:tbl>
    <w:p w:rsidR="00C8037B" w:rsidRPr="00E205A3" w:rsidRDefault="00C8037B" w:rsidP="00A07B3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A07B3B" w:rsidRPr="00E205A3" w:rsidTr="00CA373E">
        <w:trPr>
          <w:cantSplit/>
          <w:trHeight w:val="305"/>
          <w:tblHeader/>
        </w:trPr>
        <w:tc>
          <w:tcPr>
            <w:tcW w:w="1609"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18"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18"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55"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w:t>
            </w:r>
            <w:r w:rsidRPr="00E205A3">
              <w:rPr>
                <w:rFonts w:eastAsia="Calibri"/>
                <w:b/>
                <w:sz w:val="22"/>
                <w:szCs w:val="22"/>
                <w:lang w:val="en-US"/>
              </w:rPr>
              <w:t>1</w:t>
            </w:r>
            <w:r w:rsidRPr="00E205A3">
              <w:rPr>
                <w:rFonts w:eastAsia="Calibri"/>
                <w:b/>
                <w:sz w:val="22"/>
                <w:szCs w:val="22"/>
              </w:rPr>
              <w:t xml:space="preserve"> квартал,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609" w:type="pct"/>
            <w:vMerge/>
            <w:shd w:val="clear" w:color="auto" w:fill="auto"/>
            <w:vAlign w:val="center"/>
          </w:tcPr>
          <w:p w:rsidR="00A07B3B" w:rsidRPr="00E205A3" w:rsidRDefault="00A07B3B" w:rsidP="00CA373E">
            <w:pPr>
              <w:jc w:val="center"/>
              <w:rPr>
                <w:rFonts w:eastAsia="Calibri"/>
                <w:b/>
              </w:rPr>
            </w:pPr>
          </w:p>
        </w:tc>
        <w:tc>
          <w:tcPr>
            <w:tcW w:w="278"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4"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4"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lang w:val="en-US"/>
              </w:rPr>
              <w:t>12</w:t>
            </w:r>
            <w:r w:rsidRPr="00E205A3">
              <w:rPr>
                <w:rFonts w:eastAsia="Calibri"/>
                <w:b/>
                <w:sz w:val="22"/>
                <w:szCs w:val="22"/>
              </w:rPr>
              <w:t xml:space="preserve"> мес.</w:t>
            </w:r>
          </w:p>
        </w:tc>
        <w:tc>
          <w:tcPr>
            <w:tcW w:w="284"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4"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4"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lang w:val="en-US"/>
              </w:rPr>
              <w:t>12</w:t>
            </w:r>
            <w:r w:rsidRPr="00E205A3">
              <w:rPr>
                <w:rFonts w:eastAsia="Calibri"/>
                <w:b/>
                <w:sz w:val="22"/>
                <w:szCs w:val="22"/>
              </w:rPr>
              <w:t xml:space="preserve"> мес.</w:t>
            </w:r>
          </w:p>
        </w:tc>
        <w:tc>
          <w:tcPr>
            <w:tcW w:w="555" w:type="pct"/>
            <w:vMerge/>
          </w:tcPr>
          <w:p w:rsidR="00A07B3B" w:rsidRPr="00E205A3" w:rsidRDefault="00A07B3B" w:rsidP="00CA373E">
            <w:pPr>
              <w:jc w:val="center"/>
              <w:rPr>
                <w:rFonts w:eastAsia="Calibri"/>
                <w:b/>
              </w:rPr>
            </w:pP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5</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13</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4" w:type="pct"/>
          </w:tcPr>
          <w:p w:rsidR="00A07B3B" w:rsidRPr="00E205A3" w:rsidRDefault="00A07B3B" w:rsidP="00CA373E">
            <w:pPr>
              <w:jc w:val="center"/>
              <w:rPr>
                <w:rFonts w:ascii="Calibri" w:eastAsia="Calibri" w:hAnsi="Calibri"/>
                <w:i/>
                <w:lang w:val="en-US"/>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-30,7</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5</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13</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4" w:type="pct"/>
          </w:tcPr>
          <w:p w:rsidR="00A07B3B" w:rsidRPr="00E205A3" w:rsidRDefault="00A07B3B" w:rsidP="00CA373E">
            <w:pPr>
              <w:jc w:val="center"/>
              <w:rPr>
                <w:rFonts w:ascii="Calibri" w:eastAsia="Calibri" w:hAnsi="Calibri"/>
                <w:i/>
                <w:lang w:val="en-US"/>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-30,7</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lastRenderedPageBreak/>
              <w:t>Количество выполненных мероприятий систематического наблюдения (СН), из них: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5</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13</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4" w:type="pct"/>
          </w:tcPr>
          <w:p w:rsidR="00A07B3B" w:rsidRPr="00E205A3" w:rsidRDefault="00A07B3B" w:rsidP="00CA373E">
            <w:pPr>
              <w:jc w:val="center"/>
              <w:rPr>
                <w:rFonts w:ascii="Calibri" w:eastAsia="Calibri" w:hAnsi="Calibri"/>
                <w:i/>
                <w:lang w:val="en-US"/>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-30,7</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3"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5</w:t>
            </w:r>
          </w:p>
        </w:tc>
        <w:tc>
          <w:tcPr>
            <w:tcW w:w="284" w:type="pct"/>
            <w:vAlign w:val="center"/>
          </w:tcPr>
          <w:p w:rsidR="00A07B3B" w:rsidRPr="00E205A3" w:rsidRDefault="00A07B3B" w:rsidP="00CA373E">
            <w:pPr>
              <w:jc w:val="center"/>
              <w:rPr>
                <w:rFonts w:eastAsia="Calibri"/>
                <w:i/>
                <w:sz w:val="28"/>
                <w:szCs w:val="28"/>
              </w:rPr>
            </w:pPr>
          </w:p>
        </w:tc>
        <w:tc>
          <w:tcPr>
            <w:tcW w:w="284"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13</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4" w:type="pct"/>
          </w:tcPr>
          <w:p w:rsidR="00A07B3B" w:rsidRPr="00E205A3" w:rsidRDefault="00A07B3B" w:rsidP="00CA373E">
            <w:pPr>
              <w:jc w:val="center"/>
              <w:rPr>
                <w:rFonts w:ascii="Calibri" w:eastAsia="Calibri" w:hAnsi="Calibri"/>
                <w:i/>
                <w:lang w:val="en-US"/>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-30,7</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Height w:val="70"/>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lastRenderedPageBreak/>
              <w:t>плановых проверок</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tcBorders>
              <w:bottom w:val="single" w:sz="4" w:space="0" w:color="auto"/>
            </w:tcBorders>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штраф</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самостоятельно</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судами</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самостоятельно</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lastRenderedPageBreak/>
              <w:t>судами</w:t>
            </w:r>
          </w:p>
        </w:tc>
        <w:tc>
          <w:tcPr>
            <w:tcW w:w="278"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3"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vAlign w:val="center"/>
          </w:tcPr>
          <w:p w:rsidR="00A07B3B" w:rsidRPr="00E205A3" w:rsidRDefault="00A07B3B" w:rsidP="00CA373E">
            <w:pPr>
              <w:jc w:val="center"/>
              <w:rPr>
                <w:sz w:val="28"/>
                <w:szCs w:val="28"/>
              </w:rPr>
            </w:pPr>
          </w:p>
        </w:tc>
        <w:tc>
          <w:tcPr>
            <w:tcW w:w="284"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bl>
    <w:p w:rsidR="00A07B3B" w:rsidRPr="00E205A3" w:rsidRDefault="00A07B3B" w:rsidP="00A07B3B">
      <w:pPr>
        <w:tabs>
          <w:tab w:val="left" w:pos="1178"/>
          <w:tab w:val="left" w:pos="9053"/>
        </w:tabs>
        <w:contextualSpacing/>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2348</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2697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213,5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245,2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14,8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391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539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37,8</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rPr>
              <w:t>13</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-16,7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lastRenderedPageBreak/>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rPr>
              <w:t>13</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-16,7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lang w:val="en-US"/>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lang w:val="en-US"/>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rPr>
              <w:t>13</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-16,7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bl>
    <w:p w:rsidR="00C8037B" w:rsidRPr="00E205A3" w:rsidRDefault="00C8037B" w:rsidP="00A07B3B">
      <w:pPr>
        <w:ind w:firstLine="709"/>
        <w:contextualSpacing/>
        <w:jc w:val="both"/>
        <w:rPr>
          <w:bCs/>
          <w:sz w:val="28"/>
          <w:szCs w:val="28"/>
        </w:rPr>
      </w:pPr>
    </w:p>
    <w:p w:rsidR="00A07B3B" w:rsidRPr="00E205A3" w:rsidRDefault="00A07B3B" w:rsidP="00A07B3B">
      <w:pPr>
        <w:ind w:firstLine="709"/>
        <w:contextualSpacing/>
        <w:jc w:val="both"/>
        <w:rPr>
          <w:bCs/>
          <w:sz w:val="28"/>
          <w:szCs w:val="28"/>
        </w:rPr>
      </w:pPr>
      <w:r w:rsidRPr="00E205A3">
        <w:rPr>
          <w:bCs/>
          <w:sz w:val="28"/>
          <w:szCs w:val="28"/>
        </w:rPr>
        <w:t xml:space="preserve">1.3.7. </w:t>
      </w:r>
      <w:r w:rsidRPr="00E205A3">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A07B3B" w:rsidRPr="00E205A3" w:rsidRDefault="00A07B3B" w:rsidP="00A07B3B">
      <w:pPr>
        <w:ind w:firstLine="709"/>
        <w:contextualSpacing/>
        <w:jc w:val="both"/>
        <w:rPr>
          <w:bCs/>
          <w:sz w:val="28"/>
          <w:szCs w:val="28"/>
        </w:rPr>
      </w:pP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7.1.2.9 Положения.</w:t>
      </w:r>
    </w:p>
    <w:p w:rsidR="00A07B3B" w:rsidRPr="00E205A3" w:rsidRDefault="00A07B3B" w:rsidP="00A07B3B">
      <w:pPr>
        <w:ind w:firstLine="709"/>
        <w:contextualSpacing/>
        <w:jc w:val="both"/>
        <w:rPr>
          <w:sz w:val="28"/>
          <w:szCs w:val="28"/>
        </w:rPr>
      </w:pPr>
      <w:r w:rsidRPr="00E205A3">
        <w:rPr>
          <w:sz w:val="28"/>
          <w:szCs w:val="28"/>
        </w:rPr>
        <w:t>Количество лицензий, в отношении которых исполняется полномочие –</w:t>
      </w:r>
      <w:r w:rsidR="002673D5" w:rsidRPr="00E205A3">
        <w:rPr>
          <w:sz w:val="28"/>
          <w:szCs w:val="28"/>
        </w:rPr>
        <w:t>6695</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9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lastRenderedPageBreak/>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7</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5</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13</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Средняя нагрузка на сотрудника – 1,4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8,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both"/>
        <w:rPr>
          <w:bCs/>
          <w:sz w:val="28"/>
          <w:szCs w:val="28"/>
        </w:rPr>
      </w:pPr>
    </w:p>
    <w:p w:rsidR="00A07B3B" w:rsidRPr="00E205A3" w:rsidRDefault="00A07B3B" w:rsidP="00A07B3B">
      <w:pPr>
        <w:tabs>
          <w:tab w:val="left" w:pos="1178"/>
          <w:tab w:val="left" w:pos="9053"/>
        </w:tabs>
        <w:ind w:firstLine="567"/>
        <w:contextualSpacing/>
        <w:jc w:val="both"/>
        <w:rPr>
          <w:bCs/>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5567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6</w:t>
            </w:r>
            <w:r w:rsidRPr="00E205A3">
              <w:rPr>
                <w:rFonts w:eastAsia="Calibri"/>
                <w:i/>
              </w:rPr>
              <w:t>695</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20</w:t>
            </w:r>
          </w:p>
        </w:tc>
      </w:tr>
    </w:tbl>
    <w:p w:rsidR="00C8037B" w:rsidRPr="00E205A3" w:rsidRDefault="00C8037B" w:rsidP="00C8037B">
      <w:pPr>
        <w:tabs>
          <w:tab w:val="left" w:pos="1178"/>
          <w:tab w:val="left" w:pos="9053"/>
        </w:tabs>
        <w:ind w:firstLine="567"/>
        <w:contextualSpacing/>
        <w:jc w:val="both"/>
        <w:rPr>
          <w:bCs/>
          <w:sz w:val="28"/>
          <w:szCs w:val="28"/>
        </w:rPr>
      </w:pPr>
    </w:p>
    <w:p w:rsidR="00C8037B" w:rsidRPr="00E205A3" w:rsidRDefault="00C8037B" w:rsidP="00A07B3B">
      <w:pPr>
        <w:tabs>
          <w:tab w:val="left" w:pos="1178"/>
          <w:tab w:val="left" w:pos="9053"/>
        </w:tabs>
        <w:ind w:firstLine="567"/>
        <w:contextualSpacing/>
        <w:jc w:val="right"/>
        <w:rPr>
          <w:bCs/>
          <w:sz w:val="28"/>
          <w:szCs w:val="28"/>
        </w:rPr>
      </w:pPr>
    </w:p>
    <w:p w:rsidR="00C8037B" w:rsidRPr="00E205A3" w:rsidRDefault="00C8037B" w:rsidP="00A07B3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75"/>
        <w:gridCol w:w="910"/>
        <w:gridCol w:w="895"/>
        <w:gridCol w:w="895"/>
        <w:gridCol w:w="898"/>
        <w:gridCol w:w="895"/>
        <w:gridCol w:w="895"/>
        <w:gridCol w:w="895"/>
        <w:gridCol w:w="895"/>
        <w:gridCol w:w="895"/>
        <w:gridCol w:w="1751"/>
      </w:tblGrid>
      <w:tr w:rsidR="00A07B3B" w:rsidRPr="00E205A3" w:rsidTr="00CA373E">
        <w:trPr>
          <w:cantSplit/>
          <w:trHeight w:val="305"/>
          <w:tblHeader/>
        </w:trPr>
        <w:tc>
          <w:tcPr>
            <w:tcW w:w="1640"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05"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05"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50"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640" w:type="pct"/>
            <w:vMerge/>
            <w:shd w:val="clear" w:color="auto" w:fill="auto"/>
            <w:vAlign w:val="center"/>
          </w:tcPr>
          <w:p w:rsidR="00A07B3B" w:rsidRPr="00E205A3" w:rsidRDefault="00A07B3B" w:rsidP="00CA373E">
            <w:pPr>
              <w:jc w:val="center"/>
              <w:rPr>
                <w:rFonts w:eastAsia="Calibri"/>
                <w:b/>
              </w:rPr>
            </w:pPr>
          </w:p>
        </w:tc>
        <w:tc>
          <w:tcPr>
            <w:tcW w:w="275"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1"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2"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1"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50" w:type="pct"/>
            <w:vMerge/>
          </w:tcPr>
          <w:p w:rsidR="00A07B3B" w:rsidRPr="00E205A3" w:rsidRDefault="00A07B3B" w:rsidP="00CA373E">
            <w:pPr>
              <w:jc w:val="center"/>
              <w:rPr>
                <w:rFonts w:eastAsia="Calibri"/>
                <w:b/>
              </w:rPr>
            </w:pPr>
          </w:p>
        </w:tc>
      </w:tr>
      <w:tr w:rsidR="00A07B3B" w:rsidRPr="00E205A3" w:rsidTr="00CA373E">
        <w:trPr>
          <w:cantSplit/>
        </w:trPr>
        <w:tc>
          <w:tcPr>
            <w:tcW w:w="1640"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1"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7</w:t>
            </w:r>
          </w:p>
        </w:tc>
        <w:tc>
          <w:tcPr>
            <w:tcW w:w="281" w:type="pct"/>
            <w:vAlign w:val="center"/>
          </w:tcPr>
          <w:p w:rsidR="00A07B3B" w:rsidRPr="00E205A3" w:rsidRDefault="00A07B3B" w:rsidP="00CA373E">
            <w:pPr>
              <w:jc w:val="center"/>
              <w:rPr>
                <w:rFonts w:eastAsia="Calibri"/>
                <w:i/>
                <w:sz w:val="28"/>
                <w:szCs w:val="28"/>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18</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lang w:val="en-US"/>
              </w:rPr>
              <w:t>-</w:t>
            </w:r>
            <w:r w:rsidRPr="00E205A3">
              <w:rPr>
                <w:rFonts w:ascii="Calibri" w:eastAsia="Calibri" w:hAnsi="Calibri"/>
                <w:i/>
              </w:rPr>
              <w:t>27,7</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1"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7</w:t>
            </w:r>
          </w:p>
        </w:tc>
        <w:tc>
          <w:tcPr>
            <w:tcW w:w="281" w:type="pct"/>
            <w:vAlign w:val="center"/>
          </w:tcPr>
          <w:p w:rsidR="00A07B3B" w:rsidRPr="00E205A3" w:rsidRDefault="00A07B3B" w:rsidP="00CA373E">
            <w:pPr>
              <w:jc w:val="center"/>
              <w:rPr>
                <w:rFonts w:eastAsia="Calibri"/>
                <w:i/>
                <w:sz w:val="28"/>
                <w:szCs w:val="28"/>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18</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lang w:val="en-US"/>
              </w:rPr>
              <w:t>-</w:t>
            </w:r>
            <w:r w:rsidRPr="00E205A3">
              <w:rPr>
                <w:rFonts w:ascii="Calibri" w:eastAsia="Calibri" w:hAnsi="Calibri"/>
                <w:i/>
              </w:rPr>
              <w:t>27,7</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both"/>
              <w:rPr>
                <w:rFonts w:eastAsia="Calibri"/>
              </w:rPr>
            </w:pPr>
            <w:r w:rsidRPr="00E205A3">
              <w:rPr>
                <w:rFonts w:eastAsia="Calibri"/>
              </w:rPr>
              <w:lastRenderedPageBreak/>
              <w:t>Количество выполненных мероприятий систематического наблюдения (СН), из них: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1"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7</w:t>
            </w:r>
          </w:p>
        </w:tc>
        <w:tc>
          <w:tcPr>
            <w:tcW w:w="281" w:type="pct"/>
            <w:vAlign w:val="center"/>
          </w:tcPr>
          <w:p w:rsidR="00A07B3B" w:rsidRPr="00E205A3" w:rsidRDefault="00A07B3B" w:rsidP="00CA373E">
            <w:pPr>
              <w:jc w:val="center"/>
              <w:rPr>
                <w:rFonts w:eastAsia="Calibri"/>
                <w:i/>
                <w:sz w:val="28"/>
                <w:szCs w:val="28"/>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18</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1" w:type="pct"/>
            <w:vAlign w:val="center"/>
          </w:tcPr>
          <w:p w:rsidR="00A07B3B" w:rsidRPr="00E205A3" w:rsidRDefault="00A07B3B" w:rsidP="00CA373E">
            <w:pPr>
              <w:jc w:val="center"/>
              <w:rPr>
                <w:rFonts w:ascii="Calibri" w:eastAsia="Calibri" w:hAnsi="Calibri"/>
                <w:i/>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550" w:type="pct"/>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w:t>
            </w:r>
            <w:r w:rsidRPr="00E205A3">
              <w:rPr>
                <w:rFonts w:ascii="Calibri" w:eastAsia="Calibri" w:hAnsi="Calibri"/>
                <w:i/>
              </w:rPr>
              <w:t>27,7</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1"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7</w:t>
            </w:r>
          </w:p>
        </w:tc>
        <w:tc>
          <w:tcPr>
            <w:tcW w:w="281" w:type="pct"/>
            <w:vAlign w:val="center"/>
          </w:tcPr>
          <w:p w:rsidR="00A07B3B" w:rsidRPr="00E205A3" w:rsidRDefault="00A07B3B" w:rsidP="00CA373E">
            <w:pPr>
              <w:jc w:val="center"/>
              <w:rPr>
                <w:rFonts w:eastAsia="Calibri"/>
                <w:i/>
                <w:sz w:val="28"/>
                <w:szCs w:val="28"/>
              </w:rPr>
            </w:pPr>
          </w:p>
        </w:tc>
        <w:tc>
          <w:tcPr>
            <w:tcW w:w="282"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18</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1" w:type="pct"/>
            <w:vAlign w:val="center"/>
          </w:tcPr>
          <w:p w:rsidR="00A07B3B" w:rsidRPr="00E205A3" w:rsidRDefault="00A07B3B" w:rsidP="00CA373E">
            <w:pPr>
              <w:jc w:val="center"/>
              <w:rPr>
                <w:rFonts w:ascii="Calibri" w:eastAsia="Calibri" w:hAnsi="Calibri"/>
                <w:i/>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550" w:type="pct"/>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w:t>
            </w:r>
            <w:r w:rsidRPr="00E205A3">
              <w:rPr>
                <w:rFonts w:ascii="Calibri" w:eastAsia="Calibri" w:hAnsi="Calibri"/>
                <w:i/>
              </w:rPr>
              <w:t>27,7</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Height w:val="70"/>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lastRenderedPageBreak/>
              <w:t>плановых проверок</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tcBorders>
              <w:bottom w:val="single" w:sz="4" w:space="0" w:color="auto"/>
            </w:tcBorders>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right"/>
              <w:rPr>
                <w:i/>
              </w:rPr>
            </w:pPr>
            <w:r w:rsidRPr="00E205A3">
              <w:rPr>
                <w:i/>
              </w:rPr>
              <w:t>штраф</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i/>
              </w:rPr>
            </w:pPr>
            <w:r w:rsidRPr="00E205A3">
              <w:rPr>
                <w:i/>
              </w:rPr>
              <w:t>самостоятельно</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i/>
              </w:rPr>
            </w:pPr>
            <w:r w:rsidRPr="00E205A3">
              <w:rPr>
                <w:i/>
              </w:rPr>
              <w:t>судами</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i/>
              </w:rPr>
            </w:pPr>
            <w:r w:rsidRPr="00E205A3">
              <w:rPr>
                <w:i/>
              </w:rPr>
              <w:t>самостоятельно</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r w:rsidR="00A07B3B" w:rsidRPr="00E205A3" w:rsidTr="00CA373E">
        <w:trPr>
          <w:cantSplit/>
        </w:trPr>
        <w:tc>
          <w:tcPr>
            <w:tcW w:w="1640" w:type="pct"/>
            <w:shd w:val="clear" w:color="auto" w:fill="auto"/>
          </w:tcPr>
          <w:p w:rsidR="00A07B3B" w:rsidRPr="00E205A3" w:rsidRDefault="00A07B3B" w:rsidP="00CA373E">
            <w:pPr>
              <w:jc w:val="right"/>
              <w:rPr>
                <w:i/>
              </w:rPr>
            </w:pPr>
            <w:r w:rsidRPr="00E205A3">
              <w:rPr>
                <w:i/>
              </w:rPr>
              <w:lastRenderedPageBreak/>
              <w:t>судами</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vAlign w:val="center"/>
          </w:tcPr>
          <w:p w:rsidR="00A07B3B" w:rsidRPr="00E205A3" w:rsidRDefault="00A07B3B" w:rsidP="00CA373E">
            <w:pPr>
              <w:jc w:val="center"/>
              <w:rPr>
                <w:sz w:val="28"/>
                <w:szCs w:val="28"/>
              </w:rPr>
            </w:pPr>
          </w:p>
        </w:tc>
        <w:tc>
          <w:tcPr>
            <w:tcW w:w="282"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81" w:type="pct"/>
            <w:shd w:val="clear" w:color="auto" w:fill="auto"/>
            <w:vAlign w:val="center"/>
          </w:tcPr>
          <w:p w:rsidR="00A07B3B" w:rsidRPr="00E205A3" w:rsidRDefault="00A07B3B" w:rsidP="00CA373E">
            <w:pPr>
              <w:jc w:val="center"/>
              <w:rPr>
                <w:lang w:val="en-US"/>
              </w:rPr>
            </w:pPr>
            <w:r w:rsidRPr="00E205A3">
              <w:rPr>
                <w:lang w:val="en-US"/>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lang w:val="en-US"/>
              </w:rPr>
            </w:pPr>
            <w:r w:rsidRPr="00E205A3">
              <w:rPr>
                <w:lang w:val="en-US"/>
              </w:rPr>
              <w:t>0</w:t>
            </w:r>
          </w:p>
        </w:tc>
      </w:tr>
    </w:tbl>
    <w:p w:rsidR="00A07B3B" w:rsidRPr="00E205A3" w:rsidRDefault="00A07B3B" w:rsidP="00A07B3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2665A8" w:rsidRPr="00E205A3" w:rsidTr="00CA373E">
        <w:trPr>
          <w:cantSplit/>
          <w:tblHeader/>
        </w:trPr>
        <w:tc>
          <w:tcPr>
            <w:tcW w:w="612" w:type="pct"/>
            <w:vMerge/>
            <w:shd w:val="clear" w:color="auto" w:fill="auto"/>
            <w:vAlign w:val="center"/>
          </w:tcPr>
          <w:p w:rsidR="002665A8" w:rsidRPr="00E205A3" w:rsidRDefault="002665A8" w:rsidP="00CA373E">
            <w:pPr>
              <w:jc w:val="center"/>
              <w:rPr>
                <w:rFonts w:eastAsia="Calibri"/>
              </w:rPr>
            </w:pPr>
          </w:p>
        </w:tc>
        <w:tc>
          <w:tcPr>
            <w:tcW w:w="288" w:type="pct"/>
            <w:shd w:val="clear" w:color="auto" w:fill="auto"/>
            <w:vAlign w:val="center"/>
          </w:tcPr>
          <w:p w:rsidR="002665A8" w:rsidRPr="00E205A3" w:rsidRDefault="002665A8" w:rsidP="00CA373E">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289" w:type="pct"/>
            <w:shd w:val="clear" w:color="auto" w:fill="auto"/>
            <w:vAlign w:val="center"/>
          </w:tcPr>
          <w:p w:rsidR="002665A8" w:rsidRPr="00E205A3" w:rsidRDefault="002665A8" w:rsidP="00CA373E">
            <w:pPr>
              <w:jc w:val="center"/>
              <w:rPr>
                <w:rFonts w:eastAsia="Calibri"/>
                <w:sz w:val="18"/>
                <w:szCs w:val="18"/>
                <w:lang w:val="en-US"/>
              </w:rPr>
            </w:pPr>
            <w:r w:rsidRPr="00E205A3">
              <w:rPr>
                <w:rFonts w:eastAsia="Calibri"/>
                <w:sz w:val="18"/>
                <w:szCs w:val="18"/>
              </w:rPr>
              <w:t>9 мес 2014 год</w:t>
            </w:r>
          </w:p>
        </w:tc>
        <w:tc>
          <w:tcPr>
            <w:tcW w:w="381" w:type="pct"/>
            <w:shd w:val="clear" w:color="auto" w:fill="auto"/>
            <w:vAlign w:val="center"/>
          </w:tcPr>
          <w:p w:rsidR="002665A8" w:rsidRPr="00E205A3" w:rsidRDefault="002665A8" w:rsidP="002665A8">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2665A8" w:rsidRPr="00E205A3" w:rsidRDefault="002665A8" w:rsidP="002665A8">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2665A8" w:rsidRPr="00E205A3" w:rsidRDefault="002665A8" w:rsidP="00541EBF">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381" w:type="pct"/>
            <w:shd w:val="clear" w:color="auto" w:fill="FBD4B4"/>
            <w:vAlign w:val="center"/>
          </w:tcPr>
          <w:p w:rsidR="002665A8" w:rsidRPr="00E205A3" w:rsidRDefault="002665A8" w:rsidP="00541EBF">
            <w:pPr>
              <w:jc w:val="center"/>
              <w:rPr>
                <w:rFonts w:eastAsia="Calibri"/>
                <w:sz w:val="18"/>
                <w:szCs w:val="18"/>
                <w:lang w:val="en-US"/>
              </w:rPr>
            </w:pPr>
            <w:r w:rsidRPr="00E205A3">
              <w:rPr>
                <w:rFonts w:eastAsia="Calibri"/>
                <w:sz w:val="18"/>
                <w:szCs w:val="18"/>
              </w:rPr>
              <w:t>9 мес 2014 год</w:t>
            </w:r>
          </w:p>
        </w:tc>
        <w:tc>
          <w:tcPr>
            <w:tcW w:w="381" w:type="pct"/>
            <w:shd w:val="clear" w:color="auto" w:fill="FBD4B4"/>
            <w:vAlign w:val="center"/>
          </w:tcPr>
          <w:p w:rsidR="002665A8" w:rsidRPr="00E205A3" w:rsidRDefault="002665A8" w:rsidP="00CA373E">
            <w:pPr>
              <w:jc w:val="center"/>
              <w:rPr>
                <w:rFonts w:eastAsia="Calibri"/>
                <w:sz w:val="18"/>
                <w:szCs w:val="18"/>
              </w:rPr>
            </w:pPr>
            <w:r w:rsidRPr="00E205A3">
              <w:rPr>
                <w:rFonts w:eastAsia="Calibri"/>
                <w:sz w:val="18"/>
                <w:szCs w:val="18"/>
              </w:rPr>
              <w:t>отклонение</w:t>
            </w:r>
          </w:p>
          <w:p w:rsidR="002665A8" w:rsidRPr="00E205A3" w:rsidRDefault="002665A8"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2665A8" w:rsidRPr="00E205A3" w:rsidRDefault="002665A8" w:rsidP="00541EBF">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2665A8" w:rsidRPr="00E205A3" w:rsidRDefault="002665A8" w:rsidP="00541EBF">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2665A8" w:rsidRPr="00E205A3" w:rsidRDefault="002665A8" w:rsidP="00541EBF">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381" w:type="pct"/>
            <w:shd w:val="clear" w:color="auto" w:fill="FBD4B4"/>
            <w:vAlign w:val="center"/>
          </w:tcPr>
          <w:p w:rsidR="002665A8" w:rsidRPr="00E205A3" w:rsidRDefault="002665A8" w:rsidP="00541EBF">
            <w:pPr>
              <w:jc w:val="center"/>
              <w:rPr>
                <w:rFonts w:eastAsia="Calibri"/>
                <w:sz w:val="18"/>
                <w:szCs w:val="18"/>
                <w:lang w:val="en-US"/>
              </w:rPr>
            </w:pPr>
            <w:r w:rsidRPr="00E205A3">
              <w:rPr>
                <w:rFonts w:eastAsia="Calibri"/>
                <w:sz w:val="18"/>
                <w:szCs w:val="18"/>
              </w:rPr>
              <w:t>9 мес 2014 год</w:t>
            </w:r>
          </w:p>
        </w:tc>
        <w:tc>
          <w:tcPr>
            <w:tcW w:w="381" w:type="pct"/>
            <w:shd w:val="clear" w:color="auto" w:fill="FBD4B4"/>
            <w:vAlign w:val="center"/>
          </w:tcPr>
          <w:p w:rsidR="002665A8" w:rsidRPr="00E205A3" w:rsidRDefault="002665A8" w:rsidP="00CA373E">
            <w:pPr>
              <w:jc w:val="center"/>
              <w:rPr>
                <w:rFonts w:eastAsia="Calibri"/>
                <w:sz w:val="18"/>
                <w:szCs w:val="18"/>
              </w:rPr>
            </w:pPr>
            <w:r w:rsidRPr="00E205A3">
              <w:rPr>
                <w:rFonts w:eastAsia="Calibri"/>
                <w:sz w:val="18"/>
                <w:szCs w:val="18"/>
              </w:rPr>
              <w:t>отклонение</w:t>
            </w:r>
          </w:p>
          <w:p w:rsidR="002665A8" w:rsidRPr="00E205A3" w:rsidRDefault="002665A8"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2726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3242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247,8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294,7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18,9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340,7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360,2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18</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lastRenderedPageBreak/>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18</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lang w:val="en-US"/>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lang w:val="en-US"/>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18</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bl>
    <w:p w:rsidR="00C8037B" w:rsidRPr="00E205A3" w:rsidRDefault="00C8037B" w:rsidP="00F414E7">
      <w:pPr>
        <w:tabs>
          <w:tab w:val="left" w:pos="1178"/>
          <w:tab w:val="left" w:pos="9053"/>
        </w:tabs>
        <w:ind w:firstLine="567"/>
        <w:contextualSpacing/>
        <w:jc w:val="both"/>
        <w:rPr>
          <w:sz w:val="28"/>
          <w:szCs w:val="28"/>
        </w:rPr>
      </w:pPr>
    </w:p>
    <w:p w:rsidR="002D27DC" w:rsidRPr="00E205A3" w:rsidRDefault="00852F94" w:rsidP="00F414E7">
      <w:pPr>
        <w:tabs>
          <w:tab w:val="left" w:pos="1178"/>
          <w:tab w:val="left" w:pos="9053"/>
        </w:tabs>
        <w:ind w:firstLine="567"/>
        <w:contextualSpacing/>
        <w:jc w:val="both"/>
        <w:rPr>
          <w:color w:val="000000"/>
          <w:spacing w:val="-1"/>
          <w:sz w:val="28"/>
          <w:szCs w:val="28"/>
        </w:rPr>
      </w:pPr>
      <w:r w:rsidRPr="00E205A3">
        <w:rPr>
          <w:sz w:val="28"/>
          <w:szCs w:val="28"/>
        </w:rPr>
        <w:t xml:space="preserve">1.3.8. </w:t>
      </w:r>
      <w:r w:rsidRPr="00E205A3">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6C0B7C" w:rsidRPr="00E205A3" w:rsidRDefault="006C0B7C" w:rsidP="006C0B7C">
      <w:pPr>
        <w:ind w:firstLine="709"/>
        <w:jc w:val="both"/>
        <w:rPr>
          <w:sz w:val="28"/>
          <w:szCs w:val="28"/>
        </w:rPr>
      </w:pPr>
      <w:r w:rsidRPr="00E205A3">
        <w:rPr>
          <w:sz w:val="28"/>
          <w:szCs w:val="28"/>
        </w:rPr>
        <w:t>Полномочие осуществляется на основании п. 7.1.2.14 Положения.</w:t>
      </w:r>
    </w:p>
    <w:p w:rsidR="006C0B7C" w:rsidRPr="00E205A3" w:rsidRDefault="006C0B7C" w:rsidP="006C0B7C">
      <w:pPr>
        <w:ind w:firstLine="709"/>
        <w:jc w:val="both"/>
        <w:rPr>
          <w:sz w:val="28"/>
          <w:szCs w:val="28"/>
        </w:rPr>
      </w:pPr>
      <w:r w:rsidRPr="00E205A3">
        <w:rPr>
          <w:sz w:val="28"/>
          <w:szCs w:val="28"/>
        </w:rPr>
        <w:t>Количество лицензий, в отношении которых исполняется полномочие – 226.</w:t>
      </w:r>
    </w:p>
    <w:p w:rsidR="006C0B7C" w:rsidRPr="00E205A3" w:rsidRDefault="006C0B7C" w:rsidP="006C0B7C">
      <w:pPr>
        <w:ind w:firstLine="709"/>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 сотрудника.</w:t>
      </w:r>
    </w:p>
    <w:p w:rsidR="006C0B7C" w:rsidRPr="00E205A3" w:rsidRDefault="006C0B7C" w:rsidP="006C0B7C">
      <w:pPr>
        <w:ind w:firstLine="709"/>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6C0B7C" w:rsidRPr="00E205A3" w:rsidRDefault="006C0B7C" w:rsidP="006C0B7C">
      <w:pPr>
        <w:tabs>
          <w:tab w:val="left" w:pos="1178"/>
          <w:tab w:val="left" w:pos="9053"/>
        </w:tabs>
        <w:ind w:firstLine="709"/>
        <w:jc w:val="both"/>
        <w:rPr>
          <w:sz w:val="28"/>
          <w:szCs w:val="28"/>
        </w:rPr>
      </w:pPr>
      <w:r w:rsidRPr="00E205A3">
        <w:rPr>
          <w:sz w:val="28"/>
          <w:szCs w:val="28"/>
        </w:rPr>
        <w:t>Объемы и результаты выполнения плановых мероприятий по исполнению полномочия</w:t>
      </w:r>
    </w:p>
    <w:p w:rsidR="006C0B7C" w:rsidRPr="00E205A3" w:rsidRDefault="006C0B7C" w:rsidP="006C0B7C">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6C0B7C" w:rsidRPr="00E205A3" w:rsidTr="00C841C7">
        <w:tc>
          <w:tcPr>
            <w:tcW w:w="2073" w:type="pct"/>
          </w:tcPr>
          <w:p w:rsidR="006C0B7C" w:rsidRPr="00E205A3" w:rsidRDefault="006C0B7C" w:rsidP="00C841C7">
            <w:pPr>
              <w:tabs>
                <w:tab w:val="left" w:pos="1178"/>
                <w:tab w:val="left" w:pos="9053"/>
              </w:tabs>
              <w:jc w:val="center"/>
              <w:rPr>
                <w:sz w:val="28"/>
                <w:szCs w:val="28"/>
              </w:rPr>
            </w:pPr>
            <w:r w:rsidRPr="00E205A3">
              <w:rPr>
                <w:sz w:val="28"/>
                <w:szCs w:val="28"/>
              </w:rPr>
              <w:t>Показатель</w:t>
            </w:r>
          </w:p>
        </w:tc>
        <w:tc>
          <w:tcPr>
            <w:tcW w:w="732" w:type="pct"/>
          </w:tcPr>
          <w:p w:rsidR="006C0B7C" w:rsidRPr="00E205A3" w:rsidRDefault="006C0B7C" w:rsidP="00C841C7">
            <w:pPr>
              <w:tabs>
                <w:tab w:val="left" w:pos="1178"/>
                <w:tab w:val="left" w:pos="9053"/>
              </w:tabs>
              <w:jc w:val="center"/>
              <w:rPr>
                <w:sz w:val="28"/>
                <w:szCs w:val="28"/>
              </w:rPr>
            </w:pPr>
            <w:r w:rsidRPr="00E205A3">
              <w:rPr>
                <w:sz w:val="28"/>
                <w:szCs w:val="28"/>
              </w:rPr>
              <w:t>3 квартал 2013 года</w:t>
            </w:r>
          </w:p>
        </w:tc>
        <w:tc>
          <w:tcPr>
            <w:tcW w:w="732" w:type="pct"/>
          </w:tcPr>
          <w:p w:rsidR="006C0B7C" w:rsidRPr="00E205A3" w:rsidRDefault="006C0B7C" w:rsidP="00C841C7">
            <w:pPr>
              <w:tabs>
                <w:tab w:val="left" w:pos="1178"/>
                <w:tab w:val="left" w:pos="9053"/>
              </w:tabs>
              <w:jc w:val="center"/>
              <w:rPr>
                <w:sz w:val="28"/>
                <w:szCs w:val="28"/>
              </w:rPr>
            </w:pPr>
            <w:r w:rsidRPr="00E205A3">
              <w:rPr>
                <w:sz w:val="28"/>
                <w:szCs w:val="28"/>
              </w:rPr>
              <w:t>9 месяцев 2013 года</w:t>
            </w:r>
          </w:p>
        </w:tc>
        <w:tc>
          <w:tcPr>
            <w:tcW w:w="732" w:type="pct"/>
          </w:tcPr>
          <w:p w:rsidR="006C0B7C" w:rsidRPr="00E205A3" w:rsidRDefault="006C0B7C" w:rsidP="00C841C7">
            <w:pPr>
              <w:tabs>
                <w:tab w:val="left" w:pos="1178"/>
                <w:tab w:val="left" w:pos="9053"/>
              </w:tabs>
              <w:jc w:val="center"/>
              <w:rPr>
                <w:sz w:val="28"/>
                <w:szCs w:val="28"/>
              </w:rPr>
            </w:pPr>
            <w:r w:rsidRPr="00E205A3">
              <w:rPr>
                <w:sz w:val="28"/>
                <w:szCs w:val="28"/>
              </w:rPr>
              <w:t>3 квартал 2014 года</w:t>
            </w:r>
          </w:p>
        </w:tc>
        <w:tc>
          <w:tcPr>
            <w:tcW w:w="731" w:type="pct"/>
          </w:tcPr>
          <w:p w:rsidR="006C0B7C" w:rsidRPr="00E205A3" w:rsidRDefault="006C0B7C" w:rsidP="00C841C7">
            <w:pPr>
              <w:tabs>
                <w:tab w:val="left" w:pos="1178"/>
                <w:tab w:val="left" w:pos="9053"/>
              </w:tabs>
              <w:jc w:val="center"/>
              <w:rPr>
                <w:sz w:val="28"/>
                <w:szCs w:val="28"/>
              </w:rPr>
            </w:pPr>
            <w:r w:rsidRPr="00E205A3">
              <w:rPr>
                <w:sz w:val="28"/>
                <w:szCs w:val="28"/>
              </w:rPr>
              <w:t>9 месяцев 2014 года</w:t>
            </w:r>
          </w:p>
        </w:tc>
      </w:tr>
      <w:tr w:rsidR="006C0B7C" w:rsidRPr="00E205A3" w:rsidTr="00C841C7">
        <w:tc>
          <w:tcPr>
            <w:tcW w:w="2073" w:type="pct"/>
          </w:tcPr>
          <w:p w:rsidR="006C0B7C" w:rsidRPr="00E205A3" w:rsidRDefault="006C0B7C" w:rsidP="00C841C7">
            <w:pPr>
              <w:tabs>
                <w:tab w:val="left" w:pos="1178"/>
                <w:tab w:val="left" w:pos="9053"/>
              </w:tabs>
              <w:jc w:val="both"/>
              <w:rPr>
                <w:sz w:val="28"/>
                <w:szCs w:val="28"/>
              </w:rPr>
            </w:pPr>
            <w:r w:rsidRPr="00E205A3">
              <w:rPr>
                <w:sz w:val="28"/>
                <w:szCs w:val="28"/>
              </w:rPr>
              <w:t>Количество проверок, связанных с исполнением полномочия</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c>
          <w:tcPr>
            <w:tcW w:w="731"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2</w:t>
            </w:r>
          </w:p>
        </w:tc>
      </w:tr>
      <w:tr w:rsidR="006C0B7C" w:rsidRPr="00E205A3" w:rsidTr="00C841C7">
        <w:tc>
          <w:tcPr>
            <w:tcW w:w="2073" w:type="pct"/>
          </w:tcPr>
          <w:p w:rsidR="006C0B7C" w:rsidRPr="00E205A3" w:rsidRDefault="006C0B7C" w:rsidP="00C841C7">
            <w:pPr>
              <w:tabs>
                <w:tab w:val="left" w:pos="1178"/>
                <w:tab w:val="left" w:pos="9053"/>
              </w:tabs>
              <w:jc w:val="both"/>
              <w:rPr>
                <w:sz w:val="28"/>
                <w:szCs w:val="28"/>
              </w:rPr>
            </w:pPr>
            <w:r w:rsidRPr="00E205A3">
              <w:rPr>
                <w:sz w:val="28"/>
                <w:szCs w:val="28"/>
              </w:rPr>
              <w:t>Количество мероприятий систематического наблюдения, связанных с исполнением полномочия</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2</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6</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2</w:t>
            </w:r>
          </w:p>
        </w:tc>
        <w:tc>
          <w:tcPr>
            <w:tcW w:w="731"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5</w:t>
            </w:r>
          </w:p>
        </w:tc>
      </w:tr>
    </w:tbl>
    <w:p w:rsidR="006C0B7C" w:rsidRPr="00E205A3" w:rsidRDefault="006C0B7C" w:rsidP="006C0B7C">
      <w:pPr>
        <w:tabs>
          <w:tab w:val="left" w:pos="1178"/>
          <w:tab w:val="left" w:pos="9053"/>
        </w:tabs>
        <w:ind w:firstLine="567"/>
        <w:jc w:val="both"/>
        <w:rPr>
          <w:sz w:val="28"/>
          <w:szCs w:val="28"/>
        </w:rPr>
      </w:pPr>
    </w:p>
    <w:p w:rsidR="006C0B7C" w:rsidRPr="00E205A3" w:rsidRDefault="006C0B7C" w:rsidP="006C0B7C">
      <w:pPr>
        <w:tabs>
          <w:tab w:val="left" w:pos="1178"/>
          <w:tab w:val="left" w:pos="9053"/>
        </w:tabs>
        <w:ind w:firstLine="567"/>
        <w:jc w:val="both"/>
        <w:rPr>
          <w:sz w:val="28"/>
          <w:szCs w:val="28"/>
        </w:rPr>
      </w:pPr>
      <w:r w:rsidRPr="00E205A3">
        <w:rPr>
          <w:sz w:val="28"/>
          <w:szCs w:val="28"/>
        </w:rPr>
        <w:t>Объемы и результаты проведения внеплановых мероприятий по исполнению полномочия</w:t>
      </w:r>
    </w:p>
    <w:p w:rsidR="006C0B7C" w:rsidRPr="00E205A3" w:rsidRDefault="006C0B7C" w:rsidP="006C0B7C">
      <w:pPr>
        <w:tabs>
          <w:tab w:val="left" w:pos="1178"/>
          <w:tab w:val="left" w:pos="9053"/>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6C0B7C" w:rsidRPr="00E205A3" w:rsidTr="00C841C7">
        <w:tc>
          <w:tcPr>
            <w:tcW w:w="2073" w:type="pct"/>
            <w:vAlign w:val="center"/>
          </w:tcPr>
          <w:p w:rsidR="006C0B7C" w:rsidRPr="00E205A3" w:rsidRDefault="006C0B7C" w:rsidP="00C841C7">
            <w:pPr>
              <w:tabs>
                <w:tab w:val="left" w:pos="1178"/>
                <w:tab w:val="left" w:pos="9053"/>
              </w:tabs>
              <w:jc w:val="center"/>
              <w:rPr>
                <w:sz w:val="28"/>
                <w:szCs w:val="28"/>
              </w:rPr>
            </w:pPr>
            <w:r w:rsidRPr="00E205A3">
              <w:rPr>
                <w:sz w:val="28"/>
                <w:szCs w:val="28"/>
              </w:rPr>
              <w:t>Показатель</w:t>
            </w:r>
          </w:p>
        </w:tc>
        <w:tc>
          <w:tcPr>
            <w:tcW w:w="732" w:type="pct"/>
            <w:vAlign w:val="center"/>
          </w:tcPr>
          <w:p w:rsidR="006C0B7C" w:rsidRPr="00E205A3" w:rsidRDefault="006C0B7C" w:rsidP="00C841C7">
            <w:pPr>
              <w:tabs>
                <w:tab w:val="left" w:pos="1178"/>
                <w:tab w:val="left" w:pos="9053"/>
              </w:tabs>
              <w:jc w:val="center"/>
              <w:rPr>
                <w:sz w:val="28"/>
                <w:szCs w:val="28"/>
              </w:rPr>
            </w:pPr>
            <w:r w:rsidRPr="00E205A3">
              <w:rPr>
                <w:sz w:val="28"/>
                <w:szCs w:val="28"/>
              </w:rPr>
              <w:t>3 квартал 2013 года</w:t>
            </w:r>
          </w:p>
        </w:tc>
        <w:tc>
          <w:tcPr>
            <w:tcW w:w="732" w:type="pct"/>
            <w:vAlign w:val="center"/>
          </w:tcPr>
          <w:p w:rsidR="006C0B7C" w:rsidRPr="00E205A3" w:rsidRDefault="006C0B7C" w:rsidP="00C841C7">
            <w:pPr>
              <w:tabs>
                <w:tab w:val="left" w:pos="1178"/>
                <w:tab w:val="left" w:pos="9053"/>
              </w:tabs>
              <w:jc w:val="center"/>
              <w:rPr>
                <w:sz w:val="28"/>
                <w:szCs w:val="28"/>
              </w:rPr>
            </w:pPr>
            <w:r w:rsidRPr="00E205A3">
              <w:rPr>
                <w:sz w:val="28"/>
                <w:szCs w:val="28"/>
              </w:rPr>
              <w:t>9 месяцев 2013 года</w:t>
            </w:r>
          </w:p>
        </w:tc>
        <w:tc>
          <w:tcPr>
            <w:tcW w:w="732" w:type="pct"/>
            <w:vAlign w:val="center"/>
          </w:tcPr>
          <w:p w:rsidR="006C0B7C" w:rsidRPr="00E205A3" w:rsidRDefault="006C0B7C" w:rsidP="00C841C7">
            <w:pPr>
              <w:tabs>
                <w:tab w:val="left" w:pos="1178"/>
                <w:tab w:val="left" w:pos="9053"/>
              </w:tabs>
              <w:jc w:val="center"/>
              <w:rPr>
                <w:sz w:val="28"/>
                <w:szCs w:val="28"/>
              </w:rPr>
            </w:pPr>
            <w:r w:rsidRPr="00E205A3">
              <w:rPr>
                <w:sz w:val="28"/>
                <w:szCs w:val="28"/>
              </w:rPr>
              <w:t>3 квартал 2014 года</w:t>
            </w:r>
          </w:p>
        </w:tc>
        <w:tc>
          <w:tcPr>
            <w:tcW w:w="731" w:type="pct"/>
            <w:vAlign w:val="center"/>
          </w:tcPr>
          <w:p w:rsidR="006C0B7C" w:rsidRPr="00E205A3" w:rsidRDefault="006C0B7C" w:rsidP="00C841C7">
            <w:pPr>
              <w:tabs>
                <w:tab w:val="left" w:pos="1178"/>
                <w:tab w:val="left" w:pos="9053"/>
              </w:tabs>
              <w:jc w:val="center"/>
              <w:rPr>
                <w:sz w:val="28"/>
                <w:szCs w:val="28"/>
              </w:rPr>
            </w:pPr>
            <w:r w:rsidRPr="00E205A3">
              <w:rPr>
                <w:sz w:val="28"/>
                <w:szCs w:val="28"/>
              </w:rPr>
              <w:t>9 месяцев 2014 года</w:t>
            </w:r>
          </w:p>
        </w:tc>
      </w:tr>
      <w:tr w:rsidR="006C0B7C" w:rsidRPr="00E205A3" w:rsidTr="00C841C7">
        <w:tc>
          <w:tcPr>
            <w:tcW w:w="2073" w:type="pct"/>
          </w:tcPr>
          <w:p w:rsidR="006C0B7C" w:rsidRPr="00E205A3" w:rsidRDefault="006C0B7C" w:rsidP="00C841C7">
            <w:pPr>
              <w:tabs>
                <w:tab w:val="left" w:pos="1178"/>
                <w:tab w:val="left" w:pos="9053"/>
              </w:tabs>
              <w:jc w:val="both"/>
              <w:rPr>
                <w:sz w:val="28"/>
                <w:szCs w:val="28"/>
              </w:rPr>
            </w:pPr>
            <w:r w:rsidRPr="00E205A3">
              <w:rPr>
                <w:sz w:val="28"/>
                <w:szCs w:val="28"/>
              </w:rPr>
              <w:t>Количество проверок, связанных с исполнением полномочия</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9</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c>
          <w:tcPr>
            <w:tcW w:w="731"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r>
      <w:tr w:rsidR="006C0B7C" w:rsidRPr="00E205A3" w:rsidTr="00C841C7">
        <w:tc>
          <w:tcPr>
            <w:tcW w:w="2073" w:type="pct"/>
          </w:tcPr>
          <w:p w:rsidR="006C0B7C" w:rsidRPr="00E205A3" w:rsidRDefault="006C0B7C" w:rsidP="00C841C7">
            <w:pPr>
              <w:tabs>
                <w:tab w:val="left" w:pos="1178"/>
                <w:tab w:val="left" w:pos="9053"/>
              </w:tabs>
              <w:jc w:val="both"/>
              <w:rPr>
                <w:sz w:val="28"/>
                <w:szCs w:val="28"/>
              </w:rPr>
            </w:pPr>
            <w:r w:rsidRPr="00E205A3">
              <w:rPr>
                <w:sz w:val="28"/>
                <w:szCs w:val="28"/>
              </w:rPr>
              <w:t>Количество мероприятий систематического наблюдения, связанных с исполнением полномочия</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c>
          <w:tcPr>
            <w:tcW w:w="732"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c>
          <w:tcPr>
            <w:tcW w:w="731" w:type="pct"/>
            <w:vAlign w:val="center"/>
          </w:tcPr>
          <w:p w:rsidR="006C0B7C" w:rsidRPr="00E205A3" w:rsidRDefault="006C0B7C" w:rsidP="00C841C7">
            <w:pPr>
              <w:tabs>
                <w:tab w:val="left" w:pos="1178"/>
                <w:tab w:val="left" w:pos="9053"/>
              </w:tabs>
              <w:ind w:firstLine="567"/>
              <w:rPr>
                <w:sz w:val="28"/>
                <w:szCs w:val="28"/>
              </w:rPr>
            </w:pPr>
            <w:r w:rsidRPr="00E205A3">
              <w:rPr>
                <w:sz w:val="28"/>
                <w:szCs w:val="28"/>
              </w:rPr>
              <w:t>0</w:t>
            </w:r>
          </w:p>
        </w:tc>
      </w:tr>
    </w:tbl>
    <w:p w:rsidR="006C0B7C" w:rsidRPr="00E205A3" w:rsidRDefault="006C0B7C" w:rsidP="006C0B7C">
      <w:pPr>
        <w:tabs>
          <w:tab w:val="left" w:pos="1178"/>
          <w:tab w:val="left" w:pos="9053"/>
        </w:tabs>
        <w:ind w:firstLine="567"/>
        <w:jc w:val="both"/>
        <w:rPr>
          <w:sz w:val="28"/>
          <w:szCs w:val="28"/>
        </w:rPr>
      </w:pPr>
    </w:p>
    <w:p w:rsidR="006C0B7C" w:rsidRPr="00E205A3" w:rsidRDefault="006C0B7C" w:rsidP="006C0B7C">
      <w:pPr>
        <w:tabs>
          <w:tab w:val="left" w:pos="1178"/>
          <w:tab w:val="left" w:pos="9053"/>
        </w:tabs>
        <w:ind w:firstLine="567"/>
        <w:jc w:val="both"/>
        <w:rPr>
          <w:sz w:val="28"/>
          <w:szCs w:val="28"/>
        </w:rPr>
      </w:pPr>
      <w:r w:rsidRPr="00E205A3">
        <w:rPr>
          <w:sz w:val="28"/>
          <w:szCs w:val="28"/>
        </w:rPr>
        <w:t xml:space="preserve">Средняя нагрузка на сотрудника – </w:t>
      </w:r>
      <w:r w:rsidR="00085691" w:rsidRPr="00E205A3">
        <w:rPr>
          <w:sz w:val="28"/>
          <w:szCs w:val="28"/>
        </w:rPr>
        <w:t>3,5</w:t>
      </w:r>
      <w:r w:rsidRPr="00E205A3">
        <w:rPr>
          <w:sz w:val="28"/>
          <w:szCs w:val="28"/>
        </w:rPr>
        <w:t xml:space="preserve"> проверк</w:t>
      </w:r>
      <w:r w:rsidR="00085691" w:rsidRPr="00E205A3">
        <w:rPr>
          <w:sz w:val="28"/>
          <w:szCs w:val="28"/>
        </w:rPr>
        <w:t>и</w:t>
      </w:r>
      <w:r w:rsidRPr="00E205A3">
        <w:rPr>
          <w:sz w:val="28"/>
          <w:szCs w:val="28"/>
        </w:rPr>
        <w:t>.</w:t>
      </w:r>
    </w:p>
    <w:p w:rsidR="006C0B7C" w:rsidRPr="00E205A3" w:rsidRDefault="006C0B7C" w:rsidP="006C0B7C">
      <w:pPr>
        <w:tabs>
          <w:tab w:val="left" w:pos="1178"/>
          <w:tab w:val="left" w:pos="9053"/>
        </w:tabs>
        <w:ind w:firstLine="567"/>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C0B7C" w:rsidRPr="00E205A3" w:rsidRDefault="006C0B7C" w:rsidP="006C0B7C">
      <w:pPr>
        <w:tabs>
          <w:tab w:val="left" w:pos="1178"/>
          <w:tab w:val="left" w:pos="9053"/>
        </w:tabs>
        <w:ind w:firstLine="567"/>
        <w:jc w:val="both"/>
        <w:rPr>
          <w:sz w:val="28"/>
          <w:szCs w:val="28"/>
        </w:rPr>
      </w:pPr>
      <w:r w:rsidRPr="00E205A3">
        <w:rPr>
          <w:sz w:val="28"/>
          <w:szCs w:val="28"/>
        </w:rPr>
        <w:t>Предложения по повышению эффективности исполнения полномочия отсутствуют.</w:t>
      </w:r>
    </w:p>
    <w:p w:rsidR="006C0B7C" w:rsidRPr="00E205A3" w:rsidRDefault="006C0B7C" w:rsidP="006C0B7C">
      <w:pPr>
        <w:tabs>
          <w:tab w:val="left" w:pos="1178"/>
          <w:tab w:val="left" w:pos="9053"/>
        </w:tabs>
        <w:ind w:firstLine="567"/>
        <w:jc w:val="both"/>
        <w:rPr>
          <w:sz w:val="28"/>
          <w:szCs w:val="28"/>
        </w:rPr>
      </w:pPr>
      <w:r w:rsidRPr="00E205A3">
        <w:rPr>
          <w:sz w:val="28"/>
          <w:szCs w:val="28"/>
        </w:rPr>
        <w:t>Проблемы при исполнении полномочия в отчетном периоде не выявлены.</w:t>
      </w:r>
    </w:p>
    <w:p w:rsidR="006C0B7C" w:rsidRPr="00E205A3" w:rsidRDefault="006C0B7C" w:rsidP="006C0B7C">
      <w:pPr>
        <w:tabs>
          <w:tab w:val="left" w:pos="1178"/>
          <w:tab w:val="left" w:pos="9053"/>
        </w:tabs>
        <w:ind w:firstLine="567"/>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6C0B7C" w:rsidRPr="00E205A3" w:rsidRDefault="006C0B7C" w:rsidP="006C0B7C">
      <w:pPr>
        <w:tabs>
          <w:tab w:val="left" w:pos="1178"/>
          <w:tab w:val="left" w:pos="9053"/>
        </w:tabs>
        <w:ind w:firstLine="567"/>
        <w:jc w:val="both"/>
        <w:rPr>
          <w:sz w:val="28"/>
          <w:szCs w:val="28"/>
        </w:rPr>
      </w:pPr>
      <w:r w:rsidRPr="00E205A3">
        <w:rPr>
          <w:sz w:val="28"/>
          <w:szCs w:val="28"/>
        </w:rPr>
        <w:noBreakHyphen/>
        <w:t> количество запланированных мероприятий – 1, плановое мероприятие проведено в установленный срок;</w:t>
      </w:r>
    </w:p>
    <w:p w:rsidR="006C0B7C" w:rsidRPr="00E205A3" w:rsidRDefault="006C0B7C" w:rsidP="006C0B7C">
      <w:pPr>
        <w:tabs>
          <w:tab w:val="left" w:pos="1178"/>
          <w:tab w:val="left" w:pos="9053"/>
        </w:tabs>
        <w:ind w:firstLine="567"/>
        <w:jc w:val="both"/>
        <w:rPr>
          <w:sz w:val="28"/>
          <w:szCs w:val="28"/>
        </w:rPr>
      </w:pPr>
      <w:r w:rsidRPr="00E205A3">
        <w:rPr>
          <w:sz w:val="28"/>
          <w:szCs w:val="28"/>
        </w:rPr>
        <w:noBreakHyphen/>
        <w:t xml:space="preserve"> в течение 9 месяцев 2014 года, и в 3 кв. 2013 года внеплановые проверки не проводились. </w:t>
      </w:r>
    </w:p>
    <w:p w:rsidR="006C0B7C" w:rsidRPr="00E205A3" w:rsidRDefault="006C0B7C" w:rsidP="006C0B7C">
      <w:pPr>
        <w:tabs>
          <w:tab w:val="left" w:pos="1178"/>
          <w:tab w:val="left" w:pos="9053"/>
        </w:tabs>
        <w:ind w:firstLine="567"/>
        <w:jc w:val="both"/>
        <w:rPr>
          <w:sz w:val="28"/>
          <w:szCs w:val="28"/>
        </w:rPr>
      </w:pPr>
      <w:r w:rsidRPr="00E205A3">
        <w:rPr>
          <w:sz w:val="28"/>
          <w:szCs w:val="28"/>
        </w:rPr>
        <w:noBreakHyphen/>
        <w:t> согласований с органами прокуратуры проведения внеплановых выездных проверок не требовалось;</w:t>
      </w:r>
    </w:p>
    <w:p w:rsidR="006C0B7C" w:rsidRPr="00E205A3" w:rsidRDefault="006C0B7C" w:rsidP="006C0B7C">
      <w:pPr>
        <w:tabs>
          <w:tab w:val="left" w:pos="1178"/>
          <w:tab w:val="left" w:pos="9053"/>
        </w:tabs>
        <w:ind w:firstLine="567"/>
        <w:jc w:val="both"/>
        <w:rPr>
          <w:sz w:val="28"/>
          <w:szCs w:val="28"/>
        </w:rPr>
      </w:pPr>
      <w:r w:rsidRPr="00E205A3">
        <w:rPr>
          <w:sz w:val="28"/>
          <w:szCs w:val="28"/>
        </w:rPr>
        <w:lastRenderedPageBreak/>
        <w:noBreakHyphen/>
        <w:t> по результатам мероприятий СН почты в 3 кв. 2014 году выявлено 2 нарушения выразившееся в несоблюдении нормативов частоты сбора письменной корреспонденции из почтовых ящиков, ее обмена, перевозки и доставки и в несоблюдение контрольных сроков пересылки письменной корреспонденции межобластного потока;</w:t>
      </w:r>
    </w:p>
    <w:p w:rsidR="006C0B7C" w:rsidRPr="00E205A3" w:rsidRDefault="006C0B7C" w:rsidP="006C0B7C">
      <w:pPr>
        <w:tabs>
          <w:tab w:val="left" w:pos="1178"/>
          <w:tab w:val="left" w:pos="9053"/>
        </w:tabs>
        <w:ind w:firstLine="567"/>
        <w:jc w:val="both"/>
        <w:rPr>
          <w:sz w:val="28"/>
          <w:szCs w:val="28"/>
        </w:rPr>
      </w:pPr>
      <w:r w:rsidRPr="00E205A3">
        <w:rPr>
          <w:sz w:val="28"/>
          <w:szCs w:val="28"/>
        </w:rPr>
        <w:noBreakHyphen/>
        <w:t> эксперты к проведению мероприятий по контролю не привлекались.</w:t>
      </w:r>
    </w:p>
    <w:p w:rsidR="006C0B7C" w:rsidRPr="00E205A3" w:rsidRDefault="006C0B7C" w:rsidP="006C0B7C">
      <w:pPr>
        <w:tabs>
          <w:tab w:val="left" w:pos="1178"/>
          <w:tab w:val="left" w:pos="9053"/>
        </w:tabs>
        <w:ind w:firstLine="567"/>
        <w:jc w:val="both"/>
        <w:rPr>
          <w:bCs/>
          <w:sz w:val="28"/>
          <w:szCs w:val="28"/>
        </w:rPr>
      </w:pPr>
    </w:p>
    <w:p w:rsidR="006C0B7C" w:rsidRPr="00E205A3" w:rsidRDefault="006C0B7C" w:rsidP="006C0B7C">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6C0B7C" w:rsidRPr="00E205A3" w:rsidTr="00C841C7">
        <w:trPr>
          <w:cantSplit/>
          <w:trHeight w:val="265"/>
          <w:tblHeader/>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sz w:val="22"/>
                <w:szCs w:val="22"/>
              </w:rPr>
              <w:t>Показатель</w:t>
            </w:r>
          </w:p>
        </w:tc>
        <w:tc>
          <w:tcPr>
            <w:tcW w:w="669" w:type="pct"/>
            <w:shd w:val="clear" w:color="auto" w:fill="auto"/>
            <w:vAlign w:val="center"/>
          </w:tcPr>
          <w:p w:rsidR="006C0B7C" w:rsidRPr="00E205A3" w:rsidRDefault="006C0B7C" w:rsidP="00C841C7">
            <w:pPr>
              <w:jc w:val="center"/>
              <w:rPr>
                <w:rFonts w:eastAsia="Calibri"/>
                <w:b/>
              </w:rPr>
            </w:pPr>
            <w:r w:rsidRPr="00E205A3">
              <w:rPr>
                <w:rFonts w:eastAsia="Calibri"/>
                <w:b/>
                <w:sz w:val="22"/>
                <w:szCs w:val="22"/>
              </w:rPr>
              <w:t>по состоянию на 30.09.2013</w:t>
            </w:r>
          </w:p>
        </w:tc>
        <w:tc>
          <w:tcPr>
            <w:tcW w:w="669" w:type="pct"/>
            <w:shd w:val="clear" w:color="auto" w:fill="auto"/>
            <w:vAlign w:val="center"/>
          </w:tcPr>
          <w:p w:rsidR="006C0B7C" w:rsidRPr="00E205A3" w:rsidRDefault="006C0B7C" w:rsidP="00C841C7">
            <w:pPr>
              <w:jc w:val="center"/>
              <w:rPr>
                <w:rFonts w:eastAsia="Calibri"/>
                <w:b/>
              </w:rPr>
            </w:pPr>
            <w:r w:rsidRPr="00E205A3">
              <w:rPr>
                <w:rFonts w:eastAsia="Calibri"/>
                <w:b/>
                <w:sz w:val="22"/>
                <w:szCs w:val="22"/>
              </w:rPr>
              <w:t>по состоянию на 30.09.2014</w:t>
            </w:r>
          </w:p>
        </w:tc>
        <w:tc>
          <w:tcPr>
            <w:tcW w:w="744" w:type="pct"/>
            <w:vAlign w:val="center"/>
          </w:tcPr>
          <w:p w:rsidR="006C0B7C" w:rsidRPr="00E205A3" w:rsidRDefault="006C0B7C" w:rsidP="00C841C7">
            <w:pPr>
              <w:jc w:val="center"/>
              <w:rPr>
                <w:rFonts w:eastAsia="Calibri"/>
                <w:b/>
              </w:rPr>
            </w:pPr>
            <w:r w:rsidRPr="00E205A3">
              <w:rPr>
                <w:rFonts w:eastAsia="Calibri"/>
                <w:b/>
                <w:sz w:val="22"/>
                <w:szCs w:val="22"/>
              </w:rPr>
              <w:t xml:space="preserve">отклонение, </w:t>
            </w:r>
          </w:p>
          <w:p w:rsidR="006C0B7C" w:rsidRPr="00E205A3" w:rsidRDefault="006C0B7C" w:rsidP="00C841C7">
            <w:pPr>
              <w:jc w:val="center"/>
              <w:rPr>
                <w:rFonts w:eastAsia="Calibri"/>
                <w:b/>
              </w:rPr>
            </w:pPr>
            <w:r w:rsidRPr="00E205A3">
              <w:rPr>
                <w:rFonts w:eastAsia="Calibri"/>
                <w:b/>
                <w:sz w:val="22"/>
                <w:szCs w:val="22"/>
              </w:rPr>
              <w:t>%</w:t>
            </w:r>
          </w:p>
        </w:tc>
      </w:tr>
      <w:tr w:rsidR="006C0B7C" w:rsidRPr="00E205A3" w:rsidTr="00C841C7">
        <w:trPr>
          <w:cantSplit/>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rPr>
              <w:t>Субъекты (объекты) надзора в сфере связи</w:t>
            </w:r>
          </w:p>
          <w:p w:rsidR="006C0B7C" w:rsidRPr="00E205A3" w:rsidRDefault="006C0B7C" w:rsidP="00C841C7">
            <w:pPr>
              <w:jc w:val="center"/>
              <w:rPr>
                <w:rFonts w:eastAsia="Calibri"/>
                <w:b/>
              </w:rPr>
            </w:pPr>
          </w:p>
        </w:tc>
        <w:tc>
          <w:tcPr>
            <w:tcW w:w="669" w:type="pct"/>
            <w:shd w:val="clear" w:color="auto" w:fill="auto"/>
            <w:vAlign w:val="center"/>
          </w:tcPr>
          <w:p w:rsidR="006C0B7C" w:rsidRPr="00E205A3" w:rsidRDefault="006C0B7C" w:rsidP="00C841C7">
            <w:pPr>
              <w:jc w:val="center"/>
              <w:rPr>
                <w:rFonts w:ascii="Calibri" w:eastAsia="Calibri" w:hAnsi="Calibri"/>
                <w:b/>
                <w:i/>
              </w:rPr>
            </w:pPr>
          </w:p>
        </w:tc>
        <w:tc>
          <w:tcPr>
            <w:tcW w:w="669" w:type="pct"/>
            <w:shd w:val="clear" w:color="auto" w:fill="auto"/>
            <w:vAlign w:val="center"/>
          </w:tcPr>
          <w:p w:rsidR="006C0B7C" w:rsidRPr="00E205A3" w:rsidRDefault="006C0B7C" w:rsidP="00C841C7">
            <w:pPr>
              <w:jc w:val="center"/>
              <w:rPr>
                <w:rFonts w:ascii="Calibri" w:eastAsia="Calibri" w:hAnsi="Calibri"/>
                <w:b/>
                <w:i/>
              </w:rPr>
            </w:pPr>
          </w:p>
        </w:tc>
        <w:tc>
          <w:tcPr>
            <w:tcW w:w="744" w:type="pct"/>
            <w:vAlign w:val="center"/>
          </w:tcPr>
          <w:p w:rsidR="006C0B7C" w:rsidRPr="00E205A3" w:rsidRDefault="006C0B7C" w:rsidP="00C841C7">
            <w:pPr>
              <w:jc w:val="center"/>
              <w:rPr>
                <w:rFonts w:ascii="Calibri" w:eastAsia="Calibri" w:hAnsi="Calibri"/>
                <w:b/>
                <w:i/>
              </w:rPr>
            </w:pPr>
          </w:p>
        </w:tc>
      </w:tr>
      <w:tr w:rsidR="006C0B7C" w:rsidRPr="00E205A3" w:rsidTr="00C841C7">
        <w:trPr>
          <w:cantSplit/>
        </w:trPr>
        <w:tc>
          <w:tcPr>
            <w:tcW w:w="2918" w:type="pct"/>
            <w:shd w:val="clear" w:color="auto" w:fill="auto"/>
            <w:vAlign w:val="center"/>
          </w:tcPr>
          <w:p w:rsidR="006C0B7C" w:rsidRPr="00E205A3" w:rsidRDefault="006C0B7C" w:rsidP="00C841C7">
            <w:pPr>
              <w:rPr>
                <w:rFonts w:eastAsia="Calibri"/>
              </w:rPr>
            </w:pPr>
            <w:r w:rsidRPr="00E205A3">
              <w:rPr>
                <w:rFonts w:eastAsia="Calibri"/>
              </w:rPr>
              <w:t xml:space="preserve">ЮЛ и ИП, </w:t>
            </w:r>
            <w:r w:rsidRPr="00E205A3">
              <w:t>владеющие лицензией (лицензиями) на оказание услуг почтовой связи, в том числе:</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122</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226</w:t>
            </w:r>
          </w:p>
        </w:tc>
        <w:tc>
          <w:tcPr>
            <w:tcW w:w="744" w:type="pct"/>
            <w:vAlign w:val="center"/>
          </w:tcPr>
          <w:p w:rsidR="006C0B7C" w:rsidRPr="00E205A3" w:rsidRDefault="006C0B7C" w:rsidP="00C841C7">
            <w:pPr>
              <w:jc w:val="center"/>
              <w:rPr>
                <w:rFonts w:eastAsia="Calibri"/>
                <w:i/>
              </w:rPr>
            </w:pPr>
            <w:r w:rsidRPr="00E205A3">
              <w:rPr>
                <w:rFonts w:eastAsia="Calibri"/>
                <w:i/>
              </w:rPr>
              <w:t>+85</w:t>
            </w:r>
          </w:p>
        </w:tc>
      </w:tr>
      <w:tr w:rsidR="006C0B7C" w:rsidRPr="00E205A3" w:rsidTr="00C841C7">
        <w:trPr>
          <w:cantSplit/>
        </w:trPr>
        <w:tc>
          <w:tcPr>
            <w:tcW w:w="2918" w:type="pct"/>
            <w:shd w:val="clear" w:color="auto" w:fill="auto"/>
            <w:vAlign w:val="center"/>
          </w:tcPr>
          <w:p w:rsidR="006C0B7C" w:rsidRPr="00E205A3" w:rsidRDefault="006C0B7C" w:rsidP="00C841C7">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7</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8</w:t>
            </w:r>
          </w:p>
        </w:tc>
        <w:tc>
          <w:tcPr>
            <w:tcW w:w="744" w:type="pct"/>
            <w:vAlign w:val="center"/>
          </w:tcPr>
          <w:p w:rsidR="006C0B7C" w:rsidRPr="00E205A3" w:rsidRDefault="006C0B7C" w:rsidP="00C841C7">
            <w:pPr>
              <w:jc w:val="center"/>
              <w:rPr>
                <w:rFonts w:eastAsia="Calibri"/>
                <w:i/>
              </w:rPr>
            </w:pPr>
            <w:r w:rsidRPr="00E205A3">
              <w:rPr>
                <w:rFonts w:eastAsia="Calibri"/>
                <w:i/>
              </w:rPr>
              <w:t>+14</w:t>
            </w:r>
          </w:p>
        </w:tc>
      </w:tr>
      <w:tr w:rsidR="006C0B7C" w:rsidRPr="00E205A3" w:rsidTr="00C841C7">
        <w:trPr>
          <w:cantSplit/>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rPr>
              <w:t>Предметы надзора в сфере связи</w:t>
            </w:r>
          </w:p>
        </w:tc>
        <w:tc>
          <w:tcPr>
            <w:tcW w:w="669" w:type="pct"/>
            <w:shd w:val="clear" w:color="auto" w:fill="auto"/>
            <w:vAlign w:val="center"/>
          </w:tcPr>
          <w:p w:rsidR="006C0B7C" w:rsidRPr="00E205A3" w:rsidRDefault="006C0B7C" w:rsidP="00C841C7">
            <w:pPr>
              <w:jc w:val="center"/>
              <w:rPr>
                <w:rFonts w:eastAsia="Calibri"/>
                <w:b/>
                <w:i/>
              </w:rPr>
            </w:pPr>
          </w:p>
        </w:tc>
        <w:tc>
          <w:tcPr>
            <w:tcW w:w="669" w:type="pct"/>
            <w:shd w:val="clear" w:color="auto" w:fill="auto"/>
            <w:vAlign w:val="center"/>
          </w:tcPr>
          <w:p w:rsidR="006C0B7C" w:rsidRPr="00E205A3" w:rsidRDefault="006C0B7C" w:rsidP="00C841C7">
            <w:pPr>
              <w:jc w:val="center"/>
              <w:rPr>
                <w:rFonts w:eastAsia="Calibri"/>
                <w:b/>
                <w:i/>
              </w:rPr>
            </w:pPr>
          </w:p>
        </w:tc>
        <w:tc>
          <w:tcPr>
            <w:tcW w:w="744" w:type="pct"/>
            <w:vAlign w:val="center"/>
          </w:tcPr>
          <w:p w:rsidR="006C0B7C" w:rsidRPr="00E205A3" w:rsidRDefault="006C0B7C" w:rsidP="00C841C7">
            <w:pPr>
              <w:jc w:val="center"/>
              <w:rPr>
                <w:rFonts w:eastAsia="Calibri"/>
                <w:b/>
                <w:i/>
              </w:rPr>
            </w:pPr>
          </w:p>
        </w:tc>
      </w:tr>
      <w:tr w:rsidR="006C0B7C" w:rsidRPr="00E205A3" w:rsidTr="00C841C7">
        <w:trPr>
          <w:cantSplit/>
        </w:trPr>
        <w:tc>
          <w:tcPr>
            <w:tcW w:w="2918" w:type="pct"/>
            <w:shd w:val="clear" w:color="auto" w:fill="auto"/>
            <w:vAlign w:val="center"/>
          </w:tcPr>
          <w:p w:rsidR="006C0B7C" w:rsidRPr="00E205A3" w:rsidRDefault="006C0B7C" w:rsidP="00C841C7">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122</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226</w:t>
            </w:r>
          </w:p>
        </w:tc>
        <w:tc>
          <w:tcPr>
            <w:tcW w:w="744" w:type="pct"/>
            <w:vAlign w:val="center"/>
          </w:tcPr>
          <w:p w:rsidR="006C0B7C" w:rsidRPr="00E205A3" w:rsidRDefault="006C0B7C" w:rsidP="00C841C7">
            <w:pPr>
              <w:jc w:val="center"/>
              <w:rPr>
                <w:rFonts w:eastAsia="Calibri"/>
                <w:i/>
              </w:rPr>
            </w:pPr>
            <w:r w:rsidRPr="00E205A3">
              <w:rPr>
                <w:rFonts w:eastAsia="Calibri"/>
                <w:i/>
              </w:rPr>
              <w:t>+85</w:t>
            </w:r>
          </w:p>
        </w:tc>
      </w:tr>
    </w:tbl>
    <w:p w:rsidR="006C0B7C" w:rsidRPr="00E205A3" w:rsidRDefault="006C0B7C" w:rsidP="006C0B7C">
      <w:pPr>
        <w:tabs>
          <w:tab w:val="left" w:pos="1178"/>
          <w:tab w:val="left" w:pos="9053"/>
        </w:tabs>
        <w:ind w:firstLine="567"/>
        <w:jc w:val="both"/>
        <w:rPr>
          <w:sz w:val="28"/>
          <w:szCs w:val="28"/>
          <w:lang w:val="en-US"/>
        </w:rPr>
      </w:pPr>
    </w:p>
    <w:p w:rsidR="006C0B7C" w:rsidRPr="00E205A3" w:rsidRDefault="006C0B7C" w:rsidP="006C0B7C">
      <w:pPr>
        <w:tabs>
          <w:tab w:val="left" w:pos="1178"/>
          <w:tab w:val="left" w:pos="9053"/>
        </w:tabs>
        <w:ind w:firstLine="567"/>
        <w:jc w:val="right"/>
        <w:rPr>
          <w:sz w:val="28"/>
          <w:szCs w:val="28"/>
        </w:rPr>
      </w:pPr>
      <w:r w:rsidRPr="00E205A3">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2"/>
        <w:gridCol w:w="1099"/>
        <w:gridCol w:w="1098"/>
        <w:gridCol w:w="1098"/>
        <w:gridCol w:w="984"/>
        <w:gridCol w:w="1070"/>
        <w:gridCol w:w="1019"/>
        <w:gridCol w:w="872"/>
        <w:gridCol w:w="1162"/>
        <w:gridCol w:w="1996"/>
      </w:tblGrid>
      <w:tr w:rsidR="006C0B7C" w:rsidRPr="00E205A3" w:rsidTr="00C841C7">
        <w:trPr>
          <w:cantSplit/>
          <w:trHeight w:val="305"/>
          <w:tblHeader/>
        </w:trPr>
        <w:tc>
          <w:tcPr>
            <w:tcW w:w="1734" w:type="pct"/>
            <w:vMerge w:val="restart"/>
            <w:shd w:val="clear" w:color="auto" w:fill="auto"/>
            <w:vAlign w:val="center"/>
          </w:tcPr>
          <w:p w:rsidR="006C0B7C" w:rsidRPr="00E205A3" w:rsidRDefault="006C0B7C" w:rsidP="00C841C7">
            <w:pPr>
              <w:jc w:val="center"/>
              <w:rPr>
                <w:rFonts w:eastAsia="Calibri"/>
                <w:b/>
              </w:rPr>
            </w:pPr>
            <w:r w:rsidRPr="00E205A3">
              <w:rPr>
                <w:rFonts w:eastAsia="Calibri"/>
                <w:b/>
              </w:rPr>
              <w:t>Показатель</w:t>
            </w:r>
          </w:p>
        </w:tc>
        <w:tc>
          <w:tcPr>
            <w:tcW w:w="1344" w:type="pct"/>
            <w:gridSpan w:val="4"/>
          </w:tcPr>
          <w:p w:rsidR="006C0B7C" w:rsidRPr="00E205A3" w:rsidRDefault="006C0B7C" w:rsidP="00C841C7">
            <w:pPr>
              <w:jc w:val="center"/>
              <w:rPr>
                <w:rFonts w:eastAsia="Calibri"/>
                <w:b/>
              </w:rPr>
            </w:pPr>
            <w:r w:rsidRPr="00E205A3">
              <w:rPr>
                <w:rFonts w:eastAsia="Calibri"/>
                <w:b/>
              </w:rPr>
              <w:t>2013 год</w:t>
            </w:r>
          </w:p>
        </w:tc>
        <w:tc>
          <w:tcPr>
            <w:tcW w:w="1295" w:type="pct"/>
            <w:gridSpan w:val="4"/>
          </w:tcPr>
          <w:p w:rsidR="006C0B7C" w:rsidRPr="00E205A3" w:rsidRDefault="006C0B7C" w:rsidP="00C841C7">
            <w:pPr>
              <w:jc w:val="center"/>
              <w:rPr>
                <w:rFonts w:eastAsia="Calibri"/>
                <w:b/>
              </w:rPr>
            </w:pPr>
            <w:r w:rsidRPr="00E205A3">
              <w:rPr>
                <w:rFonts w:eastAsia="Calibri"/>
                <w:b/>
              </w:rPr>
              <w:t>2014 год</w:t>
            </w:r>
          </w:p>
        </w:tc>
        <w:tc>
          <w:tcPr>
            <w:tcW w:w="627" w:type="pct"/>
            <w:vMerge w:val="restart"/>
            <w:vAlign w:val="center"/>
          </w:tcPr>
          <w:p w:rsidR="006C0B7C" w:rsidRPr="00E205A3" w:rsidRDefault="006C0B7C" w:rsidP="00C841C7">
            <w:pPr>
              <w:jc w:val="center"/>
              <w:rPr>
                <w:rFonts w:eastAsia="Calibri"/>
                <w:b/>
              </w:rPr>
            </w:pPr>
            <w:r w:rsidRPr="00E205A3">
              <w:rPr>
                <w:rFonts w:eastAsia="Calibri"/>
                <w:b/>
              </w:rPr>
              <w:t xml:space="preserve">Отклонение показателей за 9 месяцев, </w:t>
            </w:r>
          </w:p>
          <w:p w:rsidR="006C0B7C" w:rsidRPr="00E205A3" w:rsidRDefault="006C0B7C" w:rsidP="00C841C7">
            <w:pPr>
              <w:jc w:val="center"/>
              <w:rPr>
                <w:rFonts w:eastAsia="Calibri"/>
                <w:b/>
              </w:rPr>
            </w:pPr>
            <w:r w:rsidRPr="00E205A3">
              <w:rPr>
                <w:rFonts w:eastAsia="Calibri"/>
                <w:b/>
              </w:rPr>
              <w:t xml:space="preserve"> % </w:t>
            </w:r>
          </w:p>
        </w:tc>
      </w:tr>
      <w:tr w:rsidR="006C0B7C" w:rsidRPr="00E205A3" w:rsidTr="00C841C7">
        <w:trPr>
          <w:cantSplit/>
          <w:trHeight w:val="327"/>
          <w:tblHeader/>
        </w:trPr>
        <w:tc>
          <w:tcPr>
            <w:tcW w:w="1734" w:type="pct"/>
            <w:vMerge/>
            <w:shd w:val="clear" w:color="auto" w:fill="auto"/>
            <w:vAlign w:val="center"/>
          </w:tcPr>
          <w:p w:rsidR="006C0B7C" w:rsidRPr="00E205A3" w:rsidRDefault="006C0B7C" w:rsidP="00C841C7">
            <w:pPr>
              <w:jc w:val="center"/>
              <w:rPr>
                <w:rFonts w:eastAsia="Calibri"/>
                <w:b/>
              </w:rPr>
            </w:pPr>
          </w:p>
        </w:tc>
        <w:tc>
          <w:tcPr>
            <w:tcW w:w="345" w:type="pct"/>
            <w:shd w:val="clear" w:color="auto" w:fill="auto"/>
            <w:vAlign w:val="center"/>
          </w:tcPr>
          <w:p w:rsidR="006C0B7C" w:rsidRPr="00E205A3" w:rsidRDefault="006C0B7C" w:rsidP="00C841C7">
            <w:pPr>
              <w:jc w:val="center"/>
              <w:rPr>
                <w:rFonts w:eastAsia="Calibri"/>
                <w:b/>
              </w:rPr>
            </w:pPr>
            <w:r w:rsidRPr="00E205A3">
              <w:rPr>
                <w:rFonts w:eastAsia="Calibri"/>
                <w:b/>
              </w:rPr>
              <w:t>1 кв.</w:t>
            </w:r>
          </w:p>
          <w:p w:rsidR="006C0B7C" w:rsidRPr="00E205A3" w:rsidRDefault="006C0B7C" w:rsidP="00C841C7">
            <w:pPr>
              <w:jc w:val="center"/>
              <w:rPr>
                <w:rFonts w:eastAsia="Calibri"/>
                <w:b/>
              </w:rPr>
            </w:pPr>
          </w:p>
        </w:tc>
        <w:tc>
          <w:tcPr>
            <w:tcW w:w="345" w:type="pct"/>
            <w:vAlign w:val="center"/>
          </w:tcPr>
          <w:p w:rsidR="006C0B7C" w:rsidRPr="00E205A3" w:rsidRDefault="006C0B7C" w:rsidP="00C841C7">
            <w:pPr>
              <w:jc w:val="center"/>
              <w:rPr>
                <w:rFonts w:eastAsia="Calibri"/>
                <w:b/>
              </w:rPr>
            </w:pPr>
            <w:r w:rsidRPr="00E205A3">
              <w:rPr>
                <w:rFonts w:eastAsia="Calibri"/>
                <w:b/>
              </w:rPr>
              <w:t>2 кв.</w:t>
            </w:r>
          </w:p>
          <w:p w:rsidR="006C0B7C" w:rsidRPr="00E205A3" w:rsidRDefault="006C0B7C" w:rsidP="00C841C7">
            <w:pPr>
              <w:jc w:val="center"/>
              <w:rPr>
                <w:rFonts w:eastAsia="Calibri"/>
                <w:b/>
              </w:rPr>
            </w:pPr>
          </w:p>
        </w:tc>
        <w:tc>
          <w:tcPr>
            <w:tcW w:w="345" w:type="pct"/>
            <w:vAlign w:val="center"/>
          </w:tcPr>
          <w:p w:rsidR="006C0B7C" w:rsidRPr="00E205A3" w:rsidRDefault="006C0B7C" w:rsidP="00C841C7">
            <w:pPr>
              <w:jc w:val="center"/>
              <w:rPr>
                <w:rFonts w:eastAsia="Calibri"/>
                <w:b/>
              </w:rPr>
            </w:pPr>
            <w:r w:rsidRPr="00E205A3">
              <w:rPr>
                <w:rFonts w:eastAsia="Calibri"/>
                <w:b/>
              </w:rPr>
              <w:t>3 кв.</w:t>
            </w:r>
          </w:p>
          <w:p w:rsidR="006C0B7C" w:rsidRPr="00E205A3" w:rsidRDefault="006C0B7C" w:rsidP="00C841C7">
            <w:pPr>
              <w:jc w:val="center"/>
              <w:rPr>
                <w:rFonts w:eastAsia="Calibri"/>
                <w:b/>
              </w:rPr>
            </w:pPr>
          </w:p>
        </w:tc>
        <w:tc>
          <w:tcPr>
            <w:tcW w:w="309" w:type="pct"/>
            <w:shd w:val="clear" w:color="auto" w:fill="FBD4B4"/>
            <w:vAlign w:val="center"/>
          </w:tcPr>
          <w:p w:rsidR="006C0B7C" w:rsidRPr="00E205A3" w:rsidRDefault="006C0B7C" w:rsidP="00C841C7">
            <w:pPr>
              <w:jc w:val="center"/>
              <w:rPr>
                <w:rFonts w:eastAsia="Calibri"/>
                <w:b/>
              </w:rPr>
            </w:pPr>
            <w:r w:rsidRPr="00E205A3">
              <w:rPr>
                <w:rFonts w:eastAsia="Calibri"/>
                <w:b/>
              </w:rPr>
              <w:t>9 мес.</w:t>
            </w:r>
          </w:p>
        </w:tc>
        <w:tc>
          <w:tcPr>
            <w:tcW w:w="336" w:type="pct"/>
            <w:shd w:val="clear" w:color="auto" w:fill="auto"/>
            <w:vAlign w:val="center"/>
          </w:tcPr>
          <w:p w:rsidR="006C0B7C" w:rsidRPr="00E205A3" w:rsidRDefault="006C0B7C" w:rsidP="00C841C7">
            <w:pPr>
              <w:jc w:val="center"/>
              <w:rPr>
                <w:rFonts w:eastAsia="Calibri"/>
                <w:b/>
              </w:rPr>
            </w:pPr>
            <w:r w:rsidRPr="00E205A3">
              <w:rPr>
                <w:rFonts w:eastAsia="Calibri"/>
                <w:b/>
              </w:rPr>
              <w:t>1 кв.</w:t>
            </w:r>
          </w:p>
          <w:p w:rsidR="006C0B7C" w:rsidRPr="00E205A3" w:rsidRDefault="006C0B7C" w:rsidP="00C841C7">
            <w:pPr>
              <w:jc w:val="center"/>
              <w:rPr>
                <w:rFonts w:eastAsia="Calibri"/>
                <w:b/>
              </w:rPr>
            </w:pPr>
          </w:p>
        </w:tc>
        <w:tc>
          <w:tcPr>
            <w:tcW w:w="320" w:type="pct"/>
            <w:vAlign w:val="center"/>
          </w:tcPr>
          <w:p w:rsidR="006C0B7C" w:rsidRPr="00E205A3" w:rsidRDefault="006C0B7C" w:rsidP="00C841C7">
            <w:pPr>
              <w:jc w:val="center"/>
              <w:rPr>
                <w:rFonts w:eastAsia="Calibri"/>
                <w:b/>
              </w:rPr>
            </w:pPr>
            <w:r w:rsidRPr="00E205A3">
              <w:rPr>
                <w:rFonts w:eastAsia="Calibri"/>
                <w:b/>
              </w:rPr>
              <w:t>2 кв.</w:t>
            </w:r>
          </w:p>
          <w:p w:rsidR="006C0B7C" w:rsidRPr="00E205A3" w:rsidRDefault="006C0B7C" w:rsidP="00C841C7">
            <w:pPr>
              <w:jc w:val="center"/>
              <w:rPr>
                <w:rFonts w:eastAsia="Calibri"/>
                <w:b/>
              </w:rPr>
            </w:pPr>
          </w:p>
        </w:tc>
        <w:tc>
          <w:tcPr>
            <w:tcW w:w="274" w:type="pct"/>
            <w:vAlign w:val="center"/>
          </w:tcPr>
          <w:p w:rsidR="006C0B7C" w:rsidRPr="00E205A3" w:rsidRDefault="006C0B7C" w:rsidP="00C841C7">
            <w:pPr>
              <w:jc w:val="center"/>
              <w:rPr>
                <w:rFonts w:eastAsia="Calibri"/>
                <w:b/>
              </w:rPr>
            </w:pPr>
            <w:r w:rsidRPr="00E205A3">
              <w:rPr>
                <w:rFonts w:eastAsia="Calibri"/>
                <w:b/>
              </w:rPr>
              <w:t>3 кв.</w:t>
            </w:r>
          </w:p>
          <w:p w:rsidR="006C0B7C" w:rsidRPr="00E205A3" w:rsidRDefault="006C0B7C" w:rsidP="00C841C7">
            <w:pPr>
              <w:jc w:val="center"/>
              <w:rPr>
                <w:rFonts w:eastAsia="Calibri"/>
                <w:b/>
              </w:rPr>
            </w:pPr>
          </w:p>
        </w:tc>
        <w:tc>
          <w:tcPr>
            <w:tcW w:w="365" w:type="pct"/>
            <w:shd w:val="clear" w:color="auto" w:fill="FBD4B4"/>
            <w:vAlign w:val="center"/>
          </w:tcPr>
          <w:p w:rsidR="006C0B7C" w:rsidRPr="00E205A3" w:rsidRDefault="006C0B7C" w:rsidP="00C841C7">
            <w:pPr>
              <w:jc w:val="center"/>
              <w:rPr>
                <w:rFonts w:eastAsia="Calibri"/>
                <w:b/>
              </w:rPr>
            </w:pPr>
            <w:r w:rsidRPr="00E205A3">
              <w:rPr>
                <w:rFonts w:eastAsia="Calibri"/>
                <w:b/>
              </w:rPr>
              <w:t>9 мес.</w:t>
            </w:r>
          </w:p>
        </w:tc>
        <w:tc>
          <w:tcPr>
            <w:tcW w:w="627" w:type="pct"/>
            <w:vMerge/>
          </w:tcPr>
          <w:p w:rsidR="006C0B7C" w:rsidRPr="00E205A3" w:rsidRDefault="006C0B7C" w:rsidP="00C841C7">
            <w:pPr>
              <w:jc w:val="center"/>
              <w:rPr>
                <w:rFonts w:eastAsia="Calibri"/>
                <w:b/>
              </w:rPr>
            </w:pPr>
          </w:p>
        </w:tc>
      </w:tr>
      <w:tr w:rsidR="006C0B7C" w:rsidRPr="00E205A3" w:rsidTr="00C841C7">
        <w:trPr>
          <w:cantSplit/>
        </w:trPr>
        <w:tc>
          <w:tcPr>
            <w:tcW w:w="1734" w:type="pct"/>
            <w:shd w:val="clear" w:color="auto" w:fill="auto"/>
          </w:tcPr>
          <w:p w:rsidR="006C0B7C" w:rsidRPr="00E205A3" w:rsidRDefault="006C0B7C" w:rsidP="00C841C7">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9</w:t>
            </w:r>
          </w:p>
        </w:tc>
        <w:tc>
          <w:tcPr>
            <w:tcW w:w="345" w:type="pct"/>
            <w:vAlign w:val="center"/>
          </w:tcPr>
          <w:p w:rsidR="006C0B7C" w:rsidRPr="00E205A3" w:rsidRDefault="006C0B7C" w:rsidP="00C841C7">
            <w:pPr>
              <w:jc w:val="center"/>
              <w:rPr>
                <w:rFonts w:eastAsia="Calibri"/>
                <w:i/>
              </w:rPr>
            </w:pPr>
            <w:r w:rsidRPr="00E205A3">
              <w:rPr>
                <w:rFonts w:eastAsia="Calibri"/>
                <w:i/>
              </w:rPr>
              <w:t>8</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17</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20" w:type="pct"/>
            <w:vAlign w:val="center"/>
          </w:tcPr>
          <w:p w:rsidR="006C0B7C" w:rsidRPr="00E205A3" w:rsidRDefault="006C0B7C" w:rsidP="00C841C7">
            <w:pPr>
              <w:jc w:val="center"/>
              <w:rPr>
                <w:rFonts w:eastAsia="Calibri"/>
                <w:i/>
              </w:rPr>
            </w:pPr>
            <w:r w:rsidRPr="00E205A3">
              <w:rPr>
                <w:rFonts w:eastAsia="Calibri"/>
                <w:i/>
              </w:rPr>
              <w:t>3</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5</w:t>
            </w:r>
          </w:p>
        </w:tc>
        <w:tc>
          <w:tcPr>
            <w:tcW w:w="627" w:type="pct"/>
            <w:vAlign w:val="center"/>
          </w:tcPr>
          <w:p w:rsidR="006C0B7C" w:rsidRPr="00E205A3" w:rsidRDefault="006C0B7C" w:rsidP="00C841C7">
            <w:pPr>
              <w:jc w:val="center"/>
              <w:rPr>
                <w:rFonts w:eastAsia="Calibri"/>
                <w:i/>
              </w:rPr>
            </w:pPr>
            <w:r w:rsidRPr="00E205A3">
              <w:rPr>
                <w:rFonts w:eastAsia="Calibri"/>
                <w:i/>
              </w:rPr>
              <w:t>-70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tcPr>
          <w:p w:rsidR="006C0B7C" w:rsidRPr="00E205A3" w:rsidRDefault="006C0B7C" w:rsidP="00C841C7">
            <w:pPr>
              <w:jc w:val="center"/>
              <w:rPr>
                <w:rFonts w:eastAsia="Calibri"/>
                <w:i/>
              </w:rPr>
            </w:pPr>
            <w:r w:rsidRPr="00E205A3">
              <w:rPr>
                <w:rFonts w:eastAsia="Calibri"/>
                <w:i/>
              </w:rPr>
              <w:t>0</w:t>
            </w:r>
          </w:p>
        </w:tc>
        <w:tc>
          <w:tcPr>
            <w:tcW w:w="345" w:type="pct"/>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20" w:type="pct"/>
          </w:tcPr>
          <w:p w:rsidR="006C0B7C" w:rsidRPr="00E205A3" w:rsidRDefault="006C0B7C" w:rsidP="00C841C7">
            <w:pPr>
              <w:jc w:val="center"/>
              <w:rPr>
                <w:rFonts w:eastAsia="Calibri"/>
                <w:i/>
              </w:rPr>
            </w:pPr>
            <w:r w:rsidRPr="00E205A3">
              <w:rPr>
                <w:rFonts w:eastAsia="Calibri"/>
                <w:i/>
              </w:rPr>
              <w:t>1</w:t>
            </w:r>
          </w:p>
        </w:tc>
        <w:tc>
          <w:tcPr>
            <w:tcW w:w="274" w:type="pct"/>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2</w:t>
            </w:r>
          </w:p>
        </w:tc>
        <w:tc>
          <w:tcPr>
            <w:tcW w:w="627" w:type="pct"/>
            <w:vAlign w:val="center"/>
          </w:tcPr>
          <w:p w:rsidR="006C0B7C" w:rsidRPr="00E205A3" w:rsidRDefault="006C0B7C" w:rsidP="00C841C7">
            <w:pPr>
              <w:jc w:val="center"/>
              <w:rPr>
                <w:rFonts w:eastAsia="Calibri"/>
                <w:i/>
              </w:rPr>
            </w:pPr>
            <w:r w:rsidRPr="00E205A3">
              <w:rPr>
                <w:rFonts w:eastAsia="Calibri"/>
                <w:i/>
              </w:rPr>
              <w:t>+200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9</w:t>
            </w:r>
          </w:p>
        </w:tc>
        <w:tc>
          <w:tcPr>
            <w:tcW w:w="345" w:type="pct"/>
          </w:tcPr>
          <w:p w:rsidR="006C0B7C" w:rsidRPr="00E205A3" w:rsidRDefault="006C0B7C" w:rsidP="00C841C7">
            <w:pPr>
              <w:jc w:val="center"/>
              <w:rPr>
                <w:rFonts w:eastAsia="Calibri"/>
                <w:i/>
              </w:rPr>
            </w:pPr>
            <w:r w:rsidRPr="00E205A3">
              <w:rPr>
                <w:rFonts w:eastAsia="Calibri"/>
                <w:i/>
              </w:rPr>
              <w:t>8</w:t>
            </w:r>
          </w:p>
        </w:tc>
        <w:tc>
          <w:tcPr>
            <w:tcW w:w="345" w:type="pct"/>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17</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20" w:type="pct"/>
          </w:tcPr>
          <w:p w:rsidR="006C0B7C" w:rsidRPr="00E205A3" w:rsidRDefault="006C0B7C" w:rsidP="00C841C7">
            <w:pPr>
              <w:jc w:val="center"/>
              <w:rPr>
                <w:rFonts w:eastAsia="Calibri"/>
                <w:i/>
              </w:rPr>
            </w:pPr>
            <w:r w:rsidRPr="00E205A3">
              <w:rPr>
                <w:rFonts w:eastAsia="Calibri"/>
                <w:i/>
              </w:rPr>
              <w:t>2</w:t>
            </w:r>
          </w:p>
        </w:tc>
        <w:tc>
          <w:tcPr>
            <w:tcW w:w="274" w:type="pct"/>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3</w:t>
            </w:r>
          </w:p>
        </w:tc>
        <w:tc>
          <w:tcPr>
            <w:tcW w:w="627" w:type="pct"/>
            <w:vAlign w:val="center"/>
          </w:tcPr>
          <w:p w:rsidR="006C0B7C" w:rsidRPr="00E205A3" w:rsidRDefault="006C0B7C" w:rsidP="00C841C7">
            <w:pPr>
              <w:jc w:val="center"/>
              <w:rPr>
                <w:rFonts w:eastAsia="Calibri"/>
                <w:i/>
              </w:rPr>
            </w:pPr>
            <w:r w:rsidRPr="00E205A3">
              <w:rPr>
                <w:rFonts w:eastAsia="Calibri"/>
                <w:i/>
              </w:rPr>
              <w:t>-82</w:t>
            </w:r>
          </w:p>
        </w:tc>
      </w:tr>
      <w:tr w:rsidR="006C0B7C" w:rsidRPr="00E205A3" w:rsidTr="00C841C7">
        <w:trPr>
          <w:cantSplit/>
        </w:trPr>
        <w:tc>
          <w:tcPr>
            <w:tcW w:w="1734" w:type="pct"/>
            <w:shd w:val="clear" w:color="auto" w:fill="auto"/>
          </w:tcPr>
          <w:p w:rsidR="006C0B7C" w:rsidRPr="00E205A3" w:rsidRDefault="006C0B7C" w:rsidP="00C841C7">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1</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1</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both"/>
              <w:rPr>
                <w:rFonts w:eastAsia="Calibri"/>
              </w:rPr>
            </w:pPr>
            <w:r w:rsidRPr="00E205A3">
              <w:rPr>
                <w:rFonts w:eastAsia="Calibri"/>
              </w:rPr>
              <w:lastRenderedPageBreak/>
              <w:t>Количество выполненных мероприятий систематического наблюдения (СН), из них: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45" w:type="pct"/>
            <w:vAlign w:val="center"/>
          </w:tcPr>
          <w:p w:rsidR="006C0B7C" w:rsidRPr="00E205A3" w:rsidRDefault="006C0B7C" w:rsidP="00C841C7">
            <w:pPr>
              <w:jc w:val="center"/>
              <w:rPr>
                <w:rFonts w:eastAsia="Calibri"/>
                <w:i/>
              </w:rPr>
            </w:pPr>
            <w:r w:rsidRPr="00E205A3">
              <w:rPr>
                <w:rFonts w:eastAsia="Calibri"/>
                <w:i/>
              </w:rPr>
              <w:t>2</w:t>
            </w:r>
          </w:p>
        </w:tc>
        <w:tc>
          <w:tcPr>
            <w:tcW w:w="345" w:type="pct"/>
            <w:vAlign w:val="center"/>
          </w:tcPr>
          <w:p w:rsidR="006C0B7C" w:rsidRPr="00E205A3" w:rsidRDefault="006C0B7C" w:rsidP="00C841C7">
            <w:pPr>
              <w:jc w:val="center"/>
              <w:rPr>
                <w:rFonts w:eastAsia="Calibri"/>
                <w:i/>
              </w:rPr>
            </w:pPr>
            <w:r w:rsidRPr="00E205A3">
              <w:rPr>
                <w:rFonts w:eastAsia="Calibri"/>
                <w:i/>
              </w:rPr>
              <w:t>2</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6</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20" w:type="pct"/>
            <w:vAlign w:val="center"/>
          </w:tcPr>
          <w:p w:rsidR="006C0B7C" w:rsidRPr="00E205A3" w:rsidRDefault="006C0B7C" w:rsidP="00C841C7">
            <w:pPr>
              <w:jc w:val="center"/>
              <w:rPr>
                <w:rFonts w:eastAsia="Calibri"/>
                <w:i/>
              </w:rPr>
            </w:pPr>
            <w:r w:rsidRPr="00E205A3">
              <w:rPr>
                <w:rFonts w:eastAsia="Calibri"/>
                <w:i/>
              </w:rPr>
              <w:t>1</w:t>
            </w:r>
          </w:p>
        </w:tc>
        <w:tc>
          <w:tcPr>
            <w:tcW w:w="274" w:type="pct"/>
            <w:vAlign w:val="center"/>
          </w:tcPr>
          <w:p w:rsidR="006C0B7C" w:rsidRPr="00E205A3" w:rsidRDefault="006C0B7C" w:rsidP="00C841C7">
            <w:pPr>
              <w:jc w:val="center"/>
              <w:rPr>
                <w:rFonts w:eastAsia="Calibri"/>
                <w:i/>
              </w:rPr>
            </w:pPr>
            <w:r w:rsidRPr="00E205A3">
              <w:rPr>
                <w:rFonts w:eastAsia="Calibri"/>
                <w:i/>
              </w:rPr>
              <w:t>2</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5</w:t>
            </w:r>
          </w:p>
        </w:tc>
        <w:tc>
          <w:tcPr>
            <w:tcW w:w="627" w:type="pct"/>
            <w:vAlign w:val="center"/>
          </w:tcPr>
          <w:p w:rsidR="006C0B7C" w:rsidRPr="00E205A3" w:rsidRDefault="006C0B7C" w:rsidP="00C841C7">
            <w:pPr>
              <w:jc w:val="center"/>
              <w:rPr>
                <w:rFonts w:eastAsia="Calibri"/>
                <w:i/>
              </w:rPr>
            </w:pPr>
            <w:r w:rsidRPr="00E205A3">
              <w:rPr>
                <w:rFonts w:eastAsia="Calibri"/>
                <w:i/>
              </w:rPr>
              <w:t>-16</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45" w:type="pct"/>
            <w:vAlign w:val="center"/>
          </w:tcPr>
          <w:p w:rsidR="006C0B7C" w:rsidRPr="00E205A3" w:rsidRDefault="006C0B7C" w:rsidP="00C841C7">
            <w:pPr>
              <w:jc w:val="center"/>
              <w:rPr>
                <w:rFonts w:eastAsia="Calibri"/>
                <w:i/>
              </w:rPr>
            </w:pPr>
            <w:r w:rsidRPr="00E205A3">
              <w:rPr>
                <w:rFonts w:eastAsia="Calibri"/>
                <w:i/>
              </w:rPr>
              <w:t>2</w:t>
            </w:r>
          </w:p>
        </w:tc>
        <w:tc>
          <w:tcPr>
            <w:tcW w:w="345" w:type="pct"/>
            <w:vAlign w:val="center"/>
          </w:tcPr>
          <w:p w:rsidR="006C0B7C" w:rsidRPr="00E205A3" w:rsidRDefault="006C0B7C" w:rsidP="00C841C7">
            <w:pPr>
              <w:jc w:val="center"/>
              <w:rPr>
                <w:rFonts w:eastAsia="Calibri"/>
                <w:i/>
              </w:rPr>
            </w:pPr>
            <w:r w:rsidRPr="00E205A3">
              <w:rPr>
                <w:rFonts w:eastAsia="Calibri"/>
                <w:i/>
              </w:rPr>
              <w:t>2</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6</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20" w:type="pct"/>
          </w:tcPr>
          <w:p w:rsidR="006C0B7C" w:rsidRPr="00E205A3" w:rsidRDefault="006C0B7C" w:rsidP="00C841C7">
            <w:pPr>
              <w:jc w:val="center"/>
              <w:rPr>
                <w:rFonts w:eastAsia="Calibri"/>
                <w:i/>
              </w:rPr>
            </w:pPr>
            <w:r w:rsidRPr="00E205A3">
              <w:rPr>
                <w:rFonts w:eastAsia="Calibri"/>
                <w:i/>
              </w:rPr>
              <w:t>1</w:t>
            </w:r>
          </w:p>
        </w:tc>
        <w:tc>
          <w:tcPr>
            <w:tcW w:w="274" w:type="pct"/>
          </w:tcPr>
          <w:p w:rsidR="006C0B7C" w:rsidRPr="00E205A3" w:rsidRDefault="006C0B7C" w:rsidP="00C841C7">
            <w:pPr>
              <w:jc w:val="center"/>
              <w:rPr>
                <w:rFonts w:eastAsia="Calibri"/>
                <w:i/>
              </w:rPr>
            </w:pPr>
            <w:r w:rsidRPr="00E205A3">
              <w:rPr>
                <w:rFonts w:eastAsia="Calibri"/>
                <w:i/>
              </w:rPr>
              <w:t>2</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5</w:t>
            </w:r>
          </w:p>
        </w:tc>
        <w:tc>
          <w:tcPr>
            <w:tcW w:w="627" w:type="pct"/>
            <w:vAlign w:val="center"/>
          </w:tcPr>
          <w:p w:rsidR="006C0B7C" w:rsidRPr="00E205A3" w:rsidRDefault="006C0B7C" w:rsidP="00C841C7">
            <w:pPr>
              <w:jc w:val="center"/>
              <w:rPr>
                <w:rFonts w:eastAsia="Calibri"/>
                <w:i/>
              </w:rPr>
            </w:pPr>
            <w:r w:rsidRPr="00E205A3">
              <w:rPr>
                <w:rFonts w:eastAsia="Calibri"/>
                <w:i/>
              </w:rPr>
              <w:t>-16</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p>
        </w:tc>
      </w:tr>
      <w:tr w:rsidR="006C0B7C" w:rsidRPr="00E205A3" w:rsidTr="00C841C7">
        <w:trPr>
          <w:cantSplit/>
        </w:trPr>
        <w:tc>
          <w:tcPr>
            <w:tcW w:w="1734" w:type="pct"/>
            <w:shd w:val="clear" w:color="auto" w:fill="auto"/>
          </w:tcPr>
          <w:p w:rsidR="006C0B7C" w:rsidRPr="00E205A3" w:rsidRDefault="006C0B7C" w:rsidP="00C841C7">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11</w:t>
            </w:r>
          </w:p>
        </w:tc>
        <w:tc>
          <w:tcPr>
            <w:tcW w:w="345" w:type="pct"/>
            <w:vAlign w:val="center"/>
          </w:tcPr>
          <w:p w:rsidR="006C0B7C" w:rsidRPr="00E205A3" w:rsidRDefault="006C0B7C" w:rsidP="00C841C7">
            <w:pPr>
              <w:jc w:val="center"/>
              <w:rPr>
                <w:rFonts w:eastAsia="Calibri"/>
                <w:i/>
              </w:rPr>
            </w:pPr>
            <w:r w:rsidRPr="00E205A3">
              <w:rPr>
                <w:rFonts w:eastAsia="Calibri"/>
                <w:i/>
              </w:rPr>
              <w:t>10</w:t>
            </w:r>
          </w:p>
        </w:tc>
        <w:tc>
          <w:tcPr>
            <w:tcW w:w="345" w:type="pct"/>
            <w:vAlign w:val="center"/>
          </w:tcPr>
          <w:p w:rsidR="006C0B7C" w:rsidRPr="00E205A3" w:rsidRDefault="006C0B7C" w:rsidP="00C841C7">
            <w:pPr>
              <w:jc w:val="center"/>
              <w:rPr>
                <w:rFonts w:eastAsia="Calibri"/>
                <w:i/>
              </w:rPr>
            </w:pPr>
            <w:r w:rsidRPr="00E205A3">
              <w:rPr>
                <w:rFonts w:eastAsia="Calibri"/>
                <w:i/>
              </w:rPr>
              <w:t>2</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23</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4</w:t>
            </w:r>
          </w:p>
        </w:tc>
        <w:tc>
          <w:tcPr>
            <w:tcW w:w="320" w:type="pct"/>
            <w:vAlign w:val="center"/>
          </w:tcPr>
          <w:p w:rsidR="006C0B7C" w:rsidRPr="00E205A3" w:rsidRDefault="006C0B7C" w:rsidP="00C841C7">
            <w:pPr>
              <w:jc w:val="center"/>
              <w:rPr>
                <w:rFonts w:eastAsia="Calibri"/>
                <w:i/>
              </w:rPr>
            </w:pPr>
            <w:r w:rsidRPr="00E205A3">
              <w:rPr>
                <w:rFonts w:eastAsia="Calibri"/>
                <w:i/>
              </w:rPr>
              <w:t>5</w:t>
            </w:r>
          </w:p>
        </w:tc>
        <w:tc>
          <w:tcPr>
            <w:tcW w:w="274" w:type="pct"/>
            <w:vAlign w:val="center"/>
          </w:tcPr>
          <w:p w:rsidR="006C0B7C" w:rsidRPr="00E205A3" w:rsidRDefault="006C0B7C" w:rsidP="00C841C7">
            <w:pPr>
              <w:jc w:val="center"/>
              <w:rPr>
                <w:rFonts w:eastAsia="Calibri"/>
                <w:i/>
              </w:rPr>
            </w:pPr>
            <w:r w:rsidRPr="00E205A3">
              <w:rPr>
                <w:rFonts w:eastAsia="Calibri"/>
                <w:i/>
              </w:rPr>
              <w:t>1</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10</w:t>
            </w:r>
          </w:p>
        </w:tc>
        <w:tc>
          <w:tcPr>
            <w:tcW w:w="627" w:type="pct"/>
            <w:vAlign w:val="center"/>
          </w:tcPr>
          <w:p w:rsidR="006C0B7C" w:rsidRPr="00E205A3" w:rsidRDefault="006C0B7C" w:rsidP="00C841C7">
            <w:pPr>
              <w:jc w:val="center"/>
              <w:rPr>
                <w:rFonts w:eastAsia="Calibri"/>
                <w:i/>
              </w:rPr>
            </w:pPr>
            <w:r w:rsidRPr="00E205A3">
              <w:rPr>
                <w:rFonts w:eastAsia="Calibri"/>
                <w:i/>
              </w:rPr>
              <w:t>-56</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45" w:type="pct"/>
          </w:tcPr>
          <w:p w:rsidR="006C0B7C" w:rsidRPr="00E205A3" w:rsidRDefault="006C0B7C" w:rsidP="00C841C7">
            <w:pPr>
              <w:jc w:val="center"/>
              <w:rPr>
                <w:rFonts w:eastAsia="Calibri"/>
                <w:i/>
              </w:rPr>
            </w:pPr>
            <w:r w:rsidRPr="00E205A3">
              <w:rPr>
                <w:rFonts w:eastAsia="Calibri"/>
                <w:i/>
              </w:rPr>
              <w:t>2</w:t>
            </w:r>
          </w:p>
        </w:tc>
        <w:tc>
          <w:tcPr>
            <w:tcW w:w="345" w:type="pct"/>
          </w:tcPr>
          <w:p w:rsidR="006C0B7C" w:rsidRPr="00E205A3" w:rsidRDefault="006C0B7C" w:rsidP="00C841C7">
            <w:pPr>
              <w:jc w:val="center"/>
              <w:rPr>
                <w:rFonts w:eastAsia="Calibri"/>
                <w:i/>
              </w:rPr>
            </w:pPr>
            <w:r w:rsidRPr="00E205A3">
              <w:rPr>
                <w:rFonts w:eastAsia="Calibri"/>
                <w:i/>
              </w:rPr>
              <w:t>2</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6</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3</w:t>
            </w:r>
          </w:p>
        </w:tc>
        <w:tc>
          <w:tcPr>
            <w:tcW w:w="320" w:type="pct"/>
          </w:tcPr>
          <w:p w:rsidR="006C0B7C" w:rsidRPr="00E205A3" w:rsidRDefault="006C0B7C" w:rsidP="00C841C7">
            <w:pPr>
              <w:jc w:val="center"/>
              <w:rPr>
                <w:rFonts w:eastAsia="Calibri"/>
                <w:i/>
              </w:rPr>
            </w:pPr>
            <w:r w:rsidRPr="00E205A3">
              <w:rPr>
                <w:rFonts w:eastAsia="Calibri"/>
                <w:i/>
              </w:rPr>
              <w:t>3</w:t>
            </w:r>
          </w:p>
        </w:tc>
        <w:tc>
          <w:tcPr>
            <w:tcW w:w="274" w:type="pct"/>
          </w:tcPr>
          <w:p w:rsidR="006C0B7C" w:rsidRPr="00E205A3" w:rsidRDefault="006C0B7C" w:rsidP="00C841C7">
            <w:pPr>
              <w:jc w:val="center"/>
              <w:rPr>
                <w:rFonts w:eastAsia="Calibri"/>
                <w:i/>
              </w:rPr>
            </w:pPr>
            <w:r w:rsidRPr="00E205A3">
              <w:rPr>
                <w:rFonts w:eastAsia="Calibri"/>
                <w:i/>
              </w:rPr>
              <w:t>1</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7</w:t>
            </w:r>
          </w:p>
        </w:tc>
        <w:tc>
          <w:tcPr>
            <w:tcW w:w="627" w:type="pct"/>
            <w:vAlign w:val="center"/>
          </w:tcPr>
          <w:p w:rsidR="006C0B7C" w:rsidRPr="00E205A3" w:rsidRDefault="006C0B7C" w:rsidP="00C841C7">
            <w:pPr>
              <w:jc w:val="center"/>
              <w:rPr>
                <w:rFonts w:eastAsia="Calibri"/>
                <w:i/>
              </w:rPr>
            </w:pPr>
            <w:r w:rsidRPr="00E205A3">
              <w:rPr>
                <w:rFonts w:eastAsia="Calibri"/>
                <w:i/>
              </w:rPr>
              <w:t>+16</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9</w:t>
            </w:r>
          </w:p>
        </w:tc>
        <w:tc>
          <w:tcPr>
            <w:tcW w:w="345" w:type="pct"/>
          </w:tcPr>
          <w:p w:rsidR="006C0B7C" w:rsidRPr="00E205A3" w:rsidRDefault="006C0B7C" w:rsidP="00C841C7">
            <w:pPr>
              <w:jc w:val="center"/>
              <w:rPr>
                <w:rFonts w:eastAsia="Calibri"/>
                <w:i/>
              </w:rPr>
            </w:pPr>
            <w:r w:rsidRPr="00E205A3">
              <w:rPr>
                <w:rFonts w:eastAsia="Calibri"/>
                <w:i/>
              </w:rPr>
              <w:t>8</w:t>
            </w:r>
          </w:p>
        </w:tc>
        <w:tc>
          <w:tcPr>
            <w:tcW w:w="345" w:type="pct"/>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17</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20" w:type="pct"/>
          </w:tcPr>
          <w:p w:rsidR="006C0B7C" w:rsidRPr="00E205A3" w:rsidRDefault="006C0B7C" w:rsidP="00C841C7">
            <w:pPr>
              <w:jc w:val="center"/>
              <w:rPr>
                <w:rFonts w:eastAsia="Calibri"/>
                <w:i/>
              </w:rPr>
            </w:pPr>
            <w:r w:rsidRPr="00E205A3">
              <w:rPr>
                <w:rFonts w:eastAsia="Calibri"/>
                <w:i/>
              </w:rPr>
              <w:t>2</w:t>
            </w:r>
          </w:p>
        </w:tc>
        <w:tc>
          <w:tcPr>
            <w:tcW w:w="274" w:type="pct"/>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3</w:t>
            </w:r>
          </w:p>
        </w:tc>
        <w:tc>
          <w:tcPr>
            <w:tcW w:w="627" w:type="pct"/>
            <w:vAlign w:val="center"/>
          </w:tcPr>
          <w:p w:rsidR="006C0B7C" w:rsidRPr="00E205A3" w:rsidRDefault="006C0B7C" w:rsidP="00C841C7">
            <w:pPr>
              <w:jc w:val="center"/>
              <w:rPr>
                <w:rFonts w:eastAsia="Calibri"/>
                <w:i/>
              </w:rPr>
            </w:pPr>
            <w:r w:rsidRPr="00E205A3">
              <w:rPr>
                <w:rFonts w:eastAsia="Calibri"/>
                <w:i/>
              </w:rPr>
              <w:t>-82</w:t>
            </w:r>
          </w:p>
        </w:tc>
      </w:tr>
      <w:tr w:rsidR="006C0B7C" w:rsidRPr="00E205A3" w:rsidTr="00C841C7">
        <w:trPr>
          <w:cantSplit/>
        </w:trPr>
        <w:tc>
          <w:tcPr>
            <w:tcW w:w="1734" w:type="pct"/>
            <w:shd w:val="clear" w:color="auto" w:fill="auto"/>
          </w:tcPr>
          <w:p w:rsidR="006C0B7C" w:rsidRPr="00E205A3" w:rsidRDefault="006C0B7C" w:rsidP="00C841C7">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7</w:t>
            </w:r>
          </w:p>
        </w:tc>
        <w:tc>
          <w:tcPr>
            <w:tcW w:w="345" w:type="pct"/>
            <w:vAlign w:val="center"/>
          </w:tcPr>
          <w:p w:rsidR="006C0B7C" w:rsidRPr="00E205A3" w:rsidRDefault="006C0B7C" w:rsidP="00C841C7">
            <w:pPr>
              <w:jc w:val="center"/>
              <w:rPr>
                <w:rFonts w:eastAsia="Calibri"/>
                <w:i/>
              </w:rPr>
            </w:pPr>
            <w:r w:rsidRPr="00E205A3">
              <w:rPr>
                <w:rFonts w:eastAsia="Calibri"/>
                <w:i/>
              </w:rPr>
              <w:t>6</w:t>
            </w:r>
          </w:p>
        </w:tc>
        <w:tc>
          <w:tcPr>
            <w:tcW w:w="345" w:type="pct"/>
            <w:vAlign w:val="center"/>
          </w:tcPr>
          <w:p w:rsidR="006C0B7C" w:rsidRPr="00E205A3" w:rsidRDefault="006C0B7C" w:rsidP="00C841C7">
            <w:pPr>
              <w:jc w:val="center"/>
              <w:rPr>
                <w:rFonts w:eastAsia="Calibri"/>
                <w:i/>
              </w:rPr>
            </w:pPr>
            <w:r w:rsidRPr="00E205A3">
              <w:rPr>
                <w:rFonts w:eastAsia="Calibri"/>
                <w:i/>
              </w:rPr>
              <w:t>1</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14</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2</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4</w:t>
            </w:r>
          </w:p>
        </w:tc>
        <w:tc>
          <w:tcPr>
            <w:tcW w:w="627" w:type="pct"/>
            <w:vAlign w:val="center"/>
          </w:tcPr>
          <w:p w:rsidR="006C0B7C" w:rsidRPr="00E205A3" w:rsidRDefault="006C0B7C" w:rsidP="00C841C7">
            <w:pPr>
              <w:jc w:val="center"/>
              <w:rPr>
                <w:rFonts w:eastAsia="Calibri"/>
                <w:i/>
              </w:rPr>
            </w:pPr>
            <w:r w:rsidRPr="00E205A3">
              <w:rPr>
                <w:rFonts w:eastAsia="Calibri"/>
                <w:i/>
              </w:rPr>
              <w:t>-71</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6</w:t>
            </w:r>
          </w:p>
        </w:tc>
        <w:tc>
          <w:tcPr>
            <w:tcW w:w="345" w:type="pct"/>
          </w:tcPr>
          <w:p w:rsidR="006C0B7C" w:rsidRPr="00E205A3" w:rsidRDefault="006C0B7C" w:rsidP="00C841C7">
            <w:pPr>
              <w:jc w:val="center"/>
              <w:rPr>
                <w:rFonts w:eastAsia="Calibri"/>
                <w:i/>
              </w:rPr>
            </w:pPr>
            <w:r w:rsidRPr="00E205A3">
              <w:rPr>
                <w:rFonts w:eastAsia="Calibri"/>
                <w:i/>
              </w:rPr>
              <w:t>5</w:t>
            </w:r>
          </w:p>
        </w:tc>
        <w:tc>
          <w:tcPr>
            <w:tcW w:w="345" w:type="pct"/>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11</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tcPr>
          <w:p w:rsidR="006C0B7C" w:rsidRPr="00E205A3" w:rsidRDefault="006C0B7C" w:rsidP="00C841C7">
            <w:pPr>
              <w:jc w:val="center"/>
              <w:rPr>
                <w:rFonts w:eastAsia="Calibri"/>
                <w:i/>
              </w:rPr>
            </w:pPr>
            <w:r w:rsidRPr="00E205A3">
              <w:rPr>
                <w:rFonts w:eastAsia="Calibri"/>
                <w:i/>
              </w:rPr>
              <w:t>0</w:t>
            </w:r>
          </w:p>
        </w:tc>
        <w:tc>
          <w:tcPr>
            <w:tcW w:w="274" w:type="pct"/>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 xml:space="preserve">плановых мероприятий СН </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45" w:type="pct"/>
          </w:tcPr>
          <w:p w:rsidR="006C0B7C" w:rsidRPr="00E205A3" w:rsidRDefault="006C0B7C" w:rsidP="00C841C7">
            <w:pPr>
              <w:jc w:val="center"/>
              <w:rPr>
                <w:rFonts w:eastAsia="Calibri"/>
                <w:i/>
              </w:rPr>
            </w:pPr>
            <w:r w:rsidRPr="00E205A3">
              <w:rPr>
                <w:rFonts w:eastAsia="Calibri"/>
                <w:i/>
              </w:rPr>
              <w:t>1</w:t>
            </w:r>
          </w:p>
        </w:tc>
        <w:tc>
          <w:tcPr>
            <w:tcW w:w="345" w:type="pct"/>
          </w:tcPr>
          <w:p w:rsidR="006C0B7C" w:rsidRPr="00E205A3" w:rsidRDefault="006C0B7C" w:rsidP="00C841C7">
            <w:pPr>
              <w:jc w:val="center"/>
              <w:rPr>
                <w:rFonts w:eastAsia="Calibri"/>
                <w:i/>
              </w:rPr>
            </w:pPr>
            <w:r w:rsidRPr="00E205A3">
              <w:rPr>
                <w:rFonts w:eastAsia="Calibri"/>
                <w:i/>
              </w:rPr>
              <w:t>1</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3</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20" w:type="pct"/>
          </w:tcPr>
          <w:p w:rsidR="006C0B7C" w:rsidRPr="00E205A3" w:rsidRDefault="006C0B7C" w:rsidP="00C841C7">
            <w:pPr>
              <w:jc w:val="center"/>
              <w:rPr>
                <w:rFonts w:eastAsia="Calibri"/>
                <w:i/>
              </w:rPr>
            </w:pPr>
            <w:r w:rsidRPr="00E205A3">
              <w:rPr>
                <w:rFonts w:eastAsia="Calibri"/>
                <w:i/>
              </w:rPr>
              <w:t>0</w:t>
            </w:r>
          </w:p>
        </w:tc>
        <w:tc>
          <w:tcPr>
            <w:tcW w:w="274" w:type="pct"/>
          </w:tcPr>
          <w:p w:rsidR="006C0B7C" w:rsidRPr="00E205A3" w:rsidRDefault="006C0B7C" w:rsidP="00C841C7">
            <w:pPr>
              <w:jc w:val="center"/>
              <w:rPr>
                <w:rFonts w:eastAsia="Calibri"/>
                <w:i/>
              </w:rPr>
            </w:pPr>
            <w:r w:rsidRPr="00E205A3">
              <w:rPr>
                <w:rFonts w:eastAsia="Calibri"/>
                <w:i/>
              </w:rPr>
              <w:t>2</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4</w:t>
            </w:r>
          </w:p>
        </w:tc>
        <w:tc>
          <w:tcPr>
            <w:tcW w:w="627" w:type="pct"/>
            <w:vAlign w:val="center"/>
          </w:tcPr>
          <w:p w:rsidR="006C0B7C" w:rsidRPr="00E205A3" w:rsidRDefault="006C0B7C" w:rsidP="00C841C7">
            <w:pPr>
              <w:jc w:val="center"/>
              <w:rPr>
                <w:rFonts w:eastAsia="Calibri"/>
                <w:i/>
              </w:rPr>
            </w:pPr>
            <w:r w:rsidRPr="00E205A3">
              <w:rPr>
                <w:rFonts w:eastAsia="Calibri"/>
                <w:i/>
              </w:rPr>
              <w:t>+33</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 мероприятий СН</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tcPr>
          <w:p w:rsidR="006C0B7C" w:rsidRPr="00E205A3" w:rsidRDefault="006C0B7C" w:rsidP="00C841C7">
            <w:pPr>
              <w:jc w:val="center"/>
              <w:rPr>
                <w:rFonts w:eastAsia="Calibri"/>
                <w:i/>
              </w:rPr>
            </w:pPr>
            <w:r w:rsidRPr="00E205A3">
              <w:rPr>
                <w:rFonts w:eastAsia="Calibri"/>
                <w:i/>
              </w:rPr>
              <w:t>0</w:t>
            </w:r>
          </w:p>
        </w:tc>
        <w:tc>
          <w:tcPr>
            <w:tcW w:w="345" w:type="pct"/>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tcPr>
          <w:p w:rsidR="006C0B7C" w:rsidRPr="00E205A3" w:rsidRDefault="006C0B7C" w:rsidP="00C841C7">
            <w:pPr>
              <w:jc w:val="center"/>
              <w:rPr>
                <w:rFonts w:eastAsia="Calibri"/>
                <w:i/>
              </w:rPr>
            </w:pPr>
            <w:r w:rsidRPr="00E205A3">
              <w:rPr>
                <w:rFonts w:eastAsia="Calibri"/>
                <w:i/>
              </w:rPr>
              <w:t>0</w:t>
            </w:r>
          </w:p>
        </w:tc>
        <w:tc>
          <w:tcPr>
            <w:tcW w:w="274" w:type="pct"/>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rPr>
                <w:rFonts w:eastAsia="Calibri"/>
              </w:rPr>
            </w:pPr>
            <w:r w:rsidRPr="00E205A3">
              <w:t xml:space="preserve">Частота выявления нарушений лицензионных требований в расчете на одну проверку </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0,64</w:t>
            </w:r>
          </w:p>
        </w:tc>
        <w:tc>
          <w:tcPr>
            <w:tcW w:w="345" w:type="pct"/>
            <w:vAlign w:val="center"/>
          </w:tcPr>
          <w:p w:rsidR="006C0B7C" w:rsidRPr="00E205A3" w:rsidRDefault="006C0B7C" w:rsidP="00C841C7">
            <w:pPr>
              <w:jc w:val="center"/>
              <w:rPr>
                <w:rFonts w:eastAsia="Calibri"/>
                <w:i/>
              </w:rPr>
            </w:pPr>
            <w:r w:rsidRPr="00E205A3">
              <w:rPr>
                <w:rFonts w:eastAsia="Calibri"/>
                <w:i/>
              </w:rPr>
              <w:t>0,60</w:t>
            </w:r>
          </w:p>
        </w:tc>
        <w:tc>
          <w:tcPr>
            <w:tcW w:w="345" w:type="pct"/>
            <w:vAlign w:val="center"/>
          </w:tcPr>
          <w:p w:rsidR="006C0B7C" w:rsidRPr="00E205A3" w:rsidRDefault="006C0B7C" w:rsidP="00C841C7">
            <w:pPr>
              <w:jc w:val="center"/>
              <w:rPr>
                <w:rFonts w:eastAsia="Calibri"/>
                <w:i/>
              </w:rPr>
            </w:pPr>
            <w:r w:rsidRPr="00E205A3">
              <w:rPr>
                <w:rFonts w:eastAsia="Calibri"/>
                <w:i/>
              </w:rPr>
              <w:t>0,5</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0,61</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0,5</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2,00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0,40</w:t>
            </w:r>
          </w:p>
        </w:tc>
        <w:tc>
          <w:tcPr>
            <w:tcW w:w="627" w:type="pct"/>
            <w:vAlign w:val="center"/>
          </w:tcPr>
          <w:p w:rsidR="006C0B7C" w:rsidRPr="00E205A3" w:rsidRDefault="006C0B7C" w:rsidP="00C841C7">
            <w:pPr>
              <w:jc w:val="center"/>
              <w:rPr>
                <w:rFonts w:eastAsia="Calibri"/>
                <w:i/>
              </w:rPr>
            </w:pPr>
            <w:r w:rsidRPr="00E205A3">
              <w:rPr>
                <w:rFonts w:eastAsia="Calibri"/>
                <w:i/>
              </w:rPr>
              <w:t>-34</w:t>
            </w:r>
          </w:p>
        </w:tc>
      </w:tr>
      <w:tr w:rsidR="006C0B7C" w:rsidRPr="00E205A3" w:rsidTr="00C841C7">
        <w:trPr>
          <w:cantSplit/>
        </w:trPr>
        <w:tc>
          <w:tcPr>
            <w:tcW w:w="1734" w:type="pct"/>
            <w:shd w:val="clear" w:color="auto" w:fill="auto"/>
          </w:tcPr>
          <w:p w:rsidR="006C0B7C" w:rsidRPr="00E205A3" w:rsidRDefault="006C0B7C" w:rsidP="00C841C7">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45" w:type="pct"/>
            <w:vAlign w:val="center"/>
          </w:tcPr>
          <w:p w:rsidR="006C0B7C" w:rsidRPr="00E205A3" w:rsidRDefault="006C0B7C" w:rsidP="00C841C7">
            <w:pPr>
              <w:jc w:val="center"/>
              <w:rPr>
                <w:rFonts w:eastAsia="Calibri"/>
                <w:i/>
              </w:rPr>
            </w:pPr>
            <w:r w:rsidRPr="00E205A3">
              <w:rPr>
                <w:rFonts w:eastAsia="Calibri"/>
                <w:i/>
              </w:rPr>
              <w:t>2</w:t>
            </w:r>
          </w:p>
        </w:tc>
        <w:tc>
          <w:tcPr>
            <w:tcW w:w="345" w:type="pct"/>
            <w:vAlign w:val="center"/>
          </w:tcPr>
          <w:p w:rsidR="006C0B7C" w:rsidRPr="00E205A3" w:rsidRDefault="006C0B7C" w:rsidP="00C841C7">
            <w:pPr>
              <w:jc w:val="center"/>
              <w:rPr>
                <w:rFonts w:eastAsia="Calibri"/>
                <w:i/>
              </w:rPr>
            </w:pPr>
            <w:r w:rsidRPr="00E205A3">
              <w:rPr>
                <w:rFonts w:eastAsia="Calibri"/>
                <w:i/>
              </w:rPr>
              <w:t>1</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4</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627" w:type="pct"/>
            <w:vAlign w:val="center"/>
          </w:tcPr>
          <w:p w:rsidR="006C0B7C" w:rsidRPr="00E205A3" w:rsidRDefault="006C0B7C" w:rsidP="00C841C7">
            <w:pPr>
              <w:jc w:val="center"/>
              <w:rPr>
                <w:rFonts w:eastAsia="Calibri"/>
                <w:i/>
              </w:rPr>
            </w:pPr>
            <w:r w:rsidRPr="00E205A3">
              <w:rPr>
                <w:rFonts w:eastAsia="Calibri"/>
                <w:i/>
              </w:rPr>
              <w:t>-75</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1</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lastRenderedPageBreak/>
              <w:t xml:space="preserve">плановых мероприятий СН </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45" w:type="pct"/>
          </w:tcPr>
          <w:p w:rsidR="006C0B7C" w:rsidRPr="00E205A3" w:rsidRDefault="006C0B7C" w:rsidP="00C841C7">
            <w:pPr>
              <w:jc w:val="center"/>
              <w:rPr>
                <w:rFonts w:eastAsia="Calibri"/>
                <w:i/>
              </w:rPr>
            </w:pPr>
            <w:r w:rsidRPr="00E205A3">
              <w:rPr>
                <w:rFonts w:eastAsia="Calibri"/>
                <w:i/>
              </w:rPr>
              <w:t>1</w:t>
            </w:r>
          </w:p>
        </w:tc>
        <w:tc>
          <w:tcPr>
            <w:tcW w:w="345" w:type="pct"/>
          </w:tcPr>
          <w:p w:rsidR="006C0B7C" w:rsidRPr="00E205A3" w:rsidRDefault="006C0B7C" w:rsidP="00C841C7">
            <w:pPr>
              <w:jc w:val="center"/>
              <w:rPr>
                <w:rFonts w:eastAsia="Calibri"/>
                <w:i/>
              </w:rPr>
            </w:pPr>
            <w:r w:rsidRPr="00E205A3">
              <w:rPr>
                <w:rFonts w:eastAsia="Calibri"/>
                <w:i/>
              </w:rPr>
              <w:t>1</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3</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627" w:type="pct"/>
            <w:vAlign w:val="center"/>
          </w:tcPr>
          <w:p w:rsidR="006C0B7C" w:rsidRPr="00E205A3" w:rsidRDefault="006C0B7C" w:rsidP="00C841C7">
            <w:pPr>
              <w:jc w:val="center"/>
              <w:rPr>
                <w:rFonts w:eastAsia="Calibri"/>
                <w:i/>
              </w:rPr>
            </w:pPr>
            <w:r w:rsidRPr="00E205A3">
              <w:rPr>
                <w:rFonts w:eastAsia="Calibri"/>
                <w:i/>
              </w:rPr>
              <w:t>-66</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rFonts w:eastAsia="Calibri"/>
                <w:i/>
              </w:rPr>
              <w:t>внеплановых мероприятий СН</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tcBorders>
              <w:bottom w:val="single" w:sz="4" w:space="0" w:color="auto"/>
            </w:tcBorders>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tcBorders>
              <w:bottom w:val="single" w:sz="4" w:space="0" w:color="auto"/>
            </w:tcBorders>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rFonts w:eastAsia="Calibri"/>
                <w:i/>
              </w:rPr>
            </w:pPr>
            <w:r w:rsidRPr="00E205A3">
              <w:rPr>
                <w:i/>
              </w:rPr>
              <w:t>по материалам радиоконтроля без проведения проверок и мероприятий СН</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45" w:type="pct"/>
            <w:vAlign w:val="center"/>
          </w:tcPr>
          <w:p w:rsidR="006C0B7C" w:rsidRPr="00E205A3" w:rsidRDefault="006C0B7C" w:rsidP="00C841C7">
            <w:pPr>
              <w:jc w:val="center"/>
              <w:rPr>
                <w:rFonts w:eastAsia="Calibri"/>
                <w:i/>
              </w:rPr>
            </w:pPr>
            <w:r w:rsidRPr="00E205A3">
              <w:rPr>
                <w:rFonts w:eastAsia="Calibri"/>
                <w:i/>
              </w:rPr>
              <w:t>2</w:t>
            </w:r>
          </w:p>
        </w:tc>
        <w:tc>
          <w:tcPr>
            <w:tcW w:w="345" w:type="pct"/>
            <w:vAlign w:val="center"/>
          </w:tcPr>
          <w:p w:rsidR="006C0B7C" w:rsidRPr="00E205A3" w:rsidRDefault="006C0B7C" w:rsidP="00C841C7">
            <w:pPr>
              <w:jc w:val="center"/>
              <w:rPr>
                <w:rFonts w:eastAsia="Calibri"/>
                <w:i/>
              </w:rPr>
            </w:pPr>
            <w:r w:rsidRPr="00E205A3">
              <w:rPr>
                <w:rFonts w:eastAsia="Calibri"/>
                <w:i/>
              </w:rPr>
              <w:t>1</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4</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627" w:type="pct"/>
            <w:vAlign w:val="center"/>
          </w:tcPr>
          <w:p w:rsidR="006C0B7C" w:rsidRPr="00E205A3" w:rsidRDefault="006C0B7C" w:rsidP="00C841C7">
            <w:pPr>
              <w:jc w:val="center"/>
              <w:rPr>
                <w:rFonts w:eastAsia="Calibri"/>
                <w:i/>
              </w:rPr>
            </w:pPr>
            <w:r w:rsidRPr="00E205A3">
              <w:rPr>
                <w:rFonts w:eastAsia="Calibri"/>
                <w:i/>
              </w:rPr>
              <w:t>-75</w:t>
            </w:r>
          </w:p>
        </w:tc>
      </w:tr>
      <w:tr w:rsidR="006C0B7C" w:rsidRPr="00E205A3" w:rsidTr="00C841C7">
        <w:trPr>
          <w:cantSplit/>
        </w:trPr>
        <w:tc>
          <w:tcPr>
            <w:tcW w:w="1734" w:type="pct"/>
            <w:shd w:val="clear" w:color="auto" w:fill="auto"/>
          </w:tcPr>
          <w:p w:rsidR="006C0B7C" w:rsidRPr="00E205A3" w:rsidRDefault="006C0B7C" w:rsidP="00C841C7">
            <w:pPr>
              <w:pStyle w:val="af2"/>
              <w:ind w:left="0"/>
              <w:jc w:val="right"/>
              <w:rPr>
                <w:i/>
              </w:rPr>
            </w:pPr>
            <w:r w:rsidRPr="00E205A3">
              <w:rPr>
                <w:i/>
              </w:rPr>
              <w:t>штраф</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45" w:type="pct"/>
            <w:vAlign w:val="center"/>
          </w:tcPr>
          <w:p w:rsidR="006C0B7C" w:rsidRPr="00E205A3" w:rsidRDefault="006C0B7C" w:rsidP="00C841C7">
            <w:pPr>
              <w:jc w:val="center"/>
              <w:rPr>
                <w:rFonts w:eastAsia="Calibri"/>
                <w:i/>
              </w:rPr>
            </w:pPr>
            <w:r w:rsidRPr="00E205A3">
              <w:rPr>
                <w:rFonts w:eastAsia="Calibri"/>
                <w:i/>
              </w:rPr>
              <w:t>2</w:t>
            </w:r>
          </w:p>
        </w:tc>
        <w:tc>
          <w:tcPr>
            <w:tcW w:w="345" w:type="pct"/>
            <w:vAlign w:val="center"/>
          </w:tcPr>
          <w:p w:rsidR="006C0B7C" w:rsidRPr="00E205A3" w:rsidRDefault="006C0B7C" w:rsidP="00C841C7">
            <w:pPr>
              <w:jc w:val="center"/>
              <w:rPr>
                <w:rFonts w:eastAsia="Calibri"/>
                <w:i/>
              </w:rPr>
            </w:pPr>
            <w:r w:rsidRPr="00E205A3">
              <w:rPr>
                <w:rFonts w:eastAsia="Calibri"/>
                <w:i/>
              </w:rPr>
              <w:t>1</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4</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627" w:type="pct"/>
            <w:vAlign w:val="center"/>
          </w:tcPr>
          <w:p w:rsidR="006C0B7C" w:rsidRPr="00E205A3" w:rsidRDefault="006C0B7C" w:rsidP="00C841C7">
            <w:pPr>
              <w:jc w:val="center"/>
              <w:rPr>
                <w:rFonts w:eastAsia="Calibri"/>
                <w:i/>
              </w:rPr>
            </w:pPr>
            <w:r w:rsidRPr="00E205A3">
              <w:rPr>
                <w:rFonts w:eastAsia="Calibri"/>
                <w:i/>
              </w:rPr>
              <w:t>-75</w:t>
            </w:r>
          </w:p>
        </w:tc>
      </w:tr>
      <w:tr w:rsidR="006C0B7C" w:rsidRPr="00E205A3" w:rsidTr="00C841C7">
        <w:trPr>
          <w:cantSplit/>
        </w:trPr>
        <w:tc>
          <w:tcPr>
            <w:tcW w:w="1734" w:type="pct"/>
            <w:shd w:val="clear" w:color="auto" w:fill="auto"/>
          </w:tcPr>
          <w:p w:rsidR="006C0B7C" w:rsidRPr="00E205A3" w:rsidRDefault="006C0B7C" w:rsidP="00C841C7">
            <w:pPr>
              <w:pStyle w:val="af2"/>
              <w:ind w:left="0"/>
              <w:jc w:val="right"/>
              <w:rPr>
                <w:i/>
              </w:rPr>
            </w:pPr>
            <w:r w:rsidRPr="00E205A3">
              <w:rPr>
                <w:i/>
              </w:rPr>
              <w:t>предупреждение</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pStyle w:val="af2"/>
              <w:ind w:left="0"/>
              <w:jc w:val="right"/>
              <w:rPr>
                <w:i/>
              </w:rPr>
            </w:pPr>
            <w:r w:rsidRPr="00E205A3">
              <w:rPr>
                <w:i/>
              </w:rPr>
              <w:t xml:space="preserve">объявление устного замечания (предупреждения) </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pStyle w:val="af2"/>
              <w:ind w:left="0"/>
              <w:jc w:val="right"/>
              <w:rPr>
                <w:i/>
              </w:rPr>
            </w:pPr>
            <w:r w:rsidRPr="00E205A3">
              <w:rPr>
                <w:i/>
              </w:rPr>
              <w:t>прекращение производства по делу об АПН</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pStyle w:val="af2"/>
              <w:ind w:left="0"/>
              <w:jc w:val="both"/>
            </w:pPr>
            <w:r w:rsidRPr="00E205A3">
              <w:t>Доля административных штрафов в общем количестве назначенных административных наказаний (%)</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100</w:t>
            </w:r>
          </w:p>
        </w:tc>
        <w:tc>
          <w:tcPr>
            <w:tcW w:w="345" w:type="pct"/>
            <w:vAlign w:val="center"/>
          </w:tcPr>
          <w:p w:rsidR="006C0B7C" w:rsidRPr="00E205A3" w:rsidRDefault="006C0B7C" w:rsidP="00C841C7">
            <w:pPr>
              <w:jc w:val="center"/>
              <w:rPr>
                <w:rFonts w:eastAsia="Calibri"/>
                <w:i/>
              </w:rPr>
            </w:pPr>
            <w:r w:rsidRPr="00E205A3">
              <w:rPr>
                <w:rFonts w:eastAsia="Calibri"/>
                <w:i/>
              </w:rPr>
              <w:t>100</w:t>
            </w:r>
          </w:p>
        </w:tc>
        <w:tc>
          <w:tcPr>
            <w:tcW w:w="345" w:type="pct"/>
            <w:vAlign w:val="center"/>
          </w:tcPr>
          <w:p w:rsidR="006C0B7C" w:rsidRPr="00E205A3" w:rsidRDefault="006C0B7C" w:rsidP="00C841C7">
            <w:pPr>
              <w:jc w:val="center"/>
              <w:rPr>
                <w:rFonts w:eastAsia="Calibri"/>
                <w:i/>
              </w:rPr>
            </w:pPr>
            <w:r w:rsidRPr="00E205A3">
              <w:rPr>
                <w:rFonts w:eastAsia="Calibri"/>
                <w:i/>
              </w:rPr>
              <w:t>100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100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100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100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pStyle w:val="af2"/>
              <w:ind w:left="0"/>
              <w:jc w:val="both"/>
              <w:rPr>
                <w:i/>
              </w:rPr>
            </w:pPr>
            <w:r w:rsidRPr="00E205A3">
              <w:t>Сумма наложенных штрафов (тыс.руб.), в том числе:</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33000</w:t>
            </w:r>
          </w:p>
        </w:tc>
        <w:tc>
          <w:tcPr>
            <w:tcW w:w="345" w:type="pct"/>
            <w:vAlign w:val="center"/>
          </w:tcPr>
          <w:p w:rsidR="006C0B7C" w:rsidRPr="00E205A3" w:rsidRDefault="006C0B7C" w:rsidP="00C841C7">
            <w:pPr>
              <w:jc w:val="center"/>
              <w:rPr>
                <w:rFonts w:eastAsia="Calibri"/>
                <w:i/>
              </w:rPr>
            </w:pPr>
            <w:r w:rsidRPr="00E205A3">
              <w:rPr>
                <w:rFonts w:eastAsia="Calibri"/>
                <w:i/>
              </w:rPr>
              <w:t>3000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36000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3000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3000</w:t>
            </w:r>
          </w:p>
        </w:tc>
        <w:tc>
          <w:tcPr>
            <w:tcW w:w="627" w:type="pct"/>
            <w:vAlign w:val="center"/>
          </w:tcPr>
          <w:p w:rsidR="006C0B7C" w:rsidRPr="00E205A3" w:rsidRDefault="006C0B7C" w:rsidP="00C841C7">
            <w:pPr>
              <w:jc w:val="center"/>
              <w:rPr>
                <w:rFonts w:eastAsia="Calibri"/>
                <w:i/>
              </w:rPr>
            </w:pPr>
            <w:r w:rsidRPr="00E205A3">
              <w:rPr>
                <w:rFonts w:eastAsia="Calibri"/>
                <w:i/>
              </w:rPr>
              <w:t>-92</w:t>
            </w:r>
          </w:p>
        </w:tc>
      </w:tr>
      <w:tr w:rsidR="006C0B7C" w:rsidRPr="00E205A3" w:rsidTr="00C841C7">
        <w:trPr>
          <w:cantSplit/>
        </w:trPr>
        <w:tc>
          <w:tcPr>
            <w:tcW w:w="1734" w:type="pct"/>
            <w:shd w:val="clear" w:color="auto" w:fill="auto"/>
          </w:tcPr>
          <w:p w:rsidR="006C0B7C" w:rsidRPr="00E205A3" w:rsidRDefault="006C0B7C" w:rsidP="00C841C7">
            <w:pPr>
              <w:jc w:val="right"/>
              <w:rPr>
                <w:i/>
              </w:rPr>
            </w:pPr>
            <w:r w:rsidRPr="00E205A3">
              <w:rPr>
                <w:i/>
              </w:rPr>
              <w:t>самостоятельно</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i/>
              </w:rPr>
            </w:pPr>
            <w:r w:rsidRPr="00E205A3">
              <w:rPr>
                <w:i/>
              </w:rPr>
              <w:t>судами</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33000</w:t>
            </w:r>
          </w:p>
        </w:tc>
        <w:tc>
          <w:tcPr>
            <w:tcW w:w="345" w:type="pct"/>
            <w:vAlign w:val="center"/>
          </w:tcPr>
          <w:p w:rsidR="006C0B7C" w:rsidRPr="00E205A3" w:rsidRDefault="006C0B7C" w:rsidP="00C841C7">
            <w:pPr>
              <w:jc w:val="center"/>
              <w:rPr>
                <w:rFonts w:eastAsia="Calibri"/>
                <w:i/>
              </w:rPr>
            </w:pPr>
            <w:r w:rsidRPr="00E205A3">
              <w:rPr>
                <w:rFonts w:eastAsia="Calibri"/>
                <w:i/>
              </w:rPr>
              <w:t>3000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36000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3000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3000</w:t>
            </w:r>
          </w:p>
        </w:tc>
        <w:tc>
          <w:tcPr>
            <w:tcW w:w="627" w:type="pct"/>
            <w:vAlign w:val="center"/>
          </w:tcPr>
          <w:p w:rsidR="006C0B7C" w:rsidRPr="00E205A3" w:rsidRDefault="006C0B7C" w:rsidP="00C841C7">
            <w:pPr>
              <w:jc w:val="center"/>
              <w:rPr>
                <w:rFonts w:eastAsia="Calibri"/>
                <w:i/>
              </w:rPr>
            </w:pPr>
            <w:r w:rsidRPr="00E205A3">
              <w:rPr>
                <w:rFonts w:eastAsia="Calibri"/>
                <w:i/>
              </w:rPr>
              <w:t>-92</w:t>
            </w:r>
          </w:p>
        </w:tc>
      </w:tr>
      <w:tr w:rsidR="006C0B7C" w:rsidRPr="00E205A3" w:rsidTr="00C841C7">
        <w:trPr>
          <w:cantSplit/>
        </w:trPr>
        <w:tc>
          <w:tcPr>
            <w:tcW w:w="1734" w:type="pct"/>
            <w:shd w:val="clear" w:color="auto" w:fill="auto"/>
          </w:tcPr>
          <w:p w:rsidR="006C0B7C" w:rsidRPr="00E205A3" w:rsidRDefault="006C0B7C" w:rsidP="00C841C7">
            <w:pPr>
              <w:pStyle w:val="af2"/>
              <w:ind w:left="0"/>
              <w:jc w:val="both"/>
            </w:pPr>
            <w:r w:rsidRPr="00E205A3">
              <w:t>Средняя сумма наложенных штрафов на одно контрольно-надзорное мероприятие (тыс. руб.)</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3300</w:t>
            </w:r>
          </w:p>
        </w:tc>
        <w:tc>
          <w:tcPr>
            <w:tcW w:w="345" w:type="pct"/>
            <w:vAlign w:val="center"/>
          </w:tcPr>
          <w:p w:rsidR="006C0B7C" w:rsidRPr="00E205A3" w:rsidRDefault="006C0B7C" w:rsidP="00C841C7">
            <w:pPr>
              <w:jc w:val="center"/>
              <w:rPr>
                <w:rFonts w:eastAsia="Calibri"/>
                <w:i/>
              </w:rPr>
            </w:pPr>
            <w:r w:rsidRPr="00E205A3">
              <w:rPr>
                <w:rFonts w:eastAsia="Calibri"/>
                <w:i/>
              </w:rPr>
              <w:t>250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1565</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750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600</w:t>
            </w:r>
          </w:p>
        </w:tc>
        <w:tc>
          <w:tcPr>
            <w:tcW w:w="627" w:type="pct"/>
            <w:vAlign w:val="center"/>
          </w:tcPr>
          <w:p w:rsidR="006C0B7C" w:rsidRPr="00E205A3" w:rsidRDefault="006C0B7C" w:rsidP="00C841C7">
            <w:pPr>
              <w:jc w:val="center"/>
              <w:rPr>
                <w:rFonts w:eastAsia="Calibri"/>
                <w:i/>
              </w:rPr>
            </w:pPr>
            <w:r w:rsidRPr="00E205A3">
              <w:rPr>
                <w:rFonts w:eastAsia="Calibri"/>
                <w:i/>
              </w:rPr>
              <w:t>-20</w:t>
            </w:r>
          </w:p>
        </w:tc>
      </w:tr>
      <w:tr w:rsidR="006C0B7C" w:rsidRPr="00E205A3" w:rsidTr="00C841C7">
        <w:trPr>
          <w:cantSplit/>
        </w:trPr>
        <w:tc>
          <w:tcPr>
            <w:tcW w:w="1734" w:type="pct"/>
            <w:shd w:val="clear" w:color="auto" w:fill="auto"/>
          </w:tcPr>
          <w:p w:rsidR="006C0B7C" w:rsidRPr="00E205A3" w:rsidRDefault="006C0B7C" w:rsidP="00C841C7">
            <w:pPr>
              <w:pStyle w:val="af2"/>
              <w:ind w:left="0"/>
              <w:jc w:val="both"/>
              <w:rPr>
                <w:i/>
              </w:rPr>
            </w:pPr>
            <w:r w:rsidRPr="00E205A3">
              <w:t>Сумма взысканных штрафов (тыс.руб.), в том числе:</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vAlign w:val="center"/>
          </w:tcPr>
          <w:p w:rsidR="006C0B7C" w:rsidRPr="00E205A3" w:rsidRDefault="006C0B7C" w:rsidP="00C841C7">
            <w:pPr>
              <w:jc w:val="center"/>
              <w:rPr>
                <w:rFonts w:eastAsia="Calibri"/>
                <w:i/>
              </w:rPr>
            </w:pPr>
            <w:r w:rsidRPr="00E205A3">
              <w:rPr>
                <w:rFonts w:eastAsia="Calibri"/>
                <w:i/>
              </w:rPr>
              <w:t>3000</w:t>
            </w:r>
          </w:p>
        </w:tc>
        <w:tc>
          <w:tcPr>
            <w:tcW w:w="345" w:type="pct"/>
            <w:vAlign w:val="center"/>
          </w:tcPr>
          <w:p w:rsidR="006C0B7C" w:rsidRPr="00E205A3" w:rsidRDefault="006C0B7C" w:rsidP="00C841C7">
            <w:pPr>
              <w:jc w:val="center"/>
              <w:rPr>
                <w:rFonts w:eastAsia="Calibri"/>
                <w:i/>
              </w:rPr>
            </w:pPr>
            <w:r w:rsidRPr="00E205A3">
              <w:rPr>
                <w:rFonts w:eastAsia="Calibri"/>
                <w:i/>
              </w:rPr>
              <w:t>3000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36000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3000</w:t>
            </w:r>
          </w:p>
        </w:tc>
        <w:tc>
          <w:tcPr>
            <w:tcW w:w="320" w:type="pct"/>
            <w:vAlign w:val="center"/>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i/>
              </w:rPr>
            </w:pPr>
            <w:r w:rsidRPr="00E205A3">
              <w:rPr>
                <w:i/>
              </w:rPr>
              <w:t>самостоятельно</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tcPr>
          <w:p w:rsidR="006C0B7C" w:rsidRPr="00E205A3" w:rsidRDefault="006C0B7C" w:rsidP="00C841C7">
            <w:pPr>
              <w:jc w:val="center"/>
              <w:rPr>
                <w:rFonts w:eastAsia="Calibri"/>
                <w:i/>
              </w:rPr>
            </w:pPr>
            <w:r w:rsidRPr="00E205A3">
              <w:rPr>
                <w:rFonts w:eastAsia="Calibri"/>
                <w:i/>
              </w:rPr>
              <w:t>0</w:t>
            </w:r>
          </w:p>
        </w:tc>
        <w:tc>
          <w:tcPr>
            <w:tcW w:w="345" w:type="pct"/>
          </w:tcPr>
          <w:p w:rsidR="006C0B7C" w:rsidRPr="00E205A3" w:rsidRDefault="006C0B7C" w:rsidP="00C841C7">
            <w:pPr>
              <w:jc w:val="center"/>
              <w:rPr>
                <w:rFonts w:eastAsia="Calibri"/>
                <w:i/>
              </w:rPr>
            </w:pPr>
            <w:r w:rsidRPr="00E205A3">
              <w:rPr>
                <w:rFonts w:eastAsia="Calibri"/>
                <w:i/>
              </w:rPr>
              <w:t>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20" w:type="pct"/>
          </w:tcPr>
          <w:p w:rsidR="006C0B7C" w:rsidRPr="00E205A3" w:rsidRDefault="006C0B7C" w:rsidP="00C841C7">
            <w:pPr>
              <w:jc w:val="center"/>
              <w:rPr>
                <w:rFonts w:eastAsia="Calibri"/>
                <w:i/>
              </w:rPr>
            </w:pPr>
            <w:r w:rsidRPr="00E205A3">
              <w:rPr>
                <w:rFonts w:eastAsia="Calibri"/>
                <w:i/>
              </w:rPr>
              <w:t>0</w:t>
            </w:r>
          </w:p>
        </w:tc>
        <w:tc>
          <w:tcPr>
            <w:tcW w:w="274" w:type="pct"/>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627" w:type="pct"/>
            <w:vAlign w:val="center"/>
          </w:tcPr>
          <w:p w:rsidR="006C0B7C" w:rsidRPr="00E205A3" w:rsidRDefault="006C0B7C" w:rsidP="00C841C7">
            <w:pPr>
              <w:jc w:val="center"/>
              <w:rPr>
                <w:rFonts w:eastAsia="Calibri"/>
                <w:i/>
              </w:rPr>
            </w:pPr>
            <w:r w:rsidRPr="00E205A3">
              <w:rPr>
                <w:rFonts w:eastAsia="Calibri"/>
                <w:i/>
              </w:rPr>
              <w:t>0</w:t>
            </w:r>
          </w:p>
        </w:tc>
      </w:tr>
      <w:tr w:rsidR="006C0B7C" w:rsidRPr="00E205A3" w:rsidTr="00C841C7">
        <w:trPr>
          <w:cantSplit/>
        </w:trPr>
        <w:tc>
          <w:tcPr>
            <w:tcW w:w="1734" w:type="pct"/>
            <w:shd w:val="clear" w:color="auto" w:fill="auto"/>
          </w:tcPr>
          <w:p w:rsidR="006C0B7C" w:rsidRPr="00E205A3" w:rsidRDefault="006C0B7C" w:rsidP="00C841C7">
            <w:pPr>
              <w:jc w:val="right"/>
              <w:rPr>
                <w:i/>
              </w:rPr>
            </w:pPr>
            <w:r w:rsidRPr="00E205A3">
              <w:rPr>
                <w:i/>
              </w:rPr>
              <w:t>судами</w:t>
            </w:r>
          </w:p>
        </w:tc>
        <w:tc>
          <w:tcPr>
            <w:tcW w:w="345"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345" w:type="pct"/>
          </w:tcPr>
          <w:p w:rsidR="006C0B7C" w:rsidRPr="00E205A3" w:rsidRDefault="006C0B7C" w:rsidP="00C841C7">
            <w:pPr>
              <w:jc w:val="center"/>
              <w:rPr>
                <w:rFonts w:eastAsia="Calibri"/>
                <w:i/>
              </w:rPr>
            </w:pPr>
            <w:r w:rsidRPr="00E205A3">
              <w:rPr>
                <w:rFonts w:eastAsia="Calibri"/>
                <w:i/>
              </w:rPr>
              <w:t>3000</w:t>
            </w:r>
          </w:p>
        </w:tc>
        <w:tc>
          <w:tcPr>
            <w:tcW w:w="345" w:type="pct"/>
            <w:vAlign w:val="center"/>
          </w:tcPr>
          <w:p w:rsidR="006C0B7C" w:rsidRPr="00E205A3" w:rsidRDefault="006C0B7C" w:rsidP="00C841C7">
            <w:pPr>
              <w:jc w:val="center"/>
              <w:rPr>
                <w:rFonts w:eastAsia="Calibri"/>
                <w:i/>
              </w:rPr>
            </w:pPr>
            <w:r w:rsidRPr="00E205A3">
              <w:rPr>
                <w:rFonts w:eastAsia="Calibri"/>
                <w:i/>
              </w:rPr>
              <w:t>3000</w:t>
            </w:r>
          </w:p>
        </w:tc>
        <w:tc>
          <w:tcPr>
            <w:tcW w:w="309" w:type="pct"/>
            <w:shd w:val="clear" w:color="auto" w:fill="FBD4B4"/>
            <w:vAlign w:val="center"/>
          </w:tcPr>
          <w:p w:rsidR="006C0B7C" w:rsidRPr="00E205A3" w:rsidRDefault="006C0B7C" w:rsidP="00C841C7">
            <w:pPr>
              <w:jc w:val="center"/>
              <w:rPr>
                <w:rFonts w:eastAsia="Calibri"/>
                <w:i/>
              </w:rPr>
            </w:pPr>
            <w:r w:rsidRPr="00E205A3">
              <w:rPr>
                <w:rFonts w:eastAsia="Calibri"/>
                <w:i/>
              </w:rPr>
              <w:t>6000</w:t>
            </w:r>
          </w:p>
        </w:tc>
        <w:tc>
          <w:tcPr>
            <w:tcW w:w="336" w:type="pct"/>
            <w:shd w:val="clear" w:color="auto" w:fill="auto"/>
            <w:vAlign w:val="center"/>
          </w:tcPr>
          <w:p w:rsidR="006C0B7C" w:rsidRPr="00E205A3" w:rsidRDefault="006C0B7C" w:rsidP="00C841C7">
            <w:pPr>
              <w:jc w:val="center"/>
              <w:rPr>
                <w:rFonts w:eastAsia="Calibri"/>
                <w:i/>
              </w:rPr>
            </w:pPr>
            <w:r w:rsidRPr="00E205A3">
              <w:rPr>
                <w:rFonts w:eastAsia="Calibri"/>
                <w:i/>
              </w:rPr>
              <w:t>3000</w:t>
            </w:r>
          </w:p>
        </w:tc>
        <w:tc>
          <w:tcPr>
            <w:tcW w:w="320" w:type="pct"/>
          </w:tcPr>
          <w:p w:rsidR="006C0B7C" w:rsidRPr="00E205A3" w:rsidRDefault="006C0B7C" w:rsidP="00C841C7">
            <w:pPr>
              <w:jc w:val="center"/>
              <w:rPr>
                <w:rFonts w:eastAsia="Calibri"/>
                <w:i/>
              </w:rPr>
            </w:pPr>
            <w:r w:rsidRPr="00E205A3">
              <w:rPr>
                <w:rFonts w:eastAsia="Calibri"/>
                <w:i/>
              </w:rPr>
              <w:t>0</w:t>
            </w:r>
          </w:p>
        </w:tc>
        <w:tc>
          <w:tcPr>
            <w:tcW w:w="274" w:type="pct"/>
            <w:vAlign w:val="center"/>
          </w:tcPr>
          <w:p w:rsidR="006C0B7C" w:rsidRPr="00E205A3" w:rsidRDefault="006C0B7C" w:rsidP="00C841C7">
            <w:pPr>
              <w:jc w:val="center"/>
              <w:rPr>
                <w:rFonts w:eastAsia="Calibri"/>
                <w:i/>
              </w:rPr>
            </w:pPr>
            <w:r w:rsidRPr="00E205A3">
              <w:rPr>
                <w:rFonts w:eastAsia="Calibri"/>
                <w:i/>
              </w:rPr>
              <w:t>0</w:t>
            </w:r>
          </w:p>
        </w:tc>
        <w:tc>
          <w:tcPr>
            <w:tcW w:w="365" w:type="pct"/>
            <w:shd w:val="clear" w:color="auto" w:fill="FBD4B4"/>
            <w:vAlign w:val="center"/>
          </w:tcPr>
          <w:p w:rsidR="006C0B7C" w:rsidRPr="00E205A3" w:rsidRDefault="006C0B7C" w:rsidP="00C841C7">
            <w:pPr>
              <w:jc w:val="center"/>
              <w:rPr>
                <w:rFonts w:eastAsia="Calibri"/>
                <w:i/>
              </w:rPr>
            </w:pPr>
            <w:r w:rsidRPr="00E205A3">
              <w:rPr>
                <w:rFonts w:eastAsia="Calibri"/>
                <w:i/>
              </w:rPr>
              <w:t>3000</w:t>
            </w:r>
          </w:p>
        </w:tc>
        <w:tc>
          <w:tcPr>
            <w:tcW w:w="627" w:type="pct"/>
            <w:vAlign w:val="center"/>
          </w:tcPr>
          <w:p w:rsidR="006C0B7C" w:rsidRPr="00E205A3" w:rsidRDefault="006C0B7C" w:rsidP="00C841C7">
            <w:pPr>
              <w:jc w:val="center"/>
              <w:rPr>
                <w:rFonts w:eastAsia="Calibri"/>
                <w:i/>
              </w:rPr>
            </w:pPr>
            <w:r w:rsidRPr="00E205A3">
              <w:rPr>
                <w:rFonts w:eastAsia="Calibri"/>
                <w:i/>
              </w:rPr>
              <w:t>100</w:t>
            </w:r>
          </w:p>
        </w:tc>
      </w:tr>
    </w:tbl>
    <w:p w:rsidR="006C0B7C" w:rsidRPr="00E205A3" w:rsidRDefault="006C0B7C" w:rsidP="006C0B7C">
      <w:pPr>
        <w:tabs>
          <w:tab w:val="left" w:pos="1178"/>
          <w:tab w:val="left" w:pos="9053"/>
        </w:tabs>
        <w:ind w:firstLine="567"/>
        <w:jc w:val="right"/>
        <w:rPr>
          <w:sz w:val="28"/>
          <w:szCs w:val="28"/>
        </w:rPr>
      </w:pPr>
    </w:p>
    <w:p w:rsidR="006C0B7C" w:rsidRPr="00E205A3" w:rsidRDefault="006C0B7C" w:rsidP="006C0B7C">
      <w:pPr>
        <w:tabs>
          <w:tab w:val="left" w:pos="1178"/>
          <w:tab w:val="left" w:pos="9053"/>
        </w:tabs>
        <w:ind w:firstLine="567"/>
        <w:jc w:val="right"/>
        <w:rPr>
          <w:sz w:val="28"/>
          <w:szCs w:val="28"/>
        </w:rPr>
      </w:pPr>
      <w:r w:rsidRPr="00E205A3">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6C0B7C" w:rsidRPr="00E205A3" w:rsidTr="00C841C7">
        <w:trPr>
          <w:cantSplit/>
          <w:tblHeader/>
        </w:trPr>
        <w:tc>
          <w:tcPr>
            <w:tcW w:w="612" w:type="pct"/>
            <w:vMerge w:val="restart"/>
            <w:shd w:val="clear" w:color="auto" w:fill="auto"/>
            <w:vAlign w:val="center"/>
          </w:tcPr>
          <w:p w:rsidR="006C0B7C" w:rsidRPr="00E205A3" w:rsidRDefault="006C0B7C" w:rsidP="00C841C7">
            <w:pPr>
              <w:jc w:val="center"/>
              <w:rPr>
                <w:rFonts w:eastAsia="Calibri"/>
              </w:rPr>
            </w:pPr>
            <w:r w:rsidRPr="00E205A3">
              <w:rPr>
                <w:rFonts w:eastAsia="Calibri"/>
              </w:rPr>
              <w:lastRenderedPageBreak/>
              <w:t>Показатель</w:t>
            </w:r>
          </w:p>
        </w:tc>
        <w:tc>
          <w:tcPr>
            <w:tcW w:w="577" w:type="pct"/>
            <w:gridSpan w:val="2"/>
            <w:shd w:val="clear" w:color="auto" w:fill="auto"/>
            <w:vAlign w:val="center"/>
          </w:tcPr>
          <w:p w:rsidR="006C0B7C" w:rsidRPr="00E205A3" w:rsidRDefault="006C0B7C" w:rsidP="00C841C7">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6C0B7C" w:rsidRPr="00E205A3" w:rsidTr="00C841C7">
        <w:trPr>
          <w:cantSplit/>
          <w:tblHeader/>
        </w:trPr>
        <w:tc>
          <w:tcPr>
            <w:tcW w:w="612" w:type="pct"/>
            <w:vMerge/>
            <w:shd w:val="clear" w:color="auto" w:fill="auto"/>
            <w:vAlign w:val="center"/>
          </w:tcPr>
          <w:p w:rsidR="006C0B7C" w:rsidRPr="00E205A3" w:rsidRDefault="006C0B7C" w:rsidP="00C841C7">
            <w:pPr>
              <w:jc w:val="center"/>
              <w:rPr>
                <w:rFonts w:eastAsia="Calibri"/>
              </w:rPr>
            </w:pP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9 мес. 2013 года</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30.09.2013</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 xml:space="preserve">9 мес. </w:t>
            </w:r>
          </w:p>
          <w:p w:rsidR="006C0B7C" w:rsidRPr="00E205A3" w:rsidRDefault="006C0B7C" w:rsidP="00C841C7">
            <w:pPr>
              <w:jc w:val="center"/>
              <w:rPr>
                <w:rFonts w:eastAsia="Calibri"/>
              </w:rPr>
            </w:pPr>
            <w:r w:rsidRPr="00E205A3">
              <w:rPr>
                <w:rFonts w:eastAsia="Calibri"/>
              </w:rPr>
              <w:t>2013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 xml:space="preserve">9 мес. </w:t>
            </w:r>
          </w:p>
          <w:p w:rsidR="006C0B7C" w:rsidRPr="00E205A3" w:rsidRDefault="006C0B7C" w:rsidP="00C841C7">
            <w:pPr>
              <w:jc w:val="center"/>
              <w:rPr>
                <w:rFonts w:eastAsia="Calibri"/>
              </w:rPr>
            </w:pPr>
            <w:r w:rsidRPr="00E205A3">
              <w:rPr>
                <w:rFonts w:eastAsia="Calibri"/>
              </w:rPr>
              <w:t>2014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отклонение</w:t>
            </w:r>
          </w:p>
          <w:p w:rsidR="006C0B7C" w:rsidRPr="00E205A3" w:rsidRDefault="006C0B7C" w:rsidP="00C841C7">
            <w:pPr>
              <w:jc w:val="center"/>
              <w:rPr>
                <w:rFonts w:eastAsia="Calibri"/>
              </w:rPr>
            </w:pPr>
            <w:r w:rsidRPr="00E205A3">
              <w:rPr>
                <w:rFonts w:eastAsia="Calibri"/>
              </w:rPr>
              <w:t>%</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30.09.2013</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 xml:space="preserve">9 мес. </w:t>
            </w:r>
          </w:p>
          <w:p w:rsidR="006C0B7C" w:rsidRPr="00E205A3" w:rsidRDefault="006C0B7C" w:rsidP="00C841C7">
            <w:pPr>
              <w:jc w:val="center"/>
              <w:rPr>
                <w:rFonts w:eastAsia="Calibri"/>
              </w:rPr>
            </w:pPr>
            <w:r w:rsidRPr="00E205A3">
              <w:rPr>
                <w:rFonts w:eastAsia="Calibri"/>
              </w:rPr>
              <w:t>2013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 xml:space="preserve">9 мес. </w:t>
            </w:r>
          </w:p>
          <w:p w:rsidR="006C0B7C" w:rsidRPr="00E205A3" w:rsidRDefault="006C0B7C" w:rsidP="00C841C7">
            <w:pPr>
              <w:jc w:val="center"/>
              <w:rPr>
                <w:rFonts w:eastAsia="Calibri"/>
              </w:rPr>
            </w:pPr>
            <w:r w:rsidRPr="00E205A3">
              <w:rPr>
                <w:rFonts w:eastAsia="Calibri"/>
              </w:rPr>
              <w:t>2014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отклонение</w:t>
            </w:r>
          </w:p>
          <w:p w:rsidR="006C0B7C" w:rsidRPr="00E205A3" w:rsidRDefault="006C0B7C" w:rsidP="00C841C7">
            <w:pPr>
              <w:jc w:val="center"/>
              <w:rPr>
                <w:rFonts w:eastAsia="Calibri"/>
              </w:rPr>
            </w:pPr>
            <w:r w:rsidRPr="00E205A3">
              <w:rPr>
                <w:rFonts w:eastAsia="Calibri"/>
              </w:rPr>
              <w:t>%</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122</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226</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61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113</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+85</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61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113</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+85</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1</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+100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+100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проведенных проверок</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17</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5</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8,5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-70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8,5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-70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6</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5</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3</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-16</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3</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-16</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23</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10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11,5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-56</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11,5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-56</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14</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7</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-71</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7</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-71</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4</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-75</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-75</w:t>
            </w:r>
          </w:p>
        </w:tc>
      </w:tr>
    </w:tbl>
    <w:p w:rsidR="006C0B7C" w:rsidRPr="00E205A3" w:rsidRDefault="006C0B7C" w:rsidP="006C0B7C">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1.3.9.  Государственный контроль и надзор за соблюдением операторами связи требований к оказанию услуг связи</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7.1.2.6 Положения.</w:t>
      </w:r>
    </w:p>
    <w:p w:rsidR="00A07B3B" w:rsidRPr="00E205A3" w:rsidRDefault="00A07B3B" w:rsidP="00A07B3B">
      <w:pPr>
        <w:ind w:firstLine="709"/>
        <w:contextualSpacing/>
        <w:jc w:val="both"/>
        <w:rPr>
          <w:sz w:val="28"/>
          <w:szCs w:val="28"/>
        </w:rPr>
      </w:pPr>
      <w:r w:rsidRPr="00E205A3">
        <w:rPr>
          <w:sz w:val="28"/>
          <w:szCs w:val="28"/>
        </w:rPr>
        <w:t xml:space="preserve">Количество лицензий, в отношении которых исполняется полномочие - </w:t>
      </w:r>
      <w:r w:rsidR="002673D5" w:rsidRPr="00E205A3">
        <w:rPr>
          <w:sz w:val="28"/>
          <w:szCs w:val="28"/>
        </w:rPr>
        <w:t>6714</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9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7</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5</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15</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4</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4</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11</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2</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5</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10</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3</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4</w:t>
            </w:r>
          </w:p>
        </w:tc>
      </w:tr>
    </w:tbl>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Средняя нагрузка на сотрудника – 4,4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5.</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both"/>
        <w:rPr>
          <w:bCs/>
          <w:sz w:val="28"/>
          <w:szCs w:val="28"/>
        </w:rPr>
      </w:pPr>
    </w:p>
    <w:p w:rsidR="00A07B3B" w:rsidRPr="00E205A3" w:rsidRDefault="00A07B3B" w:rsidP="00A07B3B">
      <w:pPr>
        <w:tabs>
          <w:tab w:val="left" w:pos="1178"/>
          <w:tab w:val="left" w:pos="9053"/>
        </w:tabs>
        <w:ind w:firstLine="567"/>
        <w:contextualSpacing/>
        <w:jc w:val="both"/>
        <w:rPr>
          <w:i/>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5567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6</w:t>
            </w:r>
            <w:r w:rsidRPr="00E205A3">
              <w:rPr>
                <w:rFonts w:eastAsia="Calibri"/>
                <w:i/>
              </w:rPr>
              <w:t>714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20,6</w:t>
            </w:r>
          </w:p>
        </w:tc>
      </w:tr>
    </w:tbl>
    <w:p w:rsidR="00C8037B" w:rsidRPr="00E205A3" w:rsidRDefault="00C8037B" w:rsidP="00C8037B">
      <w:pPr>
        <w:tabs>
          <w:tab w:val="left" w:pos="1178"/>
          <w:tab w:val="left" w:pos="9053"/>
        </w:tabs>
        <w:ind w:firstLine="567"/>
        <w:contextualSpacing/>
        <w:jc w:val="both"/>
        <w:rPr>
          <w:bCs/>
          <w:sz w:val="28"/>
          <w:szCs w:val="28"/>
        </w:rPr>
      </w:pPr>
    </w:p>
    <w:p w:rsidR="00A07B3B" w:rsidRPr="00E205A3" w:rsidRDefault="00A07B3B" w:rsidP="00A07B3B">
      <w:pPr>
        <w:tabs>
          <w:tab w:val="left" w:pos="1178"/>
          <w:tab w:val="left" w:pos="9053"/>
        </w:tabs>
        <w:ind w:firstLine="567"/>
        <w:contextualSpacing/>
        <w:jc w:val="right"/>
        <w:rPr>
          <w:i/>
          <w:sz w:val="28"/>
          <w:szCs w:val="28"/>
        </w:rPr>
      </w:pPr>
      <w:r w:rsidRPr="00E205A3">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891"/>
        <w:gridCol w:w="929"/>
        <w:gridCol w:w="911"/>
        <w:gridCol w:w="911"/>
        <w:gridCol w:w="914"/>
        <w:gridCol w:w="911"/>
        <w:gridCol w:w="911"/>
        <w:gridCol w:w="911"/>
        <w:gridCol w:w="911"/>
        <w:gridCol w:w="917"/>
        <w:gridCol w:w="1783"/>
      </w:tblGrid>
      <w:tr w:rsidR="00A07B3B" w:rsidRPr="00E205A3" w:rsidTr="00CA373E">
        <w:trPr>
          <w:cantSplit/>
          <w:trHeight w:val="305"/>
          <w:tblHeader/>
        </w:trPr>
        <w:tc>
          <w:tcPr>
            <w:tcW w:w="1577"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31"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32"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60"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577" w:type="pct"/>
            <w:vMerge/>
            <w:shd w:val="clear" w:color="auto" w:fill="auto"/>
            <w:vAlign w:val="center"/>
          </w:tcPr>
          <w:p w:rsidR="00A07B3B" w:rsidRPr="00E205A3" w:rsidRDefault="00A07B3B" w:rsidP="00CA373E">
            <w:pPr>
              <w:jc w:val="center"/>
              <w:rPr>
                <w:rFonts w:eastAsia="Calibri"/>
                <w:b/>
              </w:rPr>
            </w:pP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92"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6"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7"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6"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8"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60" w:type="pct"/>
            <w:vMerge/>
          </w:tcPr>
          <w:p w:rsidR="00A07B3B" w:rsidRPr="00E205A3" w:rsidRDefault="00A07B3B" w:rsidP="00CA373E">
            <w:pPr>
              <w:jc w:val="center"/>
              <w:rPr>
                <w:rFonts w:eastAsia="Calibri"/>
                <w:b/>
              </w:rPr>
            </w:pPr>
          </w:p>
        </w:tc>
      </w:tr>
      <w:tr w:rsidR="00A07B3B" w:rsidRPr="00E205A3" w:rsidTr="00CA373E">
        <w:trPr>
          <w:cantSplit/>
          <w:trHeight w:val="824"/>
        </w:trPr>
        <w:tc>
          <w:tcPr>
            <w:tcW w:w="1577"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15</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9</w:t>
            </w:r>
          </w:p>
        </w:tc>
        <w:tc>
          <w:tcPr>
            <w:tcW w:w="286" w:type="pct"/>
            <w:vAlign w:val="center"/>
          </w:tcPr>
          <w:p w:rsidR="00A07B3B" w:rsidRPr="00E205A3" w:rsidRDefault="00A07B3B" w:rsidP="00CA373E">
            <w:pPr>
              <w:jc w:val="center"/>
              <w:rPr>
                <w:rFonts w:eastAsia="Calibri"/>
                <w:i/>
              </w:rPr>
            </w:pPr>
          </w:p>
        </w:tc>
        <w:tc>
          <w:tcPr>
            <w:tcW w:w="287" w:type="pct"/>
            <w:shd w:val="clear" w:color="auto" w:fill="FBD4B4"/>
            <w:vAlign w:val="center"/>
          </w:tcPr>
          <w:p w:rsidR="00A07B3B" w:rsidRPr="00E205A3" w:rsidRDefault="00A07B3B" w:rsidP="00CA373E">
            <w:pPr>
              <w:jc w:val="center"/>
              <w:rPr>
                <w:rFonts w:eastAsia="Calibri"/>
                <w:i/>
              </w:rPr>
            </w:pPr>
            <w:r w:rsidRPr="00E205A3">
              <w:rPr>
                <w:rFonts w:eastAsia="Calibri"/>
                <w:i/>
              </w:rPr>
              <w:t>38</w:t>
            </w:r>
          </w:p>
        </w:tc>
        <w:tc>
          <w:tcPr>
            <w:tcW w:w="286"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8</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86" w:type="pct"/>
            <w:vAlign w:val="center"/>
          </w:tcPr>
          <w:p w:rsidR="00A07B3B" w:rsidRPr="00E205A3" w:rsidRDefault="00A07B3B" w:rsidP="00CA373E">
            <w:pPr>
              <w:jc w:val="center"/>
              <w:rPr>
                <w:rFonts w:ascii="Calibri" w:eastAsia="Calibri" w:hAnsi="Calibri"/>
                <w:i/>
                <w:lang w:val="en-US"/>
              </w:rPr>
            </w:pPr>
          </w:p>
        </w:tc>
        <w:tc>
          <w:tcPr>
            <w:tcW w:w="28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c>
          <w:tcPr>
            <w:tcW w:w="56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-34</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7</w:t>
            </w:r>
          </w:p>
        </w:tc>
        <w:tc>
          <w:tcPr>
            <w:tcW w:w="286" w:type="pct"/>
            <w:vAlign w:val="center"/>
          </w:tcPr>
          <w:p w:rsidR="00A07B3B" w:rsidRPr="00E205A3" w:rsidRDefault="00A07B3B" w:rsidP="00CA373E">
            <w:pPr>
              <w:jc w:val="center"/>
              <w:rPr>
                <w:rFonts w:eastAsia="Calibri"/>
                <w:i/>
              </w:rPr>
            </w:pPr>
          </w:p>
        </w:tc>
        <w:tc>
          <w:tcPr>
            <w:tcW w:w="287" w:type="pct"/>
            <w:shd w:val="clear" w:color="auto" w:fill="FBD4B4"/>
            <w:vAlign w:val="center"/>
          </w:tcPr>
          <w:p w:rsidR="00A07B3B" w:rsidRPr="00E205A3" w:rsidRDefault="00A07B3B" w:rsidP="00CA373E">
            <w:pPr>
              <w:jc w:val="center"/>
              <w:rPr>
                <w:rFonts w:eastAsia="Calibri"/>
                <w:i/>
              </w:rPr>
            </w:pPr>
            <w:r w:rsidRPr="00E205A3">
              <w:rPr>
                <w:rFonts w:eastAsia="Calibri"/>
                <w:i/>
              </w:rPr>
              <w:t>18</w:t>
            </w:r>
          </w:p>
        </w:tc>
        <w:tc>
          <w:tcPr>
            <w:tcW w:w="286"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vAlign w:val="center"/>
          </w:tcPr>
          <w:p w:rsidR="00A07B3B" w:rsidRPr="00E205A3" w:rsidRDefault="00A07B3B" w:rsidP="00CA373E">
            <w:pPr>
              <w:jc w:val="center"/>
              <w:rPr>
                <w:rFonts w:ascii="Calibri" w:eastAsia="Calibri" w:hAnsi="Calibri"/>
                <w:i/>
                <w:lang w:val="en-US"/>
              </w:rPr>
            </w:pPr>
          </w:p>
        </w:tc>
        <w:tc>
          <w:tcPr>
            <w:tcW w:w="28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15</w:t>
            </w:r>
          </w:p>
        </w:tc>
        <w:tc>
          <w:tcPr>
            <w:tcW w:w="56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-16,7</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0" w:type="pct"/>
            <w:shd w:val="clear" w:color="auto" w:fill="auto"/>
            <w:vAlign w:val="center"/>
          </w:tcPr>
          <w:p w:rsidR="00A07B3B" w:rsidRPr="00E205A3" w:rsidRDefault="00A07B3B" w:rsidP="00CA373E">
            <w:pPr>
              <w:jc w:val="center"/>
            </w:pPr>
            <w:r w:rsidRPr="00E205A3">
              <w:rPr>
                <w:rFonts w:eastAsia="Calibri"/>
                <w:i/>
              </w:rPr>
              <w:t>9</w:t>
            </w:r>
          </w:p>
        </w:tc>
        <w:tc>
          <w:tcPr>
            <w:tcW w:w="292" w:type="pct"/>
            <w:shd w:val="clear" w:color="auto" w:fill="auto"/>
            <w:vAlign w:val="center"/>
          </w:tcPr>
          <w:p w:rsidR="00A07B3B" w:rsidRPr="00E205A3" w:rsidRDefault="00A07B3B" w:rsidP="00CA373E">
            <w:pPr>
              <w:jc w:val="center"/>
            </w:pPr>
            <w:r w:rsidRPr="00E205A3">
              <w:rPr>
                <w:rFonts w:eastAsia="Calibri"/>
                <w:i/>
              </w:rPr>
              <w:t>9</w:t>
            </w:r>
          </w:p>
        </w:tc>
        <w:tc>
          <w:tcPr>
            <w:tcW w:w="286" w:type="pct"/>
            <w:shd w:val="clear" w:color="auto" w:fill="auto"/>
            <w:vAlign w:val="center"/>
          </w:tcPr>
          <w:p w:rsidR="00A07B3B" w:rsidRPr="00E205A3" w:rsidRDefault="00A07B3B" w:rsidP="00CA373E">
            <w:pPr>
              <w:jc w:val="center"/>
            </w:pPr>
            <w:r w:rsidRPr="00E205A3">
              <w:rPr>
                <w:rFonts w:eastAsia="Calibri"/>
                <w:i/>
              </w:rPr>
              <w:t>2</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20</w:t>
            </w:r>
          </w:p>
        </w:tc>
        <w:tc>
          <w:tcPr>
            <w:tcW w:w="286" w:type="pct"/>
            <w:shd w:val="clear" w:color="auto" w:fill="auto"/>
            <w:vAlign w:val="center"/>
          </w:tcPr>
          <w:p w:rsidR="00A07B3B" w:rsidRPr="00E205A3" w:rsidRDefault="00A07B3B" w:rsidP="00CA373E">
            <w:pPr>
              <w:jc w:val="center"/>
              <w:rPr>
                <w:lang w:val="en-US"/>
              </w:rPr>
            </w:pPr>
            <w:r w:rsidRPr="00E205A3">
              <w:rPr>
                <w:lang w:val="en-US"/>
              </w:rPr>
              <w:t>3</w:t>
            </w:r>
          </w:p>
        </w:tc>
        <w:tc>
          <w:tcPr>
            <w:tcW w:w="286"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5</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10</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80" w:type="pct"/>
            <w:shd w:val="clear" w:color="auto" w:fill="auto"/>
            <w:vAlign w:val="center"/>
          </w:tcPr>
          <w:p w:rsidR="00A07B3B" w:rsidRPr="00E205A3" w:rsidRDefault="00A07B3B" w:rsidP="00CA373E">
            <w:pPr>
              <w:jc w:val="center"/>
            </w:pPr>
            <w:r w:rsidRPr="00E205A3">
              <w:rPr>
                <w:rFonts w:eastAsia="Calibri"/>
                <w:i/>
              </w:rPr>
              <w:t>4</w:t>
            </w:r>
          </w:p>
        </w:tc>
        <w:tc>
          <w:tcPr>
            <w:tcW w:w="292" w:type="pct"/>
            <w:shd w:val="clear" w:color="auto" w:fill="auto"/>
            <w:vAlign w:val="center"/>
          </w:tcPr>
          <w:p w:rsidR="00A07B3B" w:rsidRPr="00E205A3" w:rsidRDefault="00A07B3B" w:rsidP="00CA373E">
            <w:pPr>
              <w:jc w:val="center"/>
            </w:pPr>
            <w:r w:rsidRPr="00E205A3">
              <w:rPr>
                <w:rFonts w:eastAsia="Calibri"/>
                <w:i/>
              </w:rPr>
              <w:t>3</w:t>
            </w:r>
          </w:p>
        </w:tc>
        <w:tc>
          <w:tcPr>
            <w:tcW w:w="286" w:type="pct"/>
            <w:shd w:val="clear" w:color="auto" w:fill="auto"/>
            <w:vAlign w:val="center"/>
          </w:tcPr>
          <w:p w:rsidR="00A07B3B" w:rsidRPr="00E205A3" w:rsidRDefault="00A07B3B" w:rsidP="00CA373E">
            <w:pPr>
              <w:jc w:val="center"/>
            </w:pPr>
            <w:r w:rsidRPr="00E205A3">
              <w:rPr>
                <w:rFonts w:eastAsia="Calibri"/>
                <w:i/>
              </w:rPr>
              <w:t>4</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11</w:t>
            </w:r>
          </w:p>
        </w:tc>
        <w:tc>
          <w:tcPr>
            <w:tcW w:w="286" w:type="pct"/>
            <w:shd w:val="clear" w:color="auto" w:fill="auto"/>
            <w:vAlign w:val="center"/>
          </w:tcPr>
          <w:p w:rsidR="00A07B3B" w:rsidRPr="00E205A3" w:rsidRDefault="00A07B3B" w:rsidP="00CA373E">
            <w:pPr>
              <w:jc w:val="center"/>
            </w:pPr>
            <w:r w:rsidRPr="00E205A3">
              <w:t>5</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7</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15</w:t>
            </w:r>
          </w:p>
        </w:tc>
        <w:tc>
          <w:tcPr>
            <w:tcW w:w="560" w:type="pct"/>
            <w:vAlign w:val="center"/>
          </w:tcPr>
          <w:p w:rsidR="00A07B3B" w:rsidRPr="00E205A3" w:rsidRDefault="00A07B3B" w:rsidP="00CA373E">
            <w:pPr>
              <w:jc w:val="center"/>
            </w:pPr>
            <w:r w:rsidRPr="00E205A3">
              <w:t>36,4</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0" w:type="pct"/>
            <w:shd w:val="clear" w:color="auto" w:fill="auto"/>
            <w:vAlign w:val="center"/>
          </w:tcPr>
          <w:p w:rsidR="00A07B3B" w:rsidRPr="00E205A3" w:rsidRDefault="00A07B3B" w:rsidP="00CA373E">
            <w:pPr>
              <w:jc w:val="center"/>
            </w:pPr>
            <w:r w:rsidRPr="00E205A3">
              <w:rPr>
                <w:rFonts w:eastAsia="Calibri"/>
                <w:i/>
              </w:rPr>
              <w:t>4</w:t>
            </w:r>
          </w:p>
        </w:tc>
        <w:tc>
          <w:tcPr>
            <w:tcW w:w="292" w:type="pct"/>
            <w:shd w:val="clear" w:color="auto" w:fill="auto"/>
            <w:vAlign w:val="center"/>
          </w:tcPr>
          <w:p w:rsidR="00A07B3B" w:rsidRPr="00E205A3" w:rsidRDefault="00A07B3B" w:rsidP="00CA373E">
            <w:pPr>
              <w:jc w:val="center"/>
            </w:pPr>
            <w:r w:rsidRPr="00E205A3">
              <w:rPr>
                <w:rFonts w:eastAsia="Calibri"/>
                <w:i/>
              </w:rPr>
              <w:t>3</w:t>
            </w:r>
          </w:p>
        </w:tc>
        <w:tc>
          <w:tcPr>
            <w:tcW w:w="286" w:type="pct"/>
            <w:shd w:val="clear" w:color="auto" w:fill="auto"/>
            <w:vAlign w:val="center"/>
          </w:tcPr>
          <w:p w:rsidR="00A07B3B" w:rsidRPr="00E205A3" w:rsidRDefault="00A07B3B" w:rsidP="00CA373E">
            <w:pPr>
              <w:jc w:val="center"/>
            </w:pPr>
            <w:r w:rsidRPr="00E205A3">
              <w:rPr>
                <w:rFonts w:eastAsia="Calibri"/>
                <w:i/>
              </w:rPr>
              <w:t>4</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11</w:t>
            </w:r>
          </w:p>
        </w:tc>
        <w:tc>
          <w:tcPr>
            <w:tcW w:w="286" w:type="pct"/>
            <w:shd w:val="clear" w:color="auto" w:fill="auto"/>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4</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11</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lastRenderedPageBreak/>
              <w:t>внеплановых</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1</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13</w:t>
            </w:r>
          </w:p>
        </w:tc>
        <w:tc>
          <w:tcPr>
            <w:tcW w:w="286" w:type="pct"/>
            <w:vAlign w:val="center"/>
          </w:tcPr>
          <w:p w:rsidR="00A07B3B" w:rsidRPr="00E205A3" w:rsidRDefault="00A07B3B" w:rsidP="00CA373E">
            <w:pPr>
              <w:jc w:val="center"/>
              <w:rPr>
                <w:rFonts w:eastAsia="Calibri"/>
                <w:i/>
              </w:rPr>
            </w:pPr>
          </w:p>
        </w:tc>
        <w:tc>
          <w:tcPr>
            <w:tcW w:w="287" w:type="pct"/>
            <w:shd w:val="clear" w:color="auto" w:fill="FBD4B4"/>
            <w:vAlign w:val="center"/>
          </w:tcPr>
          <w:p w:rsidR="00A07B3B" w:rsidRPr="00E205A3" w:rsidRDefault="00A07B3B" w:rsidP="00CA373E">
            <w:pPr>
              <w:jc w:val="center"/>
              <w:rPr>
                <w:rFonts w:eastAsia="Calibri"/>
                <w:i/>
              </w:rPr>
            </w:pPr>
            <w:r w:rsidRPr="00E205A3">
              <w:rPr>
                <w:rFonts w:eastAsia="Calibri"/>
                <w:i/>
              </w:rPr>
              <w:t>49</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lang w:val="en-US"/>
              </w:rPr>
              <w:t>1</w:t>
            </w:r>
            <w:r w:rsidRPr="00E205A3">
              <w:rPr>
                <w:rFonts w:ascii="Calibri" w:eastAsia="Calibri" w:hAnsi="Calibri"/>
                <w:i/>
              </w:rPr>
              <w:t>3</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17</w:t>
            </w:r>
          </w:p>
        </w:tc>
        <w:tc>
          <w:tcPr>
            <w:tcW w:w="286" w:type="pct"/>
            <w:vAlign w:val="center"/>
          </w:tcPr>
          <w:p w:rsidR="00A07B3B" w:rsidRPr="00E205A3" w:rsidRDefault="00A07B3B" w:rsidP="00CA373E">
            <w:pPr>
              <w:jc w:val="center"/>
              <w:rPr>
                <w:rFonts w:ascii="Calibri" w:eastAsia="Calibri" w:hAnsi="Calibri"/>
                <w:i/>
                <w:lang w:val="en-US"/>
              </w:rPr>
            </w:pPr>
          </w:p>
        </w:tc>
        <w:tc>
          <w:tcPr>
            <w:tcW w:w="28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40</w:t>
            </w:r>
          </w:p>
        </w:tc>
        <w:tc>
          <w:tcPr>
            <w:tcW w:w="56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-18,4</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11</w:t>
            </w:r>
          </w:p>
        </w:tc>
        <w:tc>
          <w:tcPr>
            <w:tcW w:w="286" w:type="pct"/>
            <w:vAlign w:val="center"/>
          </w:tcPr>
          <w:p w:rsidR="00A07B3B" w:rsidRPr="00E205A3" w:rsidRDefault="00A07B3B" w:rsidP="00CA373E">
            <w:pPr>
              <w:jc w:val="center"/>
              <w:rPr>
                <w:rFonts w:eastAsia="Calibri"/>
                <w:i/>
              </w:rPr>
            </w:pPr>
          </w:p>
        </w:tc>
        <w:tc>
          <w:tcPr>
            <w:tcW w:w="287" w:type="pct"/>
            <w:shd w:val="clear" w:color="auto" w:fill="FBD4B4"/>
            <w:vAlign w:val="center"/>
          </w:tcPr>
          <w:p w:rsidR="00A07B3B" w:rsidRPr="00E205A3" w:rsidRDefault="00A07B3B" w:rsidP="00CA373E">
            <w:pPr>
              <w:jc w:val="center"/>
              <w:rPr>
                <w:rFonts w:eastAsia="Calibri"/>
                <w:i/>
              </w:rPr>
            </w:pPr>
            <w:r w:rsidRPr="00E205A3">
              <w:rPr>
                <w:rFonts w:eastAsia="Calibri"/>
                <w:i/>
              </w:rPr>
              <w:t>29</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6" w:type="pct"/>
            <w:vAlign w:val="center"/>
          </w:tcPr>
          <w:p w:rsidR="00A07B3B" w:rsidRPr="00E205A3" w:rsidRDefault="00A07B3B" w:rsidP="00CA373E">
            <w:pPr>
              <w:jc w:val="center"/>
              <w:rPr>
                <w:rFonts w:ascii="Calibri" w:eastAsia="Calibri" w:hAnsi="Calibri"/>
                <w:i/>
                <w:lang w:val="en-US"/>
              </w:rPr>
            </w:pPr>
          </w:p>
        </w:tc>
        <w:tc>
          <w:tcPr>
            <w:tcW w:w="28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26</w:t>
            </w:r>
          </w:p>
        </w:tc>
        <w:tc>
          <w:tcPr>
            <w:tcW w:w="56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0" w:type="pct"/>
            <w:shd w:val="clear" w:color="auto" w:fill="auto"/>
            <w:vAlign w:val="center"/>
          </w:tcPr>
          <w:p w:rsidR="00A07B3B" w:rsidRPr="00E205A3" w:rsidRDefault="00A07B3B" w:rsidP="00CA373E">
            <w:pPr>
              <w:jc w:val="center"/>
            </w:pPr>
            <w:r w:rsidRPr="00E205A3">
              <w:rPr>
                <w:rFonts w:eastAsia="Calibri"/>
                <w:i/>
              </w:rPr>
              <w:t>9</w:t>
            </w:r>
          </w:p>
        </w:tc>
        <w:tc>
          <w:tcPr>
            <w:tcW w:w="292" w:type="pct"/>
            <w:shd w:val="clear" w:color="auto" w:fill="auto"/>
            <w:vAlign w:val="center"/>
          </w:tcPr>
          <w:p w:rsidR="00A07B3B" w:rsidRPr="00E205A3" w:rsidRDefault="00A07B3B" w:rsidP="00CA373E">
            <w:pPr>
              <w:jc w:val="center"/>
            </w:pPr>
            <w:r w:rsidRPr="00E205A3">
              <w:t>9</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20</w:t>
            </w:r>
          </w:p>
        </w:tc>
        <w:tc>
          <w:tcPr>
            <w:tcW w:w="286" w:type="pct"/>
            <w:shd w:val="clear" w:color="auto" w:fill="auto"/>
            <w:vAlign w:val="center"/>
          </w:tcPr>
          <w:p w:rsidR="00A07B3B" w:rsidRPr="00E205A3" w:rsidRDefault="00A07B3B" w:rsidP="00CA373E">
            <w:pPr>
              <w:jc w:val="center"/>
              <w:rPr>
                <w:lang w:val="en-US"/>
              </w:rPr>
            </w:pPr>
            <w:r w:rsidRPr="00E205A3">
              <w:rPr>
                <w:lang w:val="en-US"/>
              </w:rPr>
              <w:t>4</w:t>
            </w:r>
          </w:p>
        </w:tc>
        <w:tc>
          <w:tcPr>
            <w:tcW w:w="286"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8</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14</w:t>
            </w:r>
          </w:p>
        </w:tc>
        <w:tc>
          <w:tcPr>
            <w:tcW w:w="560" w:type="pct"/>
            <w:vAlign w:val="center"/>
          </w:tcPr>
          <w:p w:rsidR="00A07B3B" w:rsidRPr="00E205A3" w:rsidRDefault="00A07B3B" w:rsidP="00CA373E">
            <w:pPr>
              <w:jc w:val="center"/>
            </w:pPr>
            <w:r w:rsidRPr="00E205A3">
              <w:t>-30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shd w:val="clear" w:color="auto" w:fill="auto"/>
            <w:vAlign w:val="center"/>
          </w:tcPr>
          <w:p w:rsidR="00A07B3B" w:rsidRPr="00E205A3" w:rsidRDefault="00A07B3B" w:rsidP="00CA373E">
            <w:pPr>
              <w:jc w:val="center"/>
            </w:pPr>
            <w:r w:rsidRPr="00E205A3">
              <w:rPr>
                <w:rFonts w:eastAsia="Calibri"/>
                <w:i/>
              </w:rPr>
              <w:t>10</w:t>
            </w:r>
          </w:p>
        </w:tc>
        <w:tc>
          <w:tcPr>
            <w:tcW w:w="292" w:type="pct"/>
            <w:shd w:val="clear" w:color="auto" w:fill="auto"/>
            <w:vAlign w:val="center"/>
          </w:tcPr>
          <w:p w:rsidR="00A07B3B" w:rsidRPr="00E205A3" w:rsidRDefault="00A07B3B" w:rsidP="00CA373E">
            <w:pPr>
              <w:jc w:val="center"/>
            </w:pPr>
            <w:r w:rsidRPr="00E205A3">
              <w:rPr>
                <w:rFonts w:eastAsia="Calibri"/>
                <w:i/>
              </w:rPr>
              <w:t>8</w:t>
            </w:r>
          </w:p>
        </w:tc>
        <w:tc>
          <w:tcPr>
            <w:tcW w:w="286" w:type="pct"/>
            <w:shd w:val="clear" w:color="auto" w:fill="auto"/>
            <w:vAlign w:val="center"/>
          </w:tcPr>
          <w:p w:rsidR="00A07B3B" w:rsidRPr="00E205A3" w:rsidRDefault="00A07B3B" w:rsidP="00CA373E">
            <w:pPr>
              <w:jc w:val="center"/>
            </w:pPr>
            <w:r w:rsidRPr="00E205A3">
              <w:rPr>
                <w:rFonts w:eastAsia="Calibri"/>
                <w:i/>
              </w:rPr>
              <w:t>5</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23</w:t>
            </w:r>
          </w:p>
        </w:tc>
        <w:tc>
          <w:tcPr>
            <w:tcW w:w="286" w:type="pct"/>
            <w:shd w:val="clear" w:color="auto" w:fill="auto"/>
            <w:vAlign w:val="center"/>
          </w:tcPr>
          <w:p w:rsidR="00A07B3B" w:rsidRPr="00E205A3" w:rsidRDefault="00A07B3B" w:rsidP="00CA373E">
            <w:pPr>
              <w:jc w:val="center"/>
              <w:rPr>
                <w:lang w:val="en-US"/>
              </w:rPr>
            </w:pPr>
            <w:r w:rsidRPr="00E205A3">
              <w:rPr>
                <w:lang w:val="en-US"/>
              </w:rPr>
              <w:t>7</w:t>
            </w:r>
          </w:p>
        </w:tc>
        <w:tc>
          <w:tcPr>
            <w:tcW w:w="286"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8</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21</w:t>
            </w:r>
          </w:p>
        </w:tc>
        <w:tc>
          <w:tcPr>
            <w:tcW w:w="560" w:type="pct"/>
            <w:vAlign w:val="center"/>
          </w:tcPr>
          <w:p w:rsidR="00A07B3B" w:rsidRPr="00E205A3" w:rsidRDefault="00A07B3B" w:rsidP="00CA373E">
            <w:pPr>
              <w:jc w:val="center"/>
            </w:pPr>
            <w:r w:rsidRPr="00E205A3">
              <w:t>-8,7</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0" w:type="pct"/>
            <w:shd w:val="clear" w:color="auto" w:fill="auto"/>
            <w:vAlign w:val="center"/>
          </w:tcPr>
          <w:p w:rsidR="00A07B3B" w:rsidRPr="00E205A3" w:rsidRDefault="00A07B3B" w:rsidP="00CA373E">
            <w:pPr>
              <w:jc w:val="center"/>
            </w:pPr>
            <w:r w:rsidRPr="00E205A3">
              <w:rPr>
                <w:rFonts w:eastAsia="Calibri"/>
                <w:i/>
              </w:rPr>
              <w:t>4</w:t>
            </w:r>
          </w:p>
        </w:tc>
        <w:tc>
          <w:tcPr>
            <w:tcW w:w="292" w:type="pct"/>
            <w:shd w:val="clear" w:color="auto" w:fill="auto"/>
            <w:vAlign w:val="center"/>
          </w:tcPr>
          <w:p w:rsidR="00A07B3B" w:rsidRPr="00E205A3" w:rsidRDefault="00A07B3B" w:rsidP="00CA373E">
            <w:pPr>
              <w:jc w:val="center"/>
            </w:pPr>
            <w:r w:rsidRPr="00E205A3">
              <w:rPr>
                <w:rFonts w:eastAsia="Calibri"/>
                <w:i/>
              </w:rPr>
              <w:t>2</w:t>
            </w:r>
          </w:p>
        </w:tc>
        <w:tc>
          <w:tcPr>
            <w:tcW w:w="286" w:type="pct"/>
            <w:shd w:val="clear" w:color="auto" w:fill="auto"/>
            <w:vAlign w:val="center"/>
          </w:tcPr>
          <w:p w:rsidR="00A07B3B" w:rsidRPr="00E205A3" w:rsidRDefault="00A07B3B" w:rsidP="00CA373E">
            <w:pPr>
              <w:jc w:val="center"/>
            </w:pPr>
            <w:r w:rsidRPr="00E205A3">
              <w:rPr>
                <w:rFonts w:eastAsia="Calibri"/>
                <w:i/>
              </w:rPr>
              <w:t>2</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8</w:t>
            </w:r>
          </w:p>
        </w:tc>
        <w:tc>
          <w:tcPr>
            <w:tcW w:w="286" w:type="pct"/>
            <w:shd w:val="clear" w:color="auto" w:fill="auto"/>
            <w:vAlign w:val="center"/>
          </w:tcPr>
          <w:p w:rsidR="00A07B3B" w:rsidRPr="00E205A3" w:rsidRDefault="00A07B3B" w:rsidP="00CA373E">
            <w:pPr>
              <w:jc w:val="center"/>
              <w:rPr>
                <w:lang w:val="en-US"/>
              </w:rPr>
            </w:pPr>
            <w:r w:rsidRPr="00E205A3">
              <w:rPr>
                <w:lang w:val="en-US"/>
              </w:rPr>
              <w:t>3</w:t>
            </w:r>
          </w:p>
        </w:tc>
        <w:tc>
          <w:tcPr>
            <w:tcW w:w="286" w:type="pct"/>
            <w:shd w:val="clear" w:color="auto" w:fill="auto"/>
            <w:vAlign w:val="center"/>
          </w:tcPr>
          <w:p w:rsidR="00A07B3B" w:rsidRPr="00E205A3" w:rsidRDefault="00A07B3B" w:rsidP="00CA373E">
            <w:pPr>
              <w:jc w:val="center"/>
            </w:pPr>
            <w:r w:rsidRPr="00E205A3">
              <w:t>5</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8</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0" w:type="pct"/>
            <w:shd w:val="clear" w:color="auto" w:fill="auto"/>
            <w:vAlign w:val="center"/>
          </w:tcPr>
          <w:p w:rsidR="00A07B3B" w:rsidRPr="00E205A3" w:rsidRDefault="00A07B3B" w:rsidP="00CA373E">
            <w:pPr>
              <w:jc w:val="center"/>
            </w:pPr>
            <w:r w:rsidRPr="00E205A3">
              <w:rPr>
                <w:rFonts w:eastAsia="Calibri"/>
                <w:i/>
              </w:rPr>
              <w:t>6</w:t>
            </w:r>
          </w:p>
        </w:tc>
        <w:tc>
          <w:tcPr>
            <w:tcW w:w="292" w:type="pct"/>
            <w:shd w:val="clear" w:color="auto" w:fill="auto"/>
            <w:vAlign w:val="center"/>
          </w:tcPr>
          <w:p w:rsidR="00A07B3B" w:rsidRPr="00E205A3" w:rsidRDefault="00A07B3B" w:rsidP="00CA373E">
            <w:pPr>
              <w:jc w:val="center"/>
            </w:pPr>
            <w:r w:rsidRPr="00E205A3">
              <w:rPr>
                <w:rFonts w:eastAsia="Calibri"/>
                <w:i/>
              </w:rPr>
              <w:t>6</w:t>
            </w:r>
          </w:p>
        </w:tc>
        <w:tc>
          <w:tcPr>
            <w:tcW w:w="286" w:type="pct"/>
            <w:shd w:val="clear" w:color="auto" w:fill="auto"/>
            <w:vAlign w:val="center"/>
          </w:tcPr>
          <w:p w:rsidR="00A07B3B" w:rsidRPr="00E205A3" w:rsidRDefault="00A07B3B" w:rsidP="00CA373E">
            <w:pPr>
              <w:jc w:val="center"/>
            </w:pPr>
            <w:r w:rsidRPr="00E205A3">
              <w:rPr>
                <w:rFonts w:eastAsia="Calibri"/>
                <w:i/>
              </w:rPr>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15</w:t>
            </w:r>
          </w:p>
        </w:tc>
        <w:tc>
          <w:tcPr>
            <w:tcW w:w="286" w:type="pct"/>
            <w:shd w:val="clear" w:color="auto" w:fill="auto"/>
            <w:vAlign w:val="center"/>
          </w:tcPr>
          <w:p w:rsidR="00A07B3B" w:rsidRPr="00E205A3" w:rsidRDefault="00A07B3B" w:rsidP="00CA373E">
            <w:pPr>
              <w:jc w:val="center"/>
              <w:rPr>
                <w:lang w:val="en-US"/>
              </w:rPr>
            </w:pPr>
            <w:r w:rsidRPr="00E205A3">
              <w:rPr>
                <w:lang w:val="en-US"/>
              </w:rPr>
              <w:t>3</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4</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8</w:t>
            </w:r>
          </w:p>
        </w:tc>
        <w:tc>
          <w:tcPr>
            <w:tcW w:w="560" w:type="pct"/>
            <w:vAlign w:val="center"/>
          </w:tcPr>
          <w:p w:rsidR="00A07B3B" w:rsidRPr="00E205A3" w:rsidRDefault="00A07B3B" w:rsidP="00CA373E">
            <w:pPr>
              <w:jc w:val="center"/>
            </w:pPr>
            <w:r w:rsidRPr="00E205A3">
              <w:t>-46,7</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1</w:t>
            </w:r>
          </w:p>
        </w:tc>
        <w:tc>
          <w:tcPr>
            <w:tcW w:w="560" w:type="pct"/>
            <w:vAlign w:val="center"/>
          </w:tcPr>
          <w:p w:rsidR="00A07B3B" w:rsidRPr="00E205A3" w:rsidRDefault="00A07B3B" w:rsidP="00CA373E">
            <w:pPr>
              <w:jc w:val="center"/>
            </w:pPr>
            <w:r w:rsidRPr="00E205A3">
              <w:t>100</w:t>
            </w:r>
          </w:p>
        </w:tc>
      </w:tr>
      <w:tr w:rsidR="00A07B3B" w:rsidRPr="00E205A3" w:rsidTr="00CA373E">
        <w:trPr>
          <w:cantSplit/>
          <w:trHeight w:val="70"/>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1</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80" w:type="pct"/>
            <w:shd w:val="clear" w:color="auto" w:fill="auto"/>
            <w:vAlign w:val="center"/>
          </w:tcPr>
          <w:p w:rsidR="00A07B3B" w:rsidRPr="00E205A3" w:rsidRDefault="00A07B3B" w:rsidP="00CA373E">
            <w:pPr>
              <w:jc w:val="center"/>
            </w:pPr>
            <w:r w:rsidRPr="00E205A3">
              <w:rPr>
                <w:rFonts w:eastAsia="Calibri"/>
                <w:i/>
              </w:rPr>
              <w:t>0,7</w:t>
            </w:r>
          </w:p>
        </w:tc>
        <w:tc>
          <w:tcPr>
            <w:tcW w:w="292" w:type="pct"/>
            <w:shd w:val="clear" w:color="auto" w:fill="auto"/>
            <w:vAlign w:val="center"/>
          </w:tcPr>
          <w:p w:rsidR="00A07B3B" w:rsidRPr="00E205A3" w:rsidRDefault="00A07B3B" w:rsidP="00CA373E">
            <w:pPr>
              <w:jc w:val="center"/>
            </w:pPr>
            <w:r w:rsidRPr="00E205A3">
              <w:rPr>
                <w:rFonts w:eastAsia="Calibri"/>
                <w:i/>
              </w:rPr>
              <w:t>0,5</w:t>
            </w:r>
          </w:p>
        </w:tc>
        <w:tc>
          <w:tcPr>
            <w:tcW w:w="286" w:type="pct"/>
            <w:shd w:val="clear" w:color="auto" w:fill="auto"/>
            <w:vAlign w:val="center"/>
          </w:tcPr>
          <w:p w:rsidR="00A07B3B" w:rsidRPr="00E205A3" w:rsidRDefault="00A07B3B" w:rsidP="00CA373E">
            <w:pPr>
              <w:jc w:val="center"/>
            </w:pPr>
            <w:r w:rsidRPr="00E205A3">
              <w:rPr>
                <w:rFonts w:eastAsia="Calibri"/>
                <w:i/>
              </w:rPr>
              <w:t>0,55</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0,6</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r w:rsidRPr="00E205A3">
              <w:t>,</w:t>
            </w:r>
            <w:r w:rsidRPr="00E205A3">
              <w:rPr>
                <w:lang w:val="en-US"/>
              </w:rPr>
              <w:t>64</w:t>
            </w:r>
          </w:p>
        </w:tc>
        <w:tc>
          <w:tcPr>
            <w:tcW w:w="286" w:type="pct"/>
            <w:shd w:val="clear" w:color="auto" w:fill="auto"/>
            <w:vAlign w:val="center"/>
          </w:tcPr>
          <w:p w:rsidR="00A07B3B" w:rsidRPr="00E205A3" w:rsidRDefault="00A07B3B" w:rsidP="00CA373E">
            <w:pPr>
              <w:jc w:val="center"/>
            </w:pPr>
            <w:r w:rsidRPr="00E205A3">
              <w:t>0,6</w:t>
            </w:r>
          </w:p>
        </w:tc>
        <w:tc>
          <w:tcPr>
            <w:tcW w:w="286" w:type="pct"/>
            <w:shd w:val="clear" w:color="auto" w:fill="auto"/>
            <w:vAlign w:val="center"/>
          </w:tcPr>
          <w:p w:rsidR="00A07B3B" w:rsidRPr="00E205A3" w:rsidRDefault="00A07B3B" w:rsidP="00CA373E">
            <w:pPr>
              <w:jc w:val="center"/>
            </w:pPr>
            <w:r w:rsidRPr="00E205A3">
              <w:t>0,47</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0,5</w:t>
            </w:r>
          </w:p>
        </w:tc>
        <w:tc>
          <w:tcPr>
            <w:tcW w:w="560" w:type="pct"/>
            <w:vAlign w:val="center"/>
          </w:tcPr>
          <w:p w:rsidR="00A07B3B" w:rsidRPr="00E205A3" w:rsidRDefault="00A07B3B" w:rsidP="00CA373E">
            <w:pPr>
              <w:jc w:val="center"/>
            </w:pPr>
            <w:r w:rsidRPr="00E205A3">
              <w:t>-16,7</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80" w:type="pct"/>
            <w:shd w:val="clear" w:color="auto" w:fill="auto"/>
            <w:vAlign w:val="center"/>
          </w:tcPr>
          <w:p w:rsidR="00A07B3B" w:rsidRPr="00E205A3" w:rsidRDefault="00A07B3B" w:rsidP="00CA373E">
            <w:pPr>
              <w:jc w:val="center"/>
            </w:pPr>
            <w:r w:rsidRPr="00E205A3">
              <w:t>4</w:t>
            </w:r>
          </w:p>
        </w:tc>
        <w:tc>
          <w:tcPr>
            <w:tcW w:w="292"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7</w:t>
            </w:r>
          </w:p>
        </w:tc>
        <w:tc>
          <w:tcPr>
            <w:tcW w:w="286" w:type="pct"/>
            <w:shd w:val="clear" w:color="auto" w:fill="auto"/>
            <w:vAlign w:val="center"/>
          </w:tcPr>
          <w:p w:rsidR="00A07B3B" w:rsidRPr="00E205A3" w:rsidRDefault="00A07B3B" w:rsidP="00CA373E">
            <w:pPr>
              <w:jc w:val="center"/>
            </w:pPr>
            <w:r w:rsidRPr="00E205A3">
              <w:t>5</w:t>
            </w:r>
          </w:p>
        </w:tc>
        <w:tc>
          <w:tcPr>
            <w:tcW w:w="286" w:type="pct"/>
            <w:shd w:val="clear" w:color="auto" w:fill="auto"/>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11</w:t>
            </w:r>
          </w:p>
        </w:tc>
        <w:tc>
          <w:tcPr>
            <w:tcW w:w="560" w:type="pct"/>
            <w:vAlign w:val="center"/>
          </w:tcPr>
          <w:p w:rsidR="00A07B3B" w:rsidRPr="00E205A3" w:rsidRDefault="00A07B3B" w:rsidP="00CA373E">
            <w:pPr>
              <w:jc w:val="center"/>
            </w:pPr>
            <w:r w:rsidRPr="00E205A3">
              <w:t>57</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0" w:type="pct"/>
            <w:shd w:val="clear" w:color="auto" w:fill="auto"/>
            <w:vAlign w:val="center"/>
          </w:tcPr>
          <w:p w:rsidR="00A07B3B" w:rsidRPr="00E205A3" w:rsidRDefault="00A07B3B" w:rsidP="00CA373E">
            <w:pPr>
              <w:jc w:val="center"/>
            </w:pPr>
            <w:r w:rsidRPr="00E205A3">
              <w:t>4</w:t>
            </w:r>
          </w:p>
        </w:tc>
        <w:tc>
          <w:tcPr>
            <w:tcW w:w="292"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7</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7</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80" w:type="pct"/>
            <w:shd w:val="clear" w:color="auto" w:fill="auto"/>
            <w:vAlign w:val="center"/>
          </w:tcPr>
          <w:p w:rsidR="00A07B3B" w:rsidRPr="00E205A3" w:rsidRDefault="00A07B3B" w:rsidP="00CA373E">
            <w:pPr>
              <w:jc w:val="center"/>
            </w:pPr>
            <w:r w:rsidRPr="00E205A3">
              <w:t>1</w:t>
            </w:r>
          </w:p>
        </w:tc>
        <w:tc>
          <w:tcPr>
            <w:tcW w:w="292"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5</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9</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-55,5</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0" w:type="pct"/>
            <w:shd w:val="clear" w:color="auto" w:fill="auto"/>
            <w:vAlign w:val="center"/>
          </w:tcPr>
          <w:p w:rsidR="00A07B3B" w:rsidRPr="00E205A3" w:rsidRDefault="00A07B3B" w:rsidP="00CA373E">
            <w:pPr>
              <w:jc w:val="center"/>
            </w:pPr>
            <w:r w:rsidRPr="00E205A3">
              <w:t>1</w:t>
            </w:r>
          </w:p>
        </w:tc>
        <w:tc>
          <w:tcPr>
            <w:tcW w:w="292"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5</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-20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i/>
              </w:rPr>
              <w:lastRenderedPageBreak/>
              <w:t>по материалам радиоконтроля без проведения проверок и мероприятий СН</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shd w:val="clear" w:color="auto" w:fill="auto"/>
            <w:vAlign w:val="center"/>
          </w:tcPr>
          <w:p w:rsidR="00A07B3B" w:rsidRPr="00E205A3" w:rsidRDefault="00A07B3B" w:rsidP="00CA373E">
            <w:pPr>
              <w:jc w:val="center"/>
            </w:pPr>
            <w:r w:rsidRPr="00E205A3">
              <w:t>1</w:t>
            </w:r>
          </w:p>
        </w:tc>
        <w:tc>
          <w:tcPr>
            <w:tcW w:w="292"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2</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pStyle w:val="af2"/>
              <w:ind w:left="0"/>
              <w:jc w:val="right"/>
              <w:rPr>
                <w:i/>
              </w:rPr>
            </w:pPr>
            <w:r w:rsidRPr="00E205A3">
              <w:rPr>
                <w:i/>
              </w:rPr>
              <w:t>штраф</w:t>
            </w:r>
          </w:p>
        </w:tc>
        <w:tc>
          <w:tcPr>
            <w:tcW w:w="280" w:type="pct"/>
            <w:shd w:val="clear" w:color="auto" w:fill="auto"/>
            <w:vAlign w:val="center"/>
          </w:tcPr>
          <w:p w:rsidR="00A07B3B" w:rsidRPr="00E205A3" w:rsidRDefault="00A07B3B" w:rsidP="00CA373E">
            <w:pPr>
              <w:jc w:val="center"/>
            </w:pPr>
            <w:r w:rsidRPr="00E205A3">
              <w:t>1</w:t>
            </w:r>
          </w:p>
        </w:tc>
        <w:tc>
          <w:tcPr>
            <w:tcW w:w="292"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2</w:t>
            </w:r>
          </w:p>
        </w:tc>
        <w:tc>
          <w:tcPr>
            <w:tcW w:w="560" w:type="pct"/>
            <w:vAlign w:val="center"/>
          </w:tcPr>
          <w:p w:rsidR="00A07B3B" w:rsidRPr="00E205A3" w:rsidRDefault="00A07B3B" w:rsidP="00CA373E">
            <w:pPr>
              <w:jc w:val="center"/>
            </w:pPr>
            <w:r w:rsidRPr="00E205A3">
              <w:t>-33</w:t>
            </w:r>
          </w:p>
        </w:tc>
      </w:tr>
      <w:tr w:rsidR="00A07B3B" w:rsidRPr="00E205A3" w:rsidTr="00CA373E">
        <w:trPr>
          <w:cantSplit/>
        </w:trPr>
        <w:tc>
          <w:tcPr>
            <w:tcW w:w="1577"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80" w:type="pct"/>
            <w:shd w:val="clear" w:color="auto" w:fill="auto"/>
            <w:vAlign w:val="center"/>
          </w:tcPr>
          <w:p w:rsidR="00A07B3B" w:rsidRPr="00E205A3" w:rsidRDefault="00A07B3B" w:rsidP="00CA373E">
            <w:pPr>
              <w:jc w:val="center"/>
            </w:pPr>
            <w:r w:rsidRPr="00E205A3">
              <w:t>100</w:t>
            </w:r>
          </w:p>
        </w:tc>
        <w:tc>
          <w:tcPr>
            <w:tcW w:w="292" w:type="pct"/>
            <w:shd w:val="clear" w:color="auto" w:fill="auto"/>
            <w:vAlign w:val="center"/>
          </w:tcPr>
          <w:p w:rsidR="00A07B3B" w:rsidRPr="00E205A3" w:rsidRDefault="00A07B3B" w:rsidP="00CA373E">
            <w:pPr>
              <w:jc w:val="center"/>
            </w:pPr>
            <w:r w:rsidRPr="00E205A3">
              <w:t>50</w:t>
            </w:r>
          </w:p>
        </w:tc>
        <w:tc>
          <w:tcPr>
            <w:tcW w:w="286" w:type="pct"/>
            <w:shd w:val="clear" w:color="auto" w:fill="auto"/>
            <w:vAlign w:val="center"/>
          </w:tcPr>
          <w:p w:rsidR="00A07B3B" w:rsidRPr="00E205A3" w:rsidRDefault="00A07B3B" w:rsidP="00CA373E">
            <w:pPr>
              <w:jc w:val="center"/>
            </w:pPr>
            <w:r w:rsidRPr="00E205A3">
              <w:t>100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0,75</w:t>
            </w:r>
          </w:p>
        </w:tc>
        <w:tc>
          <w:tcPr>
            <w:tcW w:w="286" w:type="pct"/>
            <w:shd w:val="clear" w:color="auto" w:fill="auto"/>
            <w:vAlign w:val="center"/>
          </w:tcPr>
          <w:p w:rsidR="00A07B3B" w:rsidRPr="00E205A3" w:rsidRDefault="00A07B3B" w:rsidP="00CA373E">
            <w:pPr>
              <w:jc w:val="center"/>
            </w:pPr>
            <w:r w:rsidRPr="00E205A3">
              <w:t>100</w:t>
            </w:r>
          </w:p>
        </w:tc>
        <w:tc>
          <w:tcPr>
            <w:tcW w:w="286" w:type="pct"/>
            <w:shd w:val="clear" w:color="auto" w:fill="auto"/>
            <w:vAlign w:val="center"/>
          </w:tcPr>
          <w:p w:rsidR="00A07B3B" w:rsidRPr="00E205A3" w:rsidRDefault="00A07B3B" w:rsidP="00CA373E">
            <w:pPr>
              <w:jc w:val="center"/>
            </w:pPr>
            <w:r w:rsidRPr="00E205A3">
              <w:t>100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100</w:t>
            </w:r>
          </w:p>
        </w:tc>
        <w:tc>
          <w:tcPr>
            <w:tcW w:w="560" w:type="pct"/>
            <w:vAlign w:val="center"/>
          </w:tcPr>
          <w:p w:rsidR="00A07B3B" w:rsidRPr="00E205A3" w:rsidRDefault="00A07B3B" w:rsidP="00CA373E">
            <w:pPr>
              <w:jc w:val="center"/>
            </w:pPr>
            <w:r w:rsidRPr="00E205A3">
              <w:t>33</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80" w:type="pct"/>
            <w:shd w:val="clear" w:color="auto" w:fill="auto"/>
            <w:vAlign w:val="center"/>
          </w:tcPr>
          <w:p w:rsidR="00A07B3B" w:rsidRPr="00E205A3" w:rsidRDefault="00A07B3B" w:rsidP="00CA373E">
            <w:pPr>
              <w:jc w:val="center"/>
            </w:pPr>
            <w:r w:rsidRPr="00E205A3">
              <w:t>3</w:t>
            </w:r>
          </w:p>
        </w:tc>
        <w:tc>
          <w:tcPr>
            <w:tcW w:w="292"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12</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6</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jc w:val="right"/>
              <w:rPr>
                <w:i/>
              </w:rPr>
            </w:pPr>
            <w:r w:rsidRPr="00E205A3">
              <w:rPr>
                <w:i/>
              </w:rPr>
              <w:t>самостоятельно</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i/>
              </w:rPr>
            </w:pPr>
            <w:r w:rsidRPr="00E205A3">
              <w:rPr>
                <w:i/>
              </w:rPr>
              <w:t>судами</w:t>
            </w:r>
          </w:p>
        </w:tc>
        <w:tc>
          <w:tcPr>
            <w:tcW w:w="280" w:type="pct"/>
            <w:shd w:val="clear" w:color="auto" w:fill="auto"/>
            <w:vAlign w:val="center"/>
          </w:tcPr>
          <w:p w:rsidR="00A07B3B" w:rsidRPr="00E205A3" w:rsidRDefault="00A07B3B" w:rsidP="00CA373E">
            <w:pPr>
              <w:jc w:val="center"/>
            </w:pPr>
            <w:r w:rsidRPr="00E205A3">
              <w:t>3</w:t>
            </w:r>
          </w:p>
        </w:tc>
        <w:tc>
          <w:tcPr>
            <w:tcW w:w="292"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12</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6</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80" w:type="pct"/>
            <w:shd w:val="clear" w:color="auto" w:fill="auto"/>
            <w:vAlign w:val="center"/>
          </w:tcPr>
          <w:p w:rsidR="00A07B3B" w:rsidRPr="00E205A3" w:rsidRDefault="00A07B3B" w:rsidP="00CA373E">
            <w:pPr>
              <w:jc w:val="center"/>
            </w:pPr>
            <w:r w:rsidRPr="00E205A3">
              <w:t>0,2</w:t>
            </w:r>
          </w:p>
        </w:tc>
        <w:tc>
          <w:tcPr>
            <w:tcW w:w="292" w:type="pct"/>
            <w:shd w:val="clear" w:color="auto" w:fill="auto"/>
            <w:vAlign w:val="center"/>
          </w:tcPr>
          <w:p w:rsidR="00A07B3B" w:rsidRPr="00E205A3" w:rsidRDefault="00A07B3B" w:rsidP="00CA373E">
            <w:pPr>
              <w:jc w:val="center"/>
            </w:pPr>
            <w:r w:rsidRPr="00E205A3">
              <w:t>0,4</w:t>
            </w:r>
          </w:p>
        </w:tc>
        <w:tc>
          <w:tcPr>
            <w:tcW w:w="286" w:type="pct"/>
            <w:shd w:val="clear" w:color="auto" w:fill="auto"/>
            <w:vAlign w:val="center"/>
          </w:tcPr>
          <w:p w:rsidR="00A07B3B" w:rsidRPr="00E205A3" w:rsidRDefault="00A07B3B" w:rsidP="00CA373E">
            <w:pPr>
              <w:jc w:val="center"/>
            </w:pPr>
            <w:r w:rsidRPr="00E205A3">
              <w:t>0,33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0,3</w:t>
            </w:r>
          </w:p>
        </w:tc>
        <w:tc>
          <w:tcPr>
            <w:tcW w:w="286" w:type="pct"/>
            <w:shd w:val="clear" w:color="auto" w:fill="auto"/>
            <w:vAlign w:val="center"/>
          </w:tcPr>
          <w:p w:rsidR="00A07B3B" w:rsidRPr="00E205A3" w:rsidRDefault="00A07B3B" w:rsidP="00CA373E">
            <w:pPr>
              <w:jc w:val="center"/>
            </w:pPr>
            <w:r w:rsidRPr="00E205A3">
              <w:t>0,2</w:t>
            </w:r>
          </w:p>
        </w:tc>
        <w:tc>
          <w:tcPr>
            <w:tcW w:w="286" w:type="pct"/>
            <w:shd w:val="clear" w:color="auto" w:fill="auto"/>
            <w:vAlign w:val="center"/>
          </w:tcPr>
          <w:p w:rsidR="00A07B3B" w:rsidRPr="00E205A3" w:rsidRDefault="00A07B3B" w:rsidP="00CA373E">
            <w:pPr>
              <w:jc w:val="center"/>
            </w:pPr>
            <w:r w:rsidRPr="00E205A3">
              <w:t>0,3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0,15</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80" w:type="pct"/>
            <w:shd w:val="clear" w:color="auto" w:fill="auto"/>
            <w:vAlign w:val="center"/>
          </w:tcPr>
          <w:p w:rsidR="00A07B3B" w:rsidRPr="00E205A3" w:rsidRDefault="00A07B3B" w:rsidP="00CA373E">
            <w:pPr>
              <w:jc w:val="center"/>
            </w:pPr>
            <w:r w:rsidRPr="00E205A3">
              <w:t>3</w:t>
            </w:r>
          </w:p>
        </w:tc>
        <w:tc>
          <w:tcPr>
            <w:tcW w:w="292"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12</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6</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jc w:val="right"/>
              <w:rPr>
                <w:i/>
              </w:rPr>
            </w:pPr>
            <w:r w:rsidRPr="00E205A3">
              <w:rPr>
                <w:i/>
              </w:rPr>
              <w:t>самостоятельно</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i/>
              </w:rPr>
            </w:pPr>
            <w:r w:rsidRPr="00E205A3">
              <w:rPr>
                <w:i/>
              </w:rPr>
              <w:t>судами</w:t>
            </w:r>
          </w:p>
        </w:tc>
        <w:tc>
          <w:tcPr>
            <w:tcW w:w="280" w:type="pct"/>
            <w:shd w:val="clear" w:color="auto" w:fill="auto"/>
            <w:vAlign w:val="center"/>
          </w:tcPr>
          <w:p w:rsidR="00A07B3B" w:rsidRPr="00E205A3" w:rsidRDefault="00A07B3B" w:rsidP="00CA373E">
            <w:pPr>
              <w:jc w:val="center"/>
            </w:pPr>
            <w:r w:rsidRPr="00E205A3">
              <w:t>3</w:t>
            </w:r>
          </w:p>
        </w:tc>
        <w:tc>
          <w:tcPr>
            <w:tcW w:w="292"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12</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6</w:t>
            </w:r>
          </w:p>
        </w:tc>
        <w:tc>
          <w:tcPr>
            <w:tcW w:w="560" w:type="pct"/>
            <w:vAlign w:val="center"/>
          </w:tcPr>
          <w:p w:rsidR="00A07B3B" w:rsidRPr="00E205A3" w:rsidRDefault="00A07B3B" w:rsidP="00CA373E">
            <w:pPr>
              <w:jc w:val="center"/>
            </w:pPr>
            <w:r w:rsidRPr="00E205A3">
              <w:t>-50</w:t>
            </w:r>
          </w:p>
        </w:tc>
      </w:tr>
    </w:tbl>
    <w:p w:rsidR="00A07B3B" w:rsidRPr="00E205A3" w:rsidRDefault="00A07B3B" w:rsidP="00A07B3B">
      <w:pPr>
        <w:tabs>
          <w:tab w:val="left" w:pos="1178"/>
          <w:tab w:val="left" w:pos="9053"/>
        </w:tabs>
        <w:ind w:firstLine="567"/>
        <w:contextualSpacing/>
        <w:jc w:val="right"/>
        <w:rPr>
          <w:i/>
          <w:sz w:val="28"/>
          <w:szCs w:val="28"/>
        </w:rPr>
      </w:pPr>
    </w:p>
    <w:p w:rsidR="00A07B3B" w:rsidRPr="00E205A3" w:rsidRDefault="00A07B3B" w:rsidP="00A07B3B">
      <w:pPr>
        <w:tabs>
          <w:tab w:val="left" w:pos="1178"/>
          <w:tab w:val="left" w:pos="9053"/>
        </w:tabs>
        <w:ind w:firstLine="567"/>
        <w:contextualSpacing/>
        <w:jc w:val="right"/>
        <w:rPr>
          <w:i/>
          <w:sz w:val="28"/>
          <w:szCs w:val="28"/>
        </w:rPr>
      </w:pPr>
      <w:r w:rsidRPr="00E205A3">
        <w:rPr>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lastRenderedPageBreak/>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2726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3242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247,8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294,7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18,9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340,7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360,2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23</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2,87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2,67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38</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3,45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2,27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4,75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2,77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-41,7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1,37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1,67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21,9</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49</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rPr>
              <w:t>40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4,45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-27,8</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23</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-9,5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2,87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-19,8</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66,7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37,9</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0,36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0,44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-60</w:t>
            </w:r>
          </w:p>
        </w:tc>
      </w:tr>
    </w:tbl>
    <w:p w:rsidR="002D27DC" w:rsidRPr="00E205A3" w:rsidRDefault="008A1686" w:rsidP="00F414E7">
      <w:pPr>
        <w:tabs>
          <w:tab w:val="left" w:pos="1178"/>
          <w:tab w:val="left" w:pos="9053"/>
        </w:tabs>
        <w:ind w:firstLine="567"/>
        <w:contextualSpacing/>
        <w:jc w:val="both"/>
        <w:rPr>
          <w:color w:val="000000"/>
          <w:spacing w:val="-1"/>
          <w:sz w:val="28"/>
          <w:szCs w:val="28"/>
        </w:rPr>
      </w:pPr>
      <w:r w:rsidRPr="00E205A3">
        <w:rPr>
          <w:color w:val="000000"/>
          <w:spacing w:val="-1"/>
          <w:sz w:val="28"/>
          <w:szCs w:val="28"/>
        </w:rPr>
        <w:lastRenderedPageBreak/>
        <w:t xml:space="preserve">1.3.10. </w:t>
      </w:r>
      <w:r w:rsidR="00627598" w:rsidRPr="00E205A3">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6C0B7C" w:rsidRPr="00E205A3" w:rsidRDefault="006C0B7C" w:rsidP="006C0B7C">
      <w:pPr>
        <w:ind w:firstLine="709"/>
        <w:jc w:val="both"/>
        <w:rPr>
          <w:sz w:val="28"/>
          <w:szCs w:val="28"/>
        </w:rPr>
      </w:pPr>
      <w:r w:rsidRPr="00E205A3">
        <w:rPr>
          <w:sz w:val="28"/>
          <w:szCs w:val="28"/>
        </w:rPr>
        <w:t>Полномочие осуществляется на основании п. 7.1.2.16 Положения.</w:t>
      </w:r>
    </w:p>
    <w:p w:rsidR="006C0B7C" w:rsidRPr="00E205A3" w:rsidRDefault="006C0B7C" w:rsidP="006C0B7C">
      <w:pPr>
        <w:ind w:firstLine="709"/>
        <w:jc w:val="both"/>
        <w:rPr>
          <w:sz w:val="28"/>
          <w:szCs w:val="28"/>
        </w:rPr>
      </w:pPr>
      <w:r w:rsidRPr="00E205A3">
        <w:rPr>
          <w:sz w:val="28"/>
          <w:szCs w:val="28"/>
        </w:rPr>
        <w:t>Количество франкировальных машин, в отношении которых исполняется полномочие - 103.</w:t>
      </w:r>
    </w:p>
    <w:p w:rsidR="006C0B7C" w:rsidRPr="00E205A3" w:rsidRDefault="006C0B7C" w:rsidP="006C0B7C">
      <w:pPr>
        <w:ind w:firstLine="709"/>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 сотрудника.</w:t>
      </w:r>
    </w:p>
    <w:p w:rsidR="006C0B7C" w:rsidRPr="00E205A3" w:rsidRDefault="006C0B7C" w:rsidP="006C0B7C">
      <w:pPr>
        <w:ind w:firstLine="709"/>
        <w:jc w:val="both"/>
        <w:rPr>
          <w:sz w:val="28"/>
          <w:szCs w:val="28"/>
        </w:rPr>
      </w:pPr>
      <w:r w:rsidRPr="00E205A3">
        <w:rPr>
          <w:sz w:val="28"/>
          <w:szCs w:val="28"/>
        </w:rPr>
        <w:t>Исполнение полномочия в территориальном органе не запланировано в плане деятельности территориального органа в 2014 году.</w:t>
      </w:r>
    </w:p>
    <w:p w:rsidR="006C0B7C" w:rsidRPr="00E205A3" w:rsidRDefault="006C0B7C" w:rsidP="006C0B7C">
      <w:pPr>
        <w:ind w:firstLine="709"/>
        <w:jc w:val="both"/>
        <w:rPr>
          <w:sz w:val="28"/>
          <w:szCs w:val="28"/>
        </w:rPr>
      </w:pPr>
      <w:r w:rsidRPr="00E205A3">
        <w:rPr>
          <w:sz w:val="28"/>
          <w:szCs w:val="28"/>
        </w:rPr>
        <w:t>Внеплановых мероприятий в отчетном периоде не проводилось.</w:t>
      </w:r>
    </w:p>
    <w:p w:rsidR="006C0B7C" w:rsidRPr="00E205A3" w:rsidRDefault="006C0B7C" w:rsidP="006C0B7C">
      <w:pPr>
        <w:ind w:firstLine="709"/>
        <w:jc w:val="both"/>
        <w:rPr>
          <w:i/>
          <w:sz w:val="28"/>
          <w:szCs w:val="28"/>
        </w:rPr>
      </w:pPr>
    </w:p>
    <w:p w:rsidR="006C0B7C" w:rsidRPr="00E205A3" w:rsidRDefault="006C0B7C" w:rsidP="006C0B7C">
      <w:pPr>
        <w:tabs>
          <w:tab w:val="left" w:pos="1178"/>
          <w:tab w:val="left" w:pos="9053"/>
        </w:tabs>
        <w:ind w:firstLine="567"/>
        <w:jc w:val="both"/>
        <w:rPr>
          <w:i/>
          <w:sz w:val="28"/>
          <w:szCs w:val="28"/>
        </w:rPr>
      </w:pPr>
      <w:r w:rsidRPr="00E205A3">
        <w:rPr>
          <w:i/>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6C0B7C" w:rsidRPr="00E205A3" w:rsidTr="00C841C7">
        <w:tc>
          <w:tcPr>
            <w:tcW w:w="2073" w:type="pct"/>
            <w:vAlign w:val="center"/>
          </w:tcPr>
          <w:p w:rsidR="006C0B7C" w:rsidRPr="00E205A3" w:rsidRDefault="006C0B7C" w:rsidP="00C841C7">
            <w:pPr>
              <w:tabs>
                <w:tab w:val="left" w:pos="1178"/>
                <w:tab w:val="left" w:pos="9053"/>
              </w:tabs>
              <w:jc w:val="center"/>
              <w:rPr>
                <w:i/>
              </w:rPr>
            </w:pPr>
            <w:r w:rsidRPr="00E205A3">
              <w:rPr>
                <w:i/>
              </w:rPr>
              <w:t>Показатель</w:t>
            </w:r>
          </w:p>
        </w:tc>
        <w:tc>
          <w:tcPr>
            <w:tcW w:w="732" w:type="pct"/>
            <w:vAlign w:val="center"/>
          </w:tcPr>
          <w:p w:rsidR="006C0B7C" w:rsidRPr="00E205A3" w:rsidRDefault="006C0B7C" w:rsidP="00C841C7">
            <w:pPr>
              <w:tabs>
                <w:tab w:val="left" w:pos="1178"/>
                <w:tab w:val="left" w:pos="9053"/>
              </w:tabs>
              <w:jc w:val="center"/>
              <w:rPr>
                <w:i/>
              </w:rPr>
            </w:pPr>
            <w:r w:rsidRPr="00E205A3">
              <w:rPr>
                <w:i/>
              </w:rPr>
              <w:t>3квартал 2013 года</w:t>
            </w:r>
          </w:p>
        </w:tc>
        <w:tc>
          <w:tcPr>
            <w:tcW w:w="732" w:type="pct"/>
          </w:tcPr>
          <w:p w:rsidR="006C0B7C" w:rsidRPr="00E205A3" w:rsidRDefault="006C0B7C" w:rsidP="00C841C7">
            <w:pPr>
              <w:tabs>
                <w:tab w:val="left" w:pos="1178"/>
                <w:tab w:val="left" w:pos="9053"/>
              </w:tabs>
              <w:jc w:val="center"/>
              <w:rPr>
                <w:i/>
              </w:rPr>
            </w:pPr>
            <w:r w:rsidRPr="00E205A3">
              <w:rPr>
                <w:i/>
              </w:rPr>
              <w:t>9 месяцев 2013 года</w:t>
            </w:r>
          </w:p>
        </w:tc>
        <w:tc>
          <w:tcPr>
            <w:tcW w:w="732" w:type="pct"/>
            <w:vAlign w:val="center"/>
          </w:tcPr>
          <w:p w:rsidR="006C0B7C" w:rsidRPr="00E205A3" w:rsidRDefault="006C0B7C" w:rsidP="00C841C7">
            <w:pPr>
              <w:tabs>
                <w:tab w:val="left" w:pos="1178"/>
                <w:tab w:val="left" w:pos="9053"/>
              </w:tabs>
              <w:jc w:val="center"/>
              <w:rPr>
                <w:i/>
              </w:rPr>
            </w:pPr>
            <w:r w:rsidRPr="00E205A3">
              <w:rPr>
                <w:i/>
              </w:rPr>
              <w:t>3 квартал 2014 года</w:t>
            </w:r>
          </w:p>
        </w:tc>
        <w:tc>
          <w:tcPr>
            <w:tcW w:w="731" w:type="pct"/>
            <w:vAlign w:val="center"/>
          </w:tcPr>
          <w:p w:rsidR="006C0B7C" w:rsidRPr="00E205A3" w:rsidRDefault="006C0B7C" w:rsidP="00C841C7">
            <w:pPr>
              <w:tabs>
                <w:tab w:val="left" w:pos="1178"/>
                <w:tab w:val="left" w:pos="9053"/>
              </w:tabs>
              <w:jc w:val="center"/>
              <w:rPr>
                <w:i/>
              </w:rPr>
            </w:pPr>
            <w:r w:rsidRPr="00E205A3">
              <w:rPr>
                <w:i/>
              </w:rPr>
              <w:t>9месяцев 2014 года</w:t>
            </w:r>
          </w:p>
        </w:tc>
      </w:tr>
      <w:tr w:rsidR="006C0B7C" w:rsidRPr="00E205A3" w:rsidTr="00C841C7">
        <w:tc>
          <w:tcPr>
            <w:tcW w:w="2073" w:type="pct"/>
          </w:tcPr>
          <w:p w:rsidR="006C0B7C" w:rsidRPr="00E205A3" w:rsidRDefault="006C0B7C" w:rsidP="00C841C7">
            <w:pPr>
              <w:tabs>
                <w:tab w:val="left" w:pos="1178"/>
                <w:tab w:val="left" w:pos="9053"/>
              </w:tabs>
              <w:jc w:val="both"/>
              <w:rPr>
                <w:i/>
              </w:rPr>
            </w:pPr>
            <w:r w:rsidRPr="00E205A3">
              <w:rPr>
                <w:i/>
              </w:rPr>
              <w:t>Количество проверок, связанных с исполнением полномочия</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2" w:type="pct"/>
          </w:tcPr>
          <w:p w:rsidR="006C0B7C" w:rsidRPr="00E205A3" w:rsidRDefault="006C0B7C" w:rsidP="00C841C7">
            <w:pPr>
              <w:tabs>
                <w:tab w:val="left" w:pos="1178"/>
                <w:tab w:val="left" w:pos="9053"/>
              </w:tabs>
              <w:ind w:firstLine="567"/>
              <w:rPr>
                <w:i/>
              </w:rPr>
            </w:pPr>
            <w:r w:rsidRPr="00E205A3">
              <w:rPr>
                <w:i/>
              </w:rPr>
              <w:t>0</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1" w:type="pct"/>
            <w:vAlign w:val="center"/>
          </w:tcPr>
          <w:p w:rsidR="006C0B7C" w:rsidRPr="00E205A3" w:rsidRDefault="006C0B7C" w:rsidP="00C841C7">
            <w:pPr>
              <w:tabs>
                <w:tab w:val="left" w:pos="1178"/>
                <w:tab w:val="left" w:pos="9053"/>
              </w:tabs>
              <w:ind w:firstLine="567"/>
              <w:rPr>
                <w:i/>
              </w:rPr>
            </w:pPr>
            <w:r w:rsidRPr="00E205A3">
              <w:rPr>
                <w:i/>
              </w:rPr>
              <w:t>1</w:t>
            </w:r>
          </w:p>
        </w:tc>
      </w:tr>
      <w:tr w:rsidR="006C0B7C" w:rsidRPr="00E205A3" w:rsidTr="00C841C7">
        <w:tc>
          <w:tcPr>
            <w:tcW w:w="2073" w:type="pct"/>
          </w:tcPr>
          <w:p w:rsidR="006C0B7C" w:rsidRPr="00E205A3" w:rsidRDefault="006C0B7C" w:rsidP="00C841C7">
            <w:pPr>
              <w:tabs>
                <w:tab w:val="left" w:pos="1178"/>
                <w:tab w:val="left" w:pos="9053"/>
              </w:tabs>
              <w:jc w:val="both"/>
              <w:rPr>
                <w:i/>
              </w:rPr>
            </w:pPr>
            <w:r w:rsidRPr="00E205A3">
              <w:rPr>
                <w:i/>
              </w:rPr>
              <w:t>Количество мероприятий систематического наблюдения, связанных с исполнением полномочия</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2" w:type="pct"/>
            <w:vAlign w:val="center"/>
          </w:tcPr>
          <w:p w:rsidR="006C0B7C" w:rsidRPr="00E205A3" w:rsidRDefault="006C0B7C" w:rsidP="00C841C7">
            <w:pPr>
              <w:tabs>
                <w:tab w:val="left" w:pos="1178"/>
                <w:tab w:val="left" w:pos="9053"/>
              </w:tabs>
              <w:ind w:firstLine="567"/>
              <w:rPr>
                <w:i/>
              </w:rPr>
            </w:pPr>
            <w:r w:rsidRPr="00E205A3">
              <w:rPr>
                <w:i/>
              </w:rPr>
              <w:t>1</w:t>
            </w:r>
          </w:p>
        </w:tc>
        <w:tc>
          <w:tcPr>
            <w:tcW w:w="731" w:type="pct"/>
            <w:vAlign w:val="center"/>
          </w:tcPr>
          <w:p w:rsidR="006C0B7C" w:rsidRPr="00E205A3" w:rsidRDefault="006C0B7C" w:rsidP="00C841C7">
            <w:pPr>
              <w:tabs>
                <w:tab w:val="left" w:pos="1178"/>
                <w:tab w:val="left" w:pos="9053"/>
              </w:tabs>
              <w:ind w:firstLine="567"/>
              <w:rPr>
                <w:i/>
              </w:rPr>
            </w:pPr>
            <w:r w:rsidRPr="00E205A3">
              <w:rPr>
                <w:i/>
              </w:rPr>
              <w:t>2</w:t>
            </w:r>
          </w:p>
        </w:tc>
      </w:tr>
    </w:tbl>
    <w:p w:rsidR="006C0B7C" w:rsidRPr="00E205A3" w:rsidRDefault="006C0B7C" w:rsidP="006C0B7C">
      <w:pPr>
        <w:tabs>
          <w:tab w:val="left" w:pos="1178"/>
          <w:tab w:val="left" w:pos="9053"/>
        </w:tabs>
        <w:ind w:firstLine="567"/>
        <w:jc w:val="both"/>
        <w:rPr>
          <w:sz w:val="28"/>
          <w:szCs w:val="28"/>
        </w:rPr>
      </w:pPr>
    </w:p>
    <w:p w:rsidR="006C0B7C" w:rsidRPr="00E205A3" w:rsidRDefault="006C0B7C" w:rsidP="006C0B7C">
      <w:pPr>
        <w:tabs>
          <w:tab w:val="left" w:pos="1178"/>
          <w:tab w:val="left" w:pos="9053"/>
        </w:tabs>
        <w:ind w:firstLine="567"/>
        <w:jc w:val="both"/>
        <w:rPr>
          <w:i/>
          <w:sz w:val="28"/>
          <w:szCs w:val="28"/>
        </w:rPr>
      </w:pPr>
      <w:r w:rsidRPr="00E205A3">
        <w:rPr>
          <w:i/>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99"/>
        <w:gridCol w:w="2331"/>
        <w:gridCol w:w="2331"/>
        <w:gridCol w:w="2331"/>
        <w:gridCol w:w="2328"/>
      </w:tblGrid>
      <w:tr w:rsidR="006C0B7C" w:rsidRPr="00E205A3" w:rsidTr="00C841C7">
        <w:tc>
          <w:tcPr>
            <w:tcW w:w="2073" w:type="pct"/>
          </w:tcPr>
          <w:p w:rsidR="006C0B7C" w:rsidRPr="00E205A3" w:rsidRDefault="006C0B7C" w:rsidP="00C841C7">
            <w:pPr>
              <w:tabs>
                <w:tab w:val="left" w:pos="1178"/>
                <w:tab w:val="left" w:pos="9053"/>
              </w:tabs>
              <w:jc w:val="center"/>
              <w:rPr>
                <w:i/>
              </w:rPr>
            </w:pPr>
            <w:r w:rsidRPr="00E205A3">
              <w:rPr>
                <w:i/>
              </w:rPr>
              <w:t>Показатель</w:t>
            </w:r>
          </w:p>
        </w:tc>
        <w:tc>
          <w:tcPr>
            <w:tcW w:w="732" w:type="pct"/>
          </w:tcPr>
          <w:p w:rsidR="006C0B7C" w:rsidRPr="00E205A3" w:rsidRDefault="006C0B7C" w:rsidP="00C841C7">
            <w:pPr>
              <w:tabs>
                <w:tab w:val="left" w:pos="1178"/>
                <w:tab w:val="left" w:pos="9053"/>
              </w:tabs>
              <w:jc w:val="center"/>
              <w:rPr>
                <w:i/>
              </w:rPr>
            </w:pPr>
            <w:r w:rsidRPr="00E205A3">
              <w:rPr>
                <w:i/>
              </w:rPr>
              <w:t>3 квартал 2013 года</w:t>
            </w:r>
          </w:p>
        </w:tc>
        <w:tc>
          <w:tcPr>
            <w:tcW w:w="732" w:type="pct"/>
          </w:tcPr>
          <w:p w:rsidR="006C0B7C" w:rsidRPr="00E205A3" w:rsidRDefault="006C0B7C" w:rsidP="00C841C7">
            <w:pPr>
              <w:tabs>
                <w:tab w:val="left" w:pos="1178"/>
                <w:tab w:val="left" w:pos="9053"/>
              </w:tabs>
              <w:jc w:val="center"/>
              <w:rPr>
                <w:i/>
              </w:rPr>
            </w:pPr>
            <w:r w:rsidRPr="00E205A3">
              <w:rPr>
                <w:i/>
              </w:rPr>
              <w:t>9 месяцев 2013 года</w:t>
            </w:r>
          </w:p>
        </w:tc>
        <w:tc>
          <w:tcPr>
            <w:tcW w:w="732" w:type="pct"/>
          </w:tcPr>
          <w:p w:rsidR="006C0B7C" w:rsidRPr="00E205A3" w:rsidRDefault="006C0B7C" w:rsidP="00C841C7">
            <w:pPr>
              <w:tabs>
                <w:tab w:val="left" w:pos="1178"/>
                <w:tab w:val="left" w:pos="9053"/>
              </w:tabs>
              <w:jc w:val="center"/>
              <w:rPr>
                <w:i/>
              </w:rPr>
            </w:pPr>
            <w:r w:rsidRPr="00E205A3">
              <w:rPr>
                <w:i/>
              </w:rPr>
              <w:t>3 квартал 2014 года</w:t>
            </w:r>
          </w:p>
        </w:tc>
        <w:tc>
          <w:tcPr>
            <w:tcW w:w="731" w:type="pct"/>
          </w:tcPr>
          <w:p w:rsidR="006C0B7C" w:rsidRPr="00E205A3" w:rsidRDefault="006C0B7C" w:rsidP="00C841C7">
            <w:pPr>
              <w:tabs>
                <w:tab w:val="left" w:pos="1178"/>
                <w:tab w:val="left" w:pos="9053"/>
              </w:tabs>
              <w:jc w:val="center"/>
              <w:rPr>
                <w:i/>
              </w:rPr>
            </w:pPr>
            <w:r w:rsidRPr="00E205A3">
              <w:rPr>
                <w:i/>
              </w:rPr>
              <w:t>9 месяцев 2014 года</w:t>
            </w:r>
          </w:p>
        </w:tc>
      </w:tr>
      <w:tr w:rsidR="006C0B7C" w:rsidRPr="00E205A3" w:rsidTr="00C841C7">
        <w:tc>
          <w:tcPr>
            <w:tcW w:w="2073" w:type="pct"/>
          </w:tcPr>
          <w:p w:rsidR="006C0B7C" w:rsidRPr="00E205A3" w:rsidRDefault="006C0B7C" w:rsidP="00C841C7">
            <w:pPr>
              <w:tabs>
                <w:tab w:val="left" w:pos="1178"/>
                <w:tab w:val="left" w:pos="9053"/>
              </w:tabs>
              <w:jc w:val="both"/>
              <w:rPr>
                <w:i/>
              </w:rPr>
            </w:pPr>
            <w:r w:rsidRPr="00E205A3">
              <w:rPr>
                <w:i/>
              </w:rPr>
              <w:t>Количество проверок, связанных с исполнением полномочия</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2" w:type="pct"/>
          </w:tcPr>
          <w:p w:rsidR="006C0B7C" w:rsidRPr="00E205A3" w:rsidRDefault="006C0B7C" w:rsidP="00C841C7">
            <w:pPr>
              <w:tabs>
                <w:tab w:val="left" w:pos="1178"/>
                <w:tab w:val="left" w:pos="9053"/>
              </w:tabs>
              <w:ind w:firstLine="567"/>
              <w:rPr>
                <w:i/>
              </w:rPr>
            </w:pPr>
            <w:r w:rsidRPr="00E205A3">
              <w:rPr>
                <w:i/>
              </w:rPr>
              <w:t>0</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1" w:type="pct"/>
            <w:vAlign w:val="center"/>
          </w:tcPr>
          <w:p w:rsidR="006C0B7C" w:rsidRPr="00E205A3" w:rsidRDefault="006C0B7C" w:rsidP="00C841C7">
            <w:pPr>
              <w:tabs>
                <w:tab w:val="left" w:pos="1178"/>
                <w:tab w:val="left" w:pos="9053"/>
              </w:tabs>
              <w:ind w:firstLine="567"/>
              <w:rPr>
                <w:i/>
              </w:rPr>
            </w:pPr>
            <w:r w:rsidRPr="00E205A3">
              <w:rPr>
                <w:i/>
              </w:rPr>
              <w:t>0</w:t>
            </w:r>
          </w:p>
        </w:tc>
      </w:tr>
      <w:tr w:rsidR="006C0B7C" w:rsidRPr="00E205A3" w:rsidTr="00C841C7">
        <w:tc>
          <w:tcPr>
            <w:tcW w:w="2073" w:type="pct"/>
          </w:tcPr>
          <w:p w:rsidR="006C0B7C" w:rsidRPr="00E205A3" w:rsidRDefault="006C0B7C" w:rsidP="00C841C7">
            <w:pPr>
              <w:tabs>
                <w:tab w:val="left" w:pos="1178"/>
                <w:tab w:val="left" w:pos="9053"/>
              </w:tabs>
              <w:jc w:val="both"/>
              <w:rPr>
                <w:i/>
              </w:rPr>
            </w:pPr>
            <w:r w:rsidRPr="00E205A3">
              <w:rPr>
                <w:i/>
              </w:rPr>
              <w:t>Количество мероприятий систематического наблюдения, связанных с исполнением полномочия</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2" w:type="pct"/>
            <w:vAlign w:val="center"/>
          </w:tcPr>
          <w:p w:rsidR="006C0B7C" w:rsidRPr="00E205A3" w:rsidRDefault="006C0B7C" w:rsidP="00C841C7">
            <w:pPr>
              <w:tabs>
                <w:tab w:val="left" w:pos="1178"/>
                <w:tab w:val="left" w:pos="9053"/>
              </w:tabs>
              <w:ind w:firstLine="567"/>
              <w:rPr>
                <w:i/>
              </w:rPr>
            </w:pPr>
            <w:r w:rsidRPr="00E205A3">
              <w:rPr>
                <w:i/>
              </w:rPr>
              <w:t>0</w:t>
            </w:r>
          </w:p>
        </w:tc>
        <w:tc>
          <w:tcPr>
            <w:tcW w:w="731" w:type="pct"/>
            <w:vAlign w:val="center"/>
          </w:tcPr>
          <w:p w:rsidR="006C0B7C" w:rsidRPr="00E205A3" w:rsidRDefault="006C0B7C" w:rsidP="00C841C7">
            <w:pPr>
              <w:tabs>
                <w:tab w:val="left" w:pos="1178"/>
                <w:tab w:val="left" w:pos="9053"/>
              </w:tabs>
              <w:ind w:firstLine="567"/>
              <w:rPr>
                <w:i/>
              </w:rPr>
            </w:pPr>
            <w:r w:rsidRPr="00E205A3">
              <w:rPr>
                <w:i/>
              </w:rPr>
              <w:t>0</w:t>
            </w:r>
          </w:p>
        </w:tc>
      </w:tr>
    </w:tbl>
    <w:p w:rsidR="006C0B7C" w:rsidRPr="00E205A3" w:rsidRDefault="006C0B7C" w:rsidP="006C0B7C">
      <w:pPr>
        <w:tabs>
          <w:tab w:val="left" w:pos="1178"/>
          <w:tab w:val="left" w:pos="9053"/>
        </w:tabs>
        <w:ind w:firstLine="567"/>
        <w:jc w:val="both"/>
        <w:rPr>
          <w:sz w:val="28"/>
          <w:szCs w:val="28"/>
        </w:rPr>
      </w:pPr>
    </w:p>
    <w:p w:rsidR="006C0B7C" w:rsidRPr="00E205A3" w:rsidRDefault="006C0B7C" w:rsidP="006C0B7C">
      <w:pPr>
        <w:tabs>
          <w:tab w:val="left" w:pos="1178"/>
          <w:tab w:val="left" w:pos="9053"/>
        </w:tabs>
        <w:ind w:firstLine="567"/>
        <w:jc w:val="both"/>
        <w:rPr>
          <w:sz w:val="28"/>
          <w:szCs w:val="28"/>
        </w:rPr>
      </w:pPr>
      <w:r w:rsidRPr="00E205A3">
        <w:rPr>
          <w:sz w:val="28"/>
          <w:szCs w:val="28"/>
        </w:rPr>
        <w:t>Средняя нагрузка на сотрудника – 51,5 ФМ</w:t>
      </w:r>
    </w:p>
    <w:p w:rsidR="006C0B7C" w:rsidRPr="00E205A3" w:rsidRDefault="006C0B7C" w:rsidP="006C0B7C">
      <w:pPr>
        <w:tabs>
          <w:tab w:val="left" w:pos="1178"/>
          <w:tab w:val="left" w:pos="9053"/>
        </w:tabs>
        <w:ind w:firstLine="567"/>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C0B7C" w:rsidRPr="00E205A3" w:rsidRDefault="006C0B7C" w:rsidP="006C0B7C">
      <w:pPr>
        <w:tabs>
          <w:tab w:val="left" w:pos="1178"/>
          <w:tab w:val="left" w:pos="9053"/>
        </w:tabs>
        <w:ind w:firstLine="567"/>
        <w:jc w:val="both"/>
        <w:rPr>
          <w:sz w:val="28"/>
          <w:szCs w:val="28"/>
        </w:rPr>
      </w:pPr>
      <w:r w:rsidRPr="00E205A3">
        <w:rPr>
          <w:sz w:val="28"/>
          <w:szCs w:val="28"/>
        </w:rPr>
        <w:t>Предложения по повышению эффективности исполнения полномочия отсутствуют.</w:t>
      </w:r>
    </w:p>
    <w:p w:rsidR="006C0B7C" w:rsidRPr="00E205A3" w:rsidRDefault="006C0B7C" w:rsidP="006C0B7C">
      <w:pPr>
        <w:tabs>
          <w:tab w:val="left" w:pos="1178"/>
          <w:tab w:val="left" w:pos="9053"/>
        </w:tabs>
        <w:ind w:firstLine="567"/>
        <w:jc w:val="both"/>
        <w:rPr>
          <w:sz w:val="28"/>
          <w:szCs w:val="28"/>
        </w:rPr>
      </w:pPr>
      <w:r w:rsidRPr="00E205A3">
        <w:rPr>
          <w:sz w:val="28"/>
          <w:szCs w:val="28"/>
        </w:rPr>
        <w:t>Проблемы при исполнении полномочия в отчетном периоде не выявлены</w:t>
      </w:r>
    </w:p>
    <w:p w:rsidR="006C0B7C" w:rsidRPr="00E205A3" w:rsidRDefault="006C0B7C" w:rsidP="006C0B7C">
      <w:pPr>
        <w:tabs>
          <w:tab w:val="left" w:pos="1178"/>
          <w:tab w:val="left" w:pos="9053"/>
        </w:tabs>
        <w:ind w:firstLine="567"/>
        <w:jc w:val="both"/>
        <w:rPr>
          <w:sz w:val="28"/>
          <w:szCs w:val="28"/>
        </w:rPr>
      </w:pPr>
    </w:p>
    <w:p w:rsidR="006C0B7C" w:rsidRPr="00E205A3" w:rsidRDefault="006C0B7C" w:rsidP="006C0B7C">
      <w:pPr>
        <w:tabs>
          <w:tab w:val="left" w:pos="1178"/>
          <w:tab w:val="left" w:pos="9053"/>
        </w:tabs>
        <w:ind w:firstLine="567"/>
        <w:jc w:val="both"/>
        <w:rPr>
          <w:sz w:val="28"/>
          <w:szCs w:val="28"/>
        </w:rPr>
      </w:pPr>
    </w:p>
    <w:p w:rsidR="006C0B7C" w:rsidRPr="00E205A3" w:rsidRDefault="006C0B7C" w:rsidP="006C0B7C">
      <w:pPr>
        <w:tabs>
          <w:tab w:val="left" w:pos="1178"/>
          <w:tab w:val="left" w:pos="9053"/>
        </w:tabs>
        <w:ind w:firstLine="567"/>
        <w:jc w:val="right"/>
        <w:rPr>
          <w:color w:val="000000"/>
          <w:spacing w:val="-1"/>
          <w:sz w:val="28"/>
          <w:szCs w:val="28"/>
        </w:rPr>
      </w:pPr>
      <w:r w:rsidRPr="00E205A3">
        <w:rPr>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6C0B7C" w:rsidRPr="00E205A3" w:rsidTr="00C841C7">
        <w:trPr>
          <w:cantSplit/>
          <w:trHeight w:val="265"/>
          <w:tblHeader/>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rPr>
              <w:lastRenderedPageBreak/>
              <w:t>Показатель</w:t>
            </w:r>
          </w:p>
        </w:tc>
        <w:tc>
          <w:tcPr>
            <w:tcW w:w="669" w:type="pct"/>
            <w:shd w:val="clear" w:color="auto" w:fill="auto"/>
            <w:vAlign w:val="center"/>
          </w:tcPr>
          <w:p w:rsidR="006C0B7C" w:rsidRPr="00E205A3" w:rsidRDefault="006C0B7C" w:rsidP="00C841C7">
            <w:pPr>
              <w:jc w:val="center"/>
              <w:rPr>
                <w:rFonts w:eastAsia="Calibri"/>
                <w:b/>
              </w:rPr>
            </w:pPr>
            <w:r w:rsidRPr="00E205A3">
              <w:rPr>
                <w:rFonts w:eastAsia="Calibri"/>
                <w:b/>
              </w:rPr>
              <w:t>по состоянию на 30.09.2013</w:t>
            </w:r>
          </w:p>
        </w:tc>
        <w:tc>
          <w:tcPr>
            <w:tcW w:w="669" w:type="pct"/>
            <w:shd w:val="clear" w:color="auto" w:fill="auto"/>
            <w:vAlign w:val="center"/>
          </w:tcPr>
          <w:p w:rsidR="006C0B7C" w:rsidRPr="00E205A3" w:rsidRDefault="006C0B7C" w:rsidP="00C841C7">
            <w:pPr>
              <w:jc w:val="center"/>
              <w:rPr>
                <w:rFonts w:eastAsia="Calibri"/>
                <w:b/>
              </w:rPr>
            </w:pPr>
            <w:r w:rsidRPr="00E205A3">
              <w:rPr>
                <w:rFonts w:eastAsia="Calibri"/>
                <w:b/>
              </w:rPr>
              <w:t>по состоянию на 30.09.2014</w:t>
            </w:r>
          </w:p>
        </w:tc>
        <w:tc>
          <w:tcPr>
            <w:tcW w:w="744" w:type="pct"/>
            <w:vAlign w:val="center"/>
          </w:tcPr>
          <w:p w:rsidR="006C0B7C" w:rsidRPr="00E205A3" w:rsidRDefault="006C0B7C" w:rsidP="00C841C7">
            <w:pPr>
              <w:jc w:val="center"/>
              <w:rPr>
                <w:rFonts w:eastAsia="Calibri"/>
                <w:b/>
              </w:rPr>
            </w:pPr>
            <w:r w:rsidRPr="00E205A3">
              <w:rPr>
                <w:rFonts w:eastAsia="Calibri"/>
                <w:b/>
              </w:rPr>
              <w:t xml:space="preserve">отклонение, </w:t>
            </w:r>
          </w:p>
          <w:p w:rsidR="006C0B7C" w:rsidRPr="00E205A3" w:rsidRDefault="006C0B7C" w:rsidP="00C841C7">
            <w:pPr>
              <w:jc w:val="center"/>
              <w:rPr>
                <w:rFonts w:eastAsia="Calibri"/>
                <w:b/>
              </w:rPr>
            </w:pPr>
            <w:r w:rsidRPr="00E205A3">
              <w:rPr>
                <w:rFonts w:eastAsia="Calibri"/>
                <w:b/>
              </w:rPr>
              <w:t>%</w:t>
            </w:r>
          </w:p>
        </w:tc>
      </w:tr>
      <w:tr w:rsidR="006C0B7C" w:rsidRPr="00E205A3" w:rsidTr="00C841C7">
        <w:trPr>
          <w:cantSplit/>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rPr>
              <w:t>Субъекты (объекты) надзора в сфере связи</w:t>
            </w:r>
          </w:p>
          <w:p w:rsidR="006C0B7C" w:rsidRPr="00E205A3" w:rsidRDefault="006C0B7C" w:rsidP="00C841C7">
            <w:pPr>
              <w:jc w:val="center"/>
              <w:rPr>
                <w:rFonts w:eastAsia="Calibri"/>
                <w:b/>
              </w:rPr>
            </w:pPr>
          </w:p>
        </w:tc>
        <w:tc>
          <w:tcPr>
            <w:tcW w:w="669" w:type="pct"/>
            <w:shd w:val="clear" w:color="auto" w:fill="auto"/>
            <w:vAlign w:val="center"/>
          </w:tcPr>
          <w:p w:rsidR="006C0B7C" w:rsidRPr="00E205A3" w:rsidRDefault="006C0B7C" w:rsidP="00C841C7">
            <w:pPr>
              <w:jc w:val="center"/>
              <w:rPr>
                <w:rFonts w:eastAsia="Calibri"/>
                <w:b/>
                <w:i/>
              </w:rPr>
            </w:pPr>
          </w:p>
        </w:tc>
        <w:tc>
          <w:tcPr>
            <w:tcW w:w="669" w:type="pct"/>
            <w:shd w:val="clear" w:color="auto" w:fill="auto"/>
            <w:vAlign w:val="center"/>
          </w:tcPr>
          <w:p w:rsidR="006C0B7C" w:rsidRPr="00E205A3" w:rsidRDefault="006C0B7C" w:rsidP="00C841C7">
            <w:pPr>
              <w:jc w:val="center"/>
              <w:rPr>
                <w:rFonts w:eastAsia="Calibri"/>
                <w:b/>
                <w:i/>
              </w:rPr>
            </w:pPr>
          </w:p>
        </w:tc>
        <w:tc>
          <w:tcPr>
            <w:tcW w:w="744" w:type="pct"/>
            <w:vAlign w:val="center"/>
          </w:tcPr>
          <w:p w:rsidR="006C0B7C" w:rsidRPr="00E205A3" w:rsidRDefault="006C0B7C" w:rsidP="00C841C7">
            <w:pPr>
              <w:jc w:val="center"/>
              <w:rPr>
                <w:rFonts w:eastAsia="Calibri"/>
                <w:b/>
                <w:i/>
              </w:rPr>
            </w:pPr>
          </w:p>
        </w:tc>
      </w:tr>
      <w:tr w:rsidR="006C0B7C" w:rsidRPr="00E205A3" w:rsidTr="00C841C7">
        <w:trPr>
          <w:cantSplit/>
        </w:trPr>
        <w:tc>
          <w:tcPr>
            <w:tcW w:w="2918" w:type="pct"/>
            <w:shd w:val="clear" w:color="auto" w:fill="auto"/>
            <w:vAlign w:val="center"/>
          </w:tcPr>
          <w:p w:rsidR="006C0B7C" w:rsidRPr="00E205A3" w:rsidRDefault="006C0B7C" w:rsidP="00C841C7">
            <w:r w:rsidRPr="00E205A3">
              <w:t>ЮЛ, ИП и  ФЛ, являющиеся владельцами франкировальных машин(не владеющие лицензией (лицензиями) и не являющиеся пользователя РЭС и ВЧУ)</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45</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44</w:t>
            </w:r>
          </w:p>
        </w:tc>
        <w:tc>
          <w:tcPr>
            <w:tcW w:w="744" w:type="pct"/>
            <w:vAlign w:val="center"/>
          </w:tcPr>
          <w:p w:rsidR="006C0B7C" w:rsidRPr="00E205A3" w:rsidRDefault="006C0B7C" w:rsidP="00C841C7">
            <w:pPr>
              <w:jc w:val="center"/>
              <w:rPr>
                <w:rFonts w:eastAsia="Calibri"/>
                <w:i/>
              </w:rPr>
            </w:pPr>
            <w:r w:rsidRPr="00E205A3">
              <w:rPr>
                <w:rFonts w:eastAsia="Calibri"/>
                <w:i/>
              </w:rPr>
              <w:t>-2</w:t>
            </w:r>
          </w:p>
        </w:tc>
      </w:tr>
      <w:tr w:rsidR="006C0B7C" w:rsidRPr="00E205A3" w:rsidTr="00C841C7">
        <w:trPr>
          <w:cantSplit/>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rPr>
              <w:t>Предметы надзора в сфере связи</w:t>
            </w:r>
          </w:p>
        </w:tc>
        <w:tc>
          <w:tcPr>
            <w:tcW w:w="669" w:type="pct"/>
            <w:shd w:val="clear" w:color="auto" w:fill="auto"/>
            <w:vAlign w:val="center"/>
          </w:tcPr>
          <w:p w:rsidR="006C0B7C" w:rsidRPr="00E205A3" w:rsidRDefault="006C0B7C" w:rsidP="00C841C7">
            <w:pPr>
              <w:jc w:val="center"/>
              <w:rPr>
                <w:rFonts w:eastAsia="Calibri"/>
                <w:b/>
                <w:i/>
              </w:rPr>
            </w:pPr>
          </w:p>
        </w:tc>
        <w:tc>
          <w:tcPr>
            <w:tcW w:w="669" w:type="pct"/>
            <w:shd w:val="clear" w:color="auto" w:fill="auto"/>
            <w:vAlign w:val="center"/>
          </w:tcPr>
          <w:p w:rsidR="006C0B7C" w:rsidRPr="00E205A3" w:rsidRDefault="006C0B7C" w:rsidP="00C841C7">
            <w:pPr>
              <w:jc w:val="center"/>
              <w:rPr>
                <w:rFonts w:eastAsia="Calibri"/>
                <w:b/>
                <w:i/>
              </w:rPr>
            </w:pPr>
          </w:p>
        </w:tc>
        <w:tc>
          <w:tcPr>
            <w:tcW w:w="744" w:type="pct"/>
            <w:vAlign w:val="center"/>
          </w:tcPr>
          <w:p w:rsidR="006C0B7C" w:rsidRPr="00E205A3" w:rsidRDefault="006C0B7C" w:rsidP="00C841C7">
            <w:pPr>
              <w:jc w:val="center"/>
              <w:rPr>
                <w:rFonts w:eastAsia="Calibri"/>
                <w:b/>
                <w:i/>
              </w:rPr>
            </w:pPr>
          </w:p>
        </w:tc>
      </w:tr>
      <w:tr w:rsidR="006C0B7C" w:rsidRPr="00E205A3" w:rsidTr="00C841C7">
        <w:trPr>
          <w:cantSplit/>
        </w:trPr>
        <w:tc>
          <w:tcPr>
            <w:tcW w:w="2918" w:type="pct"/>
            <w:shd w:val="clear" w:color="auto" w:fill="auto"/>
            <w:vAlign w:val="center"/>
          </w:tcPr>
          <w:p w:rsidR="006C0B7C" w:rsidRPr="00E205A3" w:rsidRDefault="006C0B7C" w:rsidP="00C841C7">
            <w:pPr>
              <w:rPr>
                <w:rFonts w:eastAsia="Calibri"/>
              </w:rPr>
            </w:pPr>
            <w:r w:rsidRPr="00E205A3">
              <w:rPr>
                <w:rFonts w:eastAsia="Calibri"/>
              </w:rPr>
              <w:t>Количество франкировальных машин</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103</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103</w:t>
            </w:r>
          </w:p>
        </w:tc>
        <w:tc>
          <w:tcPr>
            <w:tcW w:w="744" w:type="pct"/>
            <w:vAlign w:val="center"/>
          </w:tcPr>
          <w:p w:rsidR="006C0B7C" w:rsidRPr="00E205A3" w:rsidRDefault="006C0B7C" w:rsidP="00C841C7">
            <w:pPr>
              <w:jc w:val="center"/>
              <w:rPr>
                <w:rFonts w:eastAsia="Calibri"/>
                <w:i/>
              </w:rPr>
            </w:pPr>
            <w:r w:rsidRPr="00E205A3">
              <w:rPr>
                <w:rFonts w:eastAsia="Calibri"/>
                <w:i/>
              </w:rPr>
              <w:t>0</w:t>
            </w:r>
          </w:p>
        </w:tc>
      </w:tr>
    </w:tbl>
    <w:p w:rsidR="006C0B7C" w:rsidRPr="00E205A3" w:rsidRDefault="006C0B7C" w:rsidP="006C0B7C">
      <w:pPr>
        <w:tabs>
          <w:tab w:val="left" w:pos="1178"/>
          <w:tab w:val="left" w:pos="9053"/>
        </w:tabs>
        <w:ind w:firstLine="567"/>
        <w:jc w:val="both"/>
        <w:rPr>
          <w:color w:val="000000"/>
          <w:spacing w:val="-1"/>
          <w:sz w:val="28"/>
          <w:szCs w:val="28"/>
        </w:rPr>
      </w:pPr>
    </w:p>
    <w:p w:rsidR="006C0B7C" w:rsidRPr="00E205A3" w:rsidRDefault="006C0B7C" w:rsidP="006C0B7C">
      <w:pPr>
        <w:tabs>
          <w:tab w:val="left" w:pos="1178"/>
          <w:tab w:val="left" w:pos="9053"/>
        </w:tabs>
        <w:ind w:firstLine="567"/>
        <w:jc w:val="right"/>
        <w:rPr>
          <w:color w:val="000000"/>
          <w:spacing w:val="-1"/>
          <w:sz w:val="28"/>
          <w:szCs w:val="28"/>
        </w:rPr>
      </w:pPr>
      <w:r w:rsidRPr="00E205A3">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7"/>
        <w:gridCol w:w="884"/>
        <w:gridCol w:w="927"/>
        <w:gridCol w:w="850"/>
        <w:gridCol w:w="1137"/>
        <w:gridCol w:w="1013"/>
        <w:gridCol w:w="828"/>
        <w:gridCol w:w="850"/>
        <w:gridCol w:w="1137"/>
        <w:gridCol w:w="2627"/>
      </w:tblGrid>
      <w:tr w:rsidR="006C0B7C" w:rsidRPr="00E205A3" w:rsidTr="00C841C7">
        <w:trPr>
          <w:cantSplit/>
          <w:trHeight w:val="305"/>
          <w:tblHeader/>
        </w:trPr>
        <w:tc>
          <w:tcPr>
            <w:tcW w:w="1780" w:type="pct"/>
            <w:vMerge w:val="restart"/>
            <w:shd w:val="clear" w:color="auto" w:fill="auto"/>
            <w:vAlign w:val="center"/>
          </w:tcPr>
          <w:p w:rsidR="006C0B7C" w:rsidRPr="00E205A3" w:rsidRDefault="006C0B7C" w:rsidP="00C841C7">
            <w:pPr>
              <w:jc w:val="center"/>
              <w:rPr>
                <w:rFonts w:eastAsia="Calibri"/>
                <w:b/>
              </w:rPr>
            </w:pPr>
            <w:r w:rsidRPr="00E205A3">
              <w:rPr>
                <w:rFonts w:eastAsia="Calibri"/>
                <w:b/>
              </w:rPr>
              <w:t>Показатель</w:t>
            </w:r>
          </w:p>
        </w:tc>
        <w:tc>
          <w:tcPr>
            <w:tcW w:w="1193" w:type="pct"/>
            <w:gridSpan w:val="4"/>
          </w:tcPr>
          <w:p w:rsidR="006C0B7C" w:rsidRPr="00E205A3" w:rsidRDefault="006C0B7C" w:rsidP="00C841C7">
            <w:pPr>
              <w:jc w:val="center"/>
              <w:rPr>
                <w:rFonts w:eastAsia="Calibri"/>
                <w:b/>
              </w:rPr>
            </w:pPr>
            <w:r w:rsidRPr="00E205A3">
              <w:rPr>
                <w:rFonts w:eastAsia="Calibri"/>
                <w:b/>
              </w:rPr>
              <w:t>2013 год</w:t>
            </w:r>
          </w:p>
        </w:tc>
        <w:tc>
          <w:tcPr>
            <w:tcW w:w="1202" w:type="pct"/>
            <w:gridSpan w:val="4"/>
          </w:tcPr>
          <w:p w:rsidR="006C0B7C" w:rsidRPr="00E205A3" w:rsidRDefault="006C0B7C" w:rsidP="00C841C7">
            <w:pPr>
              <w:jc w:val="center"/>
              <w:rPr>
                <w:rFonts w:eastAsia="Calibri"/>
                <w:b/>
              </w:rPr>
            </w:pPr>
            <w:r w:rsidRPr="00E205A3">
              <w:rPr>
                <w:rFonts w:eastAsia="Calibri"/>
                <w:b/>
              </w:rPr>
              <w:t>2014 год</w:t>
            </w:r>
          </w:p>
        </w:tc>
        <w:tc>
          <w:tcPr>
            <w:tcW w:w="826" w:type="pct"/>
            <w:vMerge w:val="restart"/>
            <w:vAlign w:val="center"/>
          </w:tcPr>
          <w:p w:rsidR="006C0B7C" w:rsidRPr="00E205A3" w:rsidRDefault="006C0B7C" w:rsidP="00C841C7">
            <w:pPr>
              <w:jc w:val="center"/>
              <w:rPr>
                <w:rFonts w:eastAsia="Calibri"/>
                <w:b/>
              </w:rPr>
            </w:pPr>
            <w:r w:rsidRPr="00E205A3">
              <w:rPr>
                <w:rFonts w:eastAsia="Calibri"/>
                <w:b/>
              </w:rPr>
              <w:t xml:space="preserve">Отклонение показателей за 6 месяцев, </w:t>
            </w:r>
          </w:p>
          <w:p w:rsidR="006C0B7C" w:rsidRPr="00E205A3" w:rsidRDefault="006C0B7C" w:rsidP="00C841C7">
            <w:pPr>
              <w:jc w:val="center"/>
              <w:rPr>
                <w:rFonts w:eastAsia="Calibri"/>
                <w:b/>
              </w:rPr>
            </w:pPr>
            <w:r w:rsidRPr="00E205A3">
              <w:rPr>
                <w:rFonts w:eastAsia="Calibri"/>
                <w:b/>
              </w:rPr>
              <w:t xml:space="preserve"> % </w:t>
            </w:r>
          </w:p>
        </w:tc>
      </w:tr>
      <w:tr w:rsidR="006C0B7C" w:rsidRPr="00E205A3" w:rsidTr="00C841C7">
        <w:trPr>
          <w:cantSplit/>
          <w:trHeight w:val="327"/>
          <w:tblHeader/>
        </w:trPr>
        <w:tc>
          <w:tcPr>
            <w:tcW w:w="1780" w:type="pct"/>
            <w:vMerge/>
            <w:shd w:val="clear" w:color="auto" w:fill="auto"/>
            <w:vAlign w:val="center"/>
          </w:tcPr>
          <w:p w:rsidR="006C0B7C" w:rsidRPr="00E205A3" w:rsidRDefault="006C0B7C" w:rsidP="00C841C7">
            <w:pPr>
              <w:jc w:val="center"/>
              <w:rPr>
                <w:rFonts w:eastAsia="Calibri"/>
                <w:b/>
              </w:rPr>
            </w:pPr>
          </w:p>
        </w:tc>
        <w:tc>
          <w:tcPr>
            <w:tcW w:w="278" w:type="pct"/>
            <w:shd w:val="clear" w:color="auto" w:fill="auto"/>
            <w:vAlign w:val="center"/>
          </w:tcPr>
          <w:p w:rsidR="006C0B7C" w:rsidRPr="00E205A3" w:rsidRDefault="006C0B7C" w:rsidP="00C841C7">
            <w:pPr>
              <w:jc w:val="center"/>
              <w:rPr>
                <w:rFonts w:eastAsia="Calibri"/>
                <w:b/>
              </w:rPr>
            </w:pPr>
            <w:r w:rsidRPr="00E205A3">
              <w:rPr>
                <w:rFonts w:eastAsia="Calibri"/>
                <w:b/>
              </w:rPr>
              <w:t>1 кв.</w:t>
            </w:r>
          </w:p>
        </w:tc>
        <w:tc>
          <w:tcPr>
            <w:tcW w:w="291" w:type="pct"/>
            <w:vAlign w:val="center"/>
          </w:tcPr>
          <w:p w:rsidR="006C0B7C" w:rsidRPr="00E205A3" w:rsidRDefault="006C0B7C" w:rsidP="00C841C7">
            <w:pPr>
              <w:jc w:val="center"/>
              <w:rPr>
                <w:rFonts w:eastAsia="Calibri"/>
                <w:b/>
              </w:rPr>
            </w:pPr>
            <w:r w:rsidRPr="00E205A3">
              <w:rPr>
                <w:rFonts w:eastAsia="Calibri"/>
                <w:b/>
              </w:rPr>
              <w:t>2 кв.</w:t>
            </w:r>
          </w:p>
        </w:tc>
        <w:tc>
          <w:tcPr>
            <w:tcW w:w="267" w:type="pct"/>
            <w:vAlign w:val="center"/>
          </w:tcPr>
          <w:p w:rsidR="006C0B7C" w:rsidRPr="00E205A3" w:rsidRDefault="006C0B7C" w:rsidP="00C841C7">
            <w:pPr>
              <w:jc w:val="center"/>
              <w:rPr>
                <w:rFonts w:eastAsia="Calibri"/>
                <w:b/>
              </w:rPr>
            </w:pPr>
            <w:r w:rsidRPr="00E205A3">
              <w:rPr>
                <w:rFonts w:eastAsia="Calibri"/>
                <w:b/>
              </w:rPr>
              <w:t>3 кв.</w:t>
            </w:r>
          </w:p>
        </w:tc>
        <w:tc>
          <w:tcPr>
            <w:tcW w:w="356" w:type="pct"/>
            <w:shd w:val="clear" w:color="auto" w:fill="FBD4B4"/>
            <w:vAlign w:val="center"/>
          </w:tcPr>
          <w:p w:rsidR="006C0B7C" w:rsidRPr="00E205A3" w:rsidRDefault="006C0B7C" w:rsidP="00C841C7">
            <w:pPr>
              <w:jc w:val="center"/>
              <w:rPr>
                <w:rFonts w:eastAsia="Calibri"/>
                <w:b/>
              </w:rPr>
            </w:pPr>
            <w:r w:rsidRPr="00E205A3">
              <w:rPr>
                <w:rFonts w:eastAsia="Calibri"/>
                <w:b/>
              </w:rPr>
              <w:t>9 мес.</w:t>
            </w:r>
          </w:p>
        </w:tc>
        <w:tc>
          <w:tcPr>
            <w:tcW w:w="318" w:type="pct"/>
            <w:shd w:val="clear" w:color="auto" w:fill="auto"/>
            <w:vAlign w:val="center"/>
          </w:tcPr>
          <w:p w:rsidR="006C0B7C" w:rsidRPr="00E205A3" w:rsidRDefault="006C0B7C" w:rsidP="00C841C7">
            <w:pPr>
              <w:jc w:val="center"/>
              <w:rPr>
                <w:rFonts w:eastAsia="Calibri"/>
                <w:b/>
              </w:rPr>
            </w:pPr>
            <w:r w:rsidRPr="00E205A3">
              <w:rPr>
                <w:rFonts w:eastAsia="Calibri"/>
                <w:b/>
              </w:rPr>
              <w:t>1 кв.</w:t>
            </w:r>
          </w:p>
        </w:tc>
        <w:tc>
          <w:tcPr>
            <w:tcW w:w="260" w:type="pct"/>
            <w:vAlign w:val="center"/>
          </w:tcPr>
          <w:p w:rsidR="006C0B7C" w:rsidRPr="00E205A3" w:rsidRDefault="006C0B7C" w:rsidP="00C841C7">
            <w:pPr>
              <w:jc w:val="center"/>
              <w:rPr>
                <w:rFonts w:eastAsia="Calibri"/>
                <w:b/>
              </w:rPr>
            </w:pPr>
            <w:r w:rsidRPr="00E205A3">
              <w:rPr>
                <w:rFonts w:eastAsia="Calibri"/>
                <w:b/>
              </w:rPr>
              <w:t>2 кв.</w:t>
            </w:r>
          </w:p>
        </w:tc>
        <w:tc>
          <w:tcPr>
            <w:tcW w:w="267" w:type="pct"/>
            <w:vAlign w:val="center"/>
          </w:tcPr>
          <w:p w:rsidR="006C0B7C" w:rsidRPr="00E205A3" w:rsidRDefault="006C0B7C" w:rsidP="00C841C7">
            <w:pPr>
              <w:jc w:val="center"/>
              <w:rPr>
                <w:rFonts w:eastAsia="Calibri"/>
                <w:b/>
              </w:rPr>
            </w:pPr>
            <w:r w:rsidRPr="00E205A3">
              <w:rPr>
                <w:rFonts w:eastAsia="Calibri"/>
                <w:b/>
              </w:rPr>
              <w:t>3 кв.</w:t>
            </w:r>
          </w:p>
        </w:tc>
        <w:tc>
          <w:tcPr>
            <w:tcW w:w="356" w:type="pct"/>
            <w:shd w:val="clear" w:color="auto" w:fill="FBD4B4"/>
            <w:vAlign w:val="center"/>
          </w:tcPr>
          <w:p w:rsidR="006C0B7C" w:rsidRPr="00E205A3" w:rsidRDefault="006C0B7C" w:rsidP="00C841C7">
            <w:pPr>
              <w:jc w:val="center"/>
              <w:rPr>
                <w:rFonts w:eastAsia="Calibri"/>
                <w:b/>
              </w:rPr>
            </w:pPr>
            <w:r w:rsidRPr="00E205A3">
              <w:rPr>
                <w:rFonts w:eastAsia="Calibri"/>
                <w:b/>
              </w:rPr>
              <w:t>9 мес.</w:t>
            </w:r>
          </w:p>
        </w:tc>
        <w:tc>
          <w:tcPr>
            <w:tcW w:w="826" w:type="pct"/>
            <w:vMerge/>
          </w:tcPr>
          <w:p w:rsidR="006C0B7C" w:rsidRPr="00E205A3" w:rsidRDefault="006C0B7C" w:rsidP="00C841C7">
            <w:pPr>
              <w:jc w:val="center"/>
              <w:rPr>
                <w:rFonts w:eastAsia="Calibri"/>
                <w:b/>
              </w:rPr>
            </w:pPr>
          </w:p>
        </w:tc>
      </w:tr>
      <w:tr w:rsidR="006C0B7C" w:rsidRPr="00E205A3" w:rsidTr="00C841C7">
        <w:trPr>
          <w:cantSplit/>
        </w:trPr>
        <w:tc>
          <w:tcPr>
            <w:tcW w:w="1780" w:type="pct"/>
            <w:shd w:val="clear" w:color="auto" w:fill="auto"/>
          </w:tcPr>
          <w:p w:rsidR="006C0B7C" w:rsidRPr="00E205A3" w:rsidRDefault="006C0B7C" w:rsidP="00C841C7">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1</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1</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1</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1</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1</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1</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2</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1</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2</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260" w:type="pct"/>
            <w:vAlign w:val="center"/>
          </w:tcPr>
          <w:p w:rsidR="006C0B7C" w:rsidRPr="00E205A3" w:rsidRDefault="006C0B7C" w:rsidP="00C841C7">
            <w:pPr>
              <w:jc w:val="center"/>
              <w:rPr>
                <w:rFonts w:eastAsia="Calibri"/>
                <w:i/>
              </w:rPr>
            </w:pPr>
            <w:r w:rsidRPr="00E205A3">
              <w:rPr>
                <w:rFonts w:eastAsia="Calibri"/>
                <w:i/>
              </w:rPr>
              <w:t>2</w:t>
            </w:r>
          </w:p>
        </w:tc>
        <w:tc>
          <w:tcPr>
            <w:tcW w:w="267" w:type="pct"/>
            <w:vAlign w:val="center"/>
          </w:tcPr>
          <w:p w:rsidR="006C0B7C" w:rsidRPr="00E205A3" w:rsidRDefault="006C0B7C" w:rsidP="00C841C7">
            <w:pPr>
              <w:jc w:val="center"/>
              <w:rPr>
                <w:rFonts w:eastAsia="Calibri"/>
                <w:i/>
              </w:rPr>
            </w:pPr>
            <w:r w:rsidRPr="00E205A3">
              <w:rPr>
                <w:rFonts w:eastAsia="Calibri"/>
                <w:i/>
              </w:rPr>
              <w:t>1</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4</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260" w:type="pct"/>
            <w:vAlign w:val="center"/>
          </w:tcPr>
          <w:p w:rsidR="006C0B7C" w:rsidRPr="00E205A3" w:rsidRDefault="006C0B7C" w:rsidP="00C841C7">
            <w:pPr>
              <w:jc w:val="center"/>
              <w:rPr>
                <w:rFonts w:eastAsia="Calibri"/>
                <w:i/>
              </w:rPr>
            </w:pPr>
            <w:r w:rsidRPr="00E205A3">
              <w:rPr>
                <w:rFonts w:eastAsia="Calibri"/>
                <w:i/>
              </w:rPr>
              <w:t>2</w:t>
            </w:r>
          </w:p>
        </w:tc>
        <w:tc>
          <w:tcPr>
            <w:tcW w:w="267" w:type="pct"/>
            <w:vAlign w:val="center"/>
          </w:tcPr>
          <w:p w:rsidR="006C0B7C" w:rsidRPr="00E205A3" w:rsidRDefault="006C0B7C" w:rsidP="00C841C7">
            <w:pPr>
              <w:jc w:val="center"/>
              <w:rPr>
                <w:rFonts w:eastAsia="Calibri"/>
                <w:i/>
              </w:rPr>
            </w:pPr>
            <w:r w:rsidRPr="00E205A3">
              <w:rPr>
                <w:rFonts w:eastAsia="Calibri"/>
                <w:i/>
              </w:rPr>
              <w:t>1</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4</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both"/>
              <w:rPr>
                <w:rFonts w:eastAsia="Calibri"/>
                <w:i/>
              </w:rPr>
            </w:pPr>
            <w:r w:rsidRPr="00E205A3">
              <w:lastRenderedPageBreak/>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 xml:space="preserve">плановых мероприятий СН </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 мероприятий СН</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rPr>
                <w:rFonts w:eastAsia="Calibri"/>
              </w:rPr>
            </w:pPr>
            <w:r w:rsidRPr="00E205A3">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 xml:space="preserve">плановых мероприятий СН </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rFonts w:eastAsia="Calibri"/>
                <w:i/>
              </w:rPr>
              <w:t>внеплановых мероприятий СН</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tcBorders>
              <w:bottom w:val="single" w:sz="4" w:space="0" w:color="auto"/>
            </w:tcBorders>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tcPr>
          <w:p w:rsidR="006C0B7C" w:rsidRPr="00E205A3" w:rsidRDefault="006C0B7C" w:rsidP="00C841C7">
            <w:pPr>
              <w:jc w:val="center"/>
              <w:rPr>
                <w:rFonts w:eastAsia="Calibri"/>
                <w:i/>
              </w:rPr>
            </w:pPr>
          </w:p>
        </w:tc>
        <w:tc>
          <w:tcPr>
            <w:tcW w:w="267" w:type="pct"/>
          </w:tcPr>
          <w:p w:rsidR="006C0B7C" w:rsidRPr="00E205A3" w:rsidRDefault="006C0B7C" w:rsidP="00C841C7">
            <w:pPr>
              <w:jc w:val="center"/>
              <w:rPr>
                <w:rFonts w:eastAsia="Calibri"/>
                <w:i/>
              </w:rPr>
            </w:pPr>
          </w:p>
        </w:tc>
        <w:tc>
          <w:tcPr>
            <w:tcW w:w="356" w:type="pct"/>
            <w:tcBorders>
              <w:bottom w:val="single" w:sz="4" w:space="0" w:color="auto"/>
            </w:tcBorders>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rFonts w:eastAsia="Calibri"/>
                <w:i/>
              </w:rPr>
            </w:pPr>
            <w:r w:rsidRPr="00E205A3">
              <w:rPr>
                <w:i/>
              </w:rPr>
              <w:t>по материалам радиоконтроля без проведения проверок и мероприятий СН</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right"/>
              <w:rPr>
                <w:i/>
              </w:rPr>
            </w:pPr>
            <w:r w:rsidRPr="00E205A3">
              <w:rPr>
                <w:i/>
              </w:rPr>
              <w:t>штраф</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right"/>
              <w:rPr>
                <w:i/>
              </w:rPr>
            </w:pPr>
            <w:r w:rsidRPr="00E205A3">
              <w:rPr>
                <w:i/>
              </w:rPr>
              <w:t>предупреждение</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right"/>
              <w:rPr>
                <w:i/>
              </w:rPr>
            </w:pPr>
            <w:r w:rsidRPr="00E205A3">
              <w:rPr>
                <w:i/>
              </w:rPr>
              <w:lastRenderedPageBreak/>
              <w:t xml:space="preserve">объявление устного замечания (предупреждения) </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right"/>
              <w:rPr>
                <w:i/>
              </w:rPr>
            </w:pPr>
            <w:r w:rsidRPr="00E205A3">
              <w:rPr>
                <w:i/>
              </w:rPr>
              <w:t>прекращение производства по делу об АПН</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both"/>
            </w:pPr>
            <w:r w:rsidRPr="00E205A3">
              <w:t>Доля административных штрафов в общем количестве назначенных административных наказаний (%)</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both"/>
              <w:rPr>
                <w:i/>
              </w:rPr>
            </w:pPr>
            <w:r w:rsidRPr="00E205A3">
              <w:t>Сумма наложенных штрафов (тыс.руб.), в том числе:</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i/>
              </w:rPr>
            </w:pPr>
            <w:r w:rsidRPr="00E205A3">
              <w:rPr>
                <w:i/>
              </w:rPr>
              <w:t>самостоятельно</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i/>
              </w:rPr>
            </w:pPr>
            <w:r w:rsidRPr="00E205A3">
              <w:rPr>
                <w:i/>
              </w:rPr>
              <w:t>судами</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both"/>
            </w:pPr>
            <w:r w:rsidRPr="00E205A3">
              <w:t>Средняя сумма наложенных штрафов на одно контрольно-надзорное мероприятие (тыс. руб.)</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pStyle w:val="af2"/>
              <w:ind w:left="0"/>
              <w:jc w:val="both"/>
              <w:rPr>
                <w:i/>
              </w:rPr>
            </w:pPr>
            <w:r w:rsidRPr="00E205A3">
              <w:t>Сумма взысканных штрафов (тыс.руб.), в том числе:</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i/>
              </w:rPr>
            </w:pPr>
            <w:r w:rsidRPr="00E205A3">
              <w:rPr>
                <w:i/>
              </w:rPr>
              <w:t>самостоятельно</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r w:rsidR="006C0B7C" w:rsidRPr="00E205A3" w:rsidTr="00C841C7">
        <w:trPr>
          <w:cantSplit/>
        </w:trPr>
        <w:tc>
          <w:tcPr>
            <w:tcW w:w="1780" w:type="pct"/>
            <w:shd w:val="clear" w:color="auto" w:fill="auto"/>
          </w:tcPr>
          <w:p w:rsidR="006C0B7C" w:rsidRPr="00E205A3" w:rsidRDefault="006C0B7C" w:rsidP="00C841C7">
            <w:pPr>
              <w:jc w:val="right"/>
              <w:rPr>
                <w:i/>
              </w:rPr>
            </w:pPr>
            <w:r w:rsidRPr="00E205A3">
              <w:rPr>
                <w:i/>
              </w:rPr>
              <w:t>судами</w:t>
            </w:r>
          </w:p>
        </w:tc>
        <w:tc>
          <w:tcPr>
            <w:tcW w:w="27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91"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8" w:type="pct"/>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260" w:type="pct"/>
            <w:vAlign w:val="center"/>
          </w:tcPr>
          <w:p w:rsidR="006C0B7C" w:rsidRPr="00E205A3" w:rsidRDefault="006C0B7C" w:rsidP="00C841C7">
            <w:pPr>
              <w:jc w:val="center"/>
              <w:rPr>
                <w:rFonts w:eastAsia="Calibri"/>
                <w:i/>
              </w:rPr>
            </w:pPr>
            <w:r w:rsidRPr="00E205A3">
              <w:rPr>
                <w:rFonts w:eastAsia="Calibri"/>
                <w:i/>
              </w:rPr>
              <w:t>0</w:t>
            </w:r>
          </w:p>
        </w:tc>
        <w:tc>
          <w:tcPr>
            <w:tcW w:w="267" w:type="pct"/>
            <w:vAlign w:val="center"/>
          </w:tcPr>
          <w:p w:rsidR="006C0B7C" w:rsidRPr="00E205A3" w:rsidRDefault="006C0B7C" w:rsidP="00C841C7">
            <w:pPr>
              <w:jc w:val="center"/>
              <w:rPr>
                <w:rFonts w:eastAsia="Calibri"/>
                <w:i/>
              </w:rPr>
            </w:pPr>
            <w:r w:rsidRPr="00E205A3">
              <w:rPr>
                <w:rFonts w:eastAsia="Calibri"/>
                <w:i/>
              </w:rPr>
              <w:t>0</w:t>
            </w:r>
          </w:p>
        </w:tc>
        <w:tc>
          <w:tcPr>
            <w:tcW w:w="356" w:type="pct"/>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26" w:type="pct"/>
            <w:vAlign w:val="center"/>
          </w:tcPr>
          <w:p w:rsidR="006C0B7C" w:rsidRPr="00E205A3" w:rsidRDefault="006C0B7C" w:rsidP="00C841C7">
            <w:pPr>
              <w:jc w:val="center"/>
              <w:rPr>
                <w:rFonts w:eastAsia="Calibri"/>
                <w:i/>
              </w:rPr>
            </w:pPr>
          </w:p>
        </w:tc>
      </w:tr>
    </w:tbl>
    <w:p w:rsidR="006C0B7C" w:rsidRPr="00E205A3" w:rsidRDefault="006C0B7C" w:rsidP="006C0B7C">
      <w:pPr>
        <w:tabs>
          <w:tab w:val="left" w:pos="1178"/>
          <w:tab w:val="left" w:pos="9053"/>
        </w:tabs>
        <w:ind w:firstLine="567"/>
        <w:jc w:val="both"/>
        <w:rPr>
          <w:color w:val="000000"/>
          <w:spacing w:val="-1"/>
          <w:sz w:val="28"/>
          <w:szCs w:val="28"/>
        </w:rPr>
      </w:pPr>
    </w:p>
    <w:p w:rsidR="006C0B7C" w:rsidRPr="00E205A3" w:rsidRDefault="006C0B7C" w:rsidP="006C0B7C">
      <w:pPr>
        <w:tabs>
          <w:tab w:val="left" w:pos="1178"/>
          <w:tab w:val="left" w:pos="9053"/>
        </w:tabs>
        <w:ind w:firstLine="567"/>
        <w:jc w:val="right"/>
        <w:rPr>
          <w:color w:val="000000"/>
          <w:spacing w:val="-1"/>
          <w:sz w:val="28"/>
          <w:szCs w:val="28"/>
        </w:rPr>
      </w:pPr>
      <w:r w:rsidRPr="00E205A3">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6C0B7C" w:rsidRPr="00E205A3" w:rsidTr="00C841C7">
        <w:trPr>
          <w:cantSplit/>
          <w:tblHeader/>
        </w:trPr>
        <w:tc>
          <w:tcPr>
            <w:tcW w:w="612" w:type="pct"/>
            <w:vMerge w:val="restart"/>
            <w:shd w:val="clear" w:color="auto" w:fill="auto"/>
            <w:vAlign w:val="center"/>
          </w:tcPr>
          <w:p w:rsidR="006C0B7C" w:rsidRPr="00E205A3" w:rsidRDefault="006C0B7C" w:rsidP="00C841C7">
            <w:pPr>
              <w:jc w:val="center"/>
              <w:rPr>
                <w:rFonts w:eastAsia="Calibri"/>
              </w:rPr>
            </w:pPr>
            <w:r w:rsidRPr="00E205A3">
              <w:rPr>
                <w:rFonts w:eastAsia="Calibri"/>
              </w:rPr>
              <w:t>Показатель</w:t>
            </w:r>
          </w:p>
        </w:tc>
        <w:tc>
          <w:tcPr>
            <w:tcW w:w="577" w:type="pct"/>
            <w:gridSpan w:val="2"/>
            <w:shd w:val="clear" w:color="auto" w:fill="auto"/>
            <w:vAlign w:val="center"/>
          </w:tcPr>
          <w:p w:rsidR="006C0B7C" w:rsidRPr="00E205A3" w:rsidRDefault="006C0B7C" w:rsidP="00C841C7">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6C0B7C" w:rsidRPr="00E205A3" w:rsidTr="00C841C7">
        <w:trPr>
          <w:cantSplit/>
          <w:tblHeader/>
        </w:trPr>
        <w:tc>
          <w:tcPr>
            <w:tcW w:w="612" w:type="pct"/>
            <w:vMerge/>
            <w:shd w:val="clear" w:color="auto" w:fill="auto"/>
            <w:vAlign w:val="center"/>
          </w:tcPr>
          <w:p w:rsidR="006C0B7C" w:rsidRPr="00E205A3" w:rsidRDefault="006C0B7C" w:rsidP="00C841C7">
            <w:pPr>
              <w:jc w:val="center"/>
              <w:rPr>
                <w:rFonts w:eastAsia="Calibri"/>
              </w:rPr>
            </w:pP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9 мес. 2013 года</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30.09.2013</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9 мес. 2013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отклонение</w:t>
            </w:r>
          </w:p>
          <w:p w:rsidR="006C0B7C" w:rsidRPr="00E205A3" w:rsidRDefault="006C0B7C" w:rsidP="00C841C7">
            <w:pPr>
              <w:jc w:val="center"/>
              <w:rPr>
                <w:rFonts w:eastAsia="Calibri"/>
              </w:rPr>
            </w:pPr>
            <w:r w:rsidRPr="00E205A3">
              <w:rPr>
                <w:rFonts w:eastAsia="Calibri"/>
              </w:rPr>
              <w:t>%</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30.09.2013</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9 мес. 2013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отклонение</w:t>
            </w:r>
          </w:p>
          <w:p w:rsidR="006C0B7C" w:rsidRPr="00E205A3" w:rsidRDefault="006C0B7C" w:rsidP="00C841C7">
            <w:pPr>
              <w:jc w:val="center"/>
              <w:rPr>
                <w:rFonts w:eastAsia="Calibri"/>
              </w:rPr>
            </w:pPr>
            <w:r w:rsidRPr="00E205A3">
              <w:rPr>
                <w:rFonts w:eastAsia="Calibri"/>
              </w:rPr>
              <w:t>%</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45</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44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22,5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22,5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проведенных проверок</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выполненных мероприятий систематического наблюдения (СН)</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lastRenderedPageBreak/>
              <w:t>Количество выявленных нарушений норм законодательства</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bl>
    <w:p w:rsidR="00582EA3" w:rsidRPr="00E205A3" w:rsidRDefault="00582EA3" w:rsidP="005772B6">
      <w:pPr>
        <w:tabs>
          <w:tab w:val="left" w:pos="1178"/>
          <w:tab w:val="left" w:pos="9053"/>
        </w:tabs>
        <w:ind w:firstLine="567"/>
        <w:jc w:val="right"/>
        <w:rPr>
          <w:color w:val="000000"/>
          <w:spacing w:val="-1"/>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color w:val="000000"/>
          <w:spacing w:val="-1"/>
          <w:sz w:val="28"/>
          <w:szCs w:val="28"/>
        </w:rPr>
        <w:t>1.3.11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7.1.2.1 Положения.</w:t>
      </w:r>
    </w:p>
    <w:p w:rsidR="00A07B3B" w:rsidRPr="00E205A3" w:rsidRDefault="00A07B3B" w:rsidP="00A07B3B">
      <w:pPr>
        <w:ind w:firstLine="709"/>
        <w:contextualSpacing/>
        <w:jc w:val="both"/>
        <w:rPr>
          <w:sz w:val="28"/>
          <w:szCs w:val="28"/>
        </w:rPr>
      </w:pPr>
      <w:r w:rsidRPr="00E205A3">
        <w:rPr>
          <w:sz w:val="28"/>
          <w:szCs w:val="28"/>
        </w:rPr>
        <w:lastRenderedPageBreak/>
        <w:t xml:space="preserve">Количество лицензий, в отношении которых исполняется полномочие - </w:t>
      </w:r>
      <w:r w:rsidR="002673D5" w:rsidRPr="00E205A3">
        <w:rPr>
          <w:sz w:val="28"/>
          <w:szCs w:val="28"/>
        </w:rPr>
        <w:t>6695</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9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6</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5</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14</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2</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Средняя нагрузка на сотрудника – 1,78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noBreakHyphen/>
        <w:t> количество запланированных мероприятий – 9,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both"/>
        <w:rPr>
          <w:color w:val="000000"/>
          <w:spacing w:val="-1"/>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5567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6</w:t>
            </w:r>
            <w:r w:rsidRPr="00E205A3">
              <w:rPr>
                <w:rFonts w:eastAsia="Calibri"/>
                <w:i/>
              </w:rPr>
              <w:t>695</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20</w:t>
            </w:r>
          </w:p>
        </w:tc>
      </w:tr>
    </w:tbl>
    <w:p w:rsidR="00C8037B" w:rsidRPr="00E205A3" w:rsidRDefault="00C8037B" w:rsidP="00A07B3B">
      <w:pPr>
        <w:tabs>
          <w:tab w:val="left" w:pos="1178"/>
          <w:tab w:val="left" w:pos="9053"/>
        </w:tabs>
        <w:ind w:firstLine="567"/>
        <w:contextualSpacing/>
        <w:jc w:val="right"/>
        <w:rPr>
          <w:color w:val="000000"/>
          <w:spacing w:val="-1"/>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1"/>
        <w:gridCol w:w="871"/>
        <w:gridCol w:w="906"/>
        <w:gridCol w:w="891"/>
        <w:gridCol w:w="891"/>
        <w:gridCol w:w="891"/>
        <w:gridCol w:w="891"/>
        <w:gridCol w:w="891"/>
        <w:gridCol w:w="892"/>
        <w:gridCol w:w="892"/>
        <w:gridCol w:w="901"/>
        <w:gridCol w:w="1442"/>
      </w:tblGrid>
      <w:tr w:rsidR="00A07B3B" w:rsidRPr="00E205A3" w:rsidTr="00CA373E">
        <w:trPr>
          <w:cantSplit/>
          <w:trHeight w:val="305"/>
          <w:tblHeader/>
        </w:trPr>
        <w:tc>
          <w:tcPr>
            <w:tcW w:w="1747"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398"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03"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453"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747" w:type="pct"/>
            <w:vMerge/>
            <w:shd w:val="clear" w:color="auto" w:fill="auto"/>
            <w:vAlign w:val="center"/>
          </w:tcPr>
          <w:p w:rsidR="00A07B3B" w:rsidRPr="00E205A3" w:rsidRDefault="00A07B3B" w:rsidP="00CA373E">
            <w:pPr>
              <w:jc w:val="center"/>
              <w:rPr>
                <w:rFonts w:eastAsia="Calibri"/>
                <w:b/>
              </w:rPr>
            </w:pPr>
          </w:p>
        </w:tc>
        <w:tc>
          <w:tcPr>
            <w:tcW w:w="274"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5"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0" w:type="pct"/>
            <w:vAlign w:val="center"/>
          </w:tcPr>
          <w:p w:rsidR="00A07B3B" w:rsidRPr="00E205A3" w:rsidRDefault="00A07B3B" w:rsidP="00CA373E">
            <w:pPr>
              <w:jc w:val="center"/>
              <w:rPr>
                <w:rFonts w:eastAsia="Calibri"/>
                <w:b/>
                <w:sz w:val="22"/>
                <w:szCs w:val="22"/>
              </w:rPr>
            </w:pPr>
            <w:r w:rsidRPr="00E205A3">
              <w:rPr>
                <w:rFonts w:eastAsia="Calibri"/>
                <w:b/>
                <w:sz w:val="22"/>
                <w:szCs w:val="22"/>
              </w:rPr>
              <w:t>4 кв.</w:t>
            </w:r>
          </w:p>
        </w:tc>
        <w:tc>
          <w:tcPr>
            <w:tcW w:w="280"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0" w:type="pct"/>
            <w:vAlign w:val="center"/>
          </w:tcPr>
          <w:p w:rsidR="00A07B3B" w:rsidRPr="00E205A3" w:rsidRDefault="00A07B3B" w:rsidP="00CA373E">
            <w:pPr>
              <w:jc w:val="center"/>
              <w:rPr>
                <w:rFonts w:eastAsia="Calibri"/>
                <w:b/>
                <w:sz w:val="22"/>
                <w:szCs w:val="22"/>
              </w:rPr>
            </w:pPr>
            <w:r w:rsidRPr="00E205A3">
              <w:rPr>
                <w:rFonts w:eastAsia="Calibri"/>
                <w:b/>
                <w:sz w:val="22"/>
                <w:szCs w:val="22"/>
              </w:rPr>
              <w:t>4 кв.</w:t>
            </w:r>
          </w:p>
        </w:tc>
        <w:tc>
          <w:tcPr>
            <w:tcW w:w="283"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453" w:type="pct"/>
            <w:vMerge/>
          </w:tcPr>
          <w:p w:rsidR="00A07B3B" w:rsidRPr="00E205A3" w:rsidRDefault="00A07B3B" w:rsidP="00CA373E">
            <w:pPr>
              <w:jc w:val="center"/>
              <w:rPr>
                <w:rFonts w:eastAsia="Calibri"/>
                <w:b/>
              </w:rPr>
            </w:pPr>
          </w:p>
        </w:tc>
      </w:tr>
      <w:tr w:rsidR="00A07B3B" w:rsidRPr="00E205A3" w:rsidTr="00CA373E">
        <w:trPr>
          <w:cantSplit/>
        </w:trPr>
        <w:tc>
          <w:tcPr>
            <w:tcW w:w="1747"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7</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20</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5</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6</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17</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-17,6</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3</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747"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453" w:type="pct"/>
            <w:vAlign w:val="center"/>
          </w:tcPr>
          <w:p w:rsidR="00A07B3B" w:rsidRPr="00E205A3" w:rsidRDefault="00A07B3B" w:rsidP="00CA373E">
            <w:pPr>
              <w:jc w:val="center"/>
              <w:rPr>
                <w:rFonts w:eastAsia="Calibri"/>
                <w:i/>
              </w:rPr>
            </w:pPr>
            <w:r w:rsidRPr="00E205A3">
              <w:rPr>
                <w:rFonts w:eastAsia="Calibri"/>
                <w:i/>
              </w:rPr>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lastRenderedPageBreak/>
              <w:t>плановых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453" w:type="pct"/>
            <w:vAlign w:val="center"/>
          </w:tcPr>
          <w:p w:rsidR="00A07B3B" w:rsidRPr="00E205A3" w:rsidRDefault="00A07B3B" w:rsidP="00CA373E">
            <w:pPr>
              <w:jc w:val="center"/>
              <w:rPr>
                <w:rFonts w:eastAsia="Calibri"/>
                <w:i/>
              </w:rPr>
            </w:pPr>
            <w:r w:rsidRPr="00E205A3">
              <w:rPr>
                <w:rFonts w:eastAsia="Calibri"/>
                <w:i/>
              </w:rPr>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vAlign w:val="center"/>
          </w:tcPr>
          <w:p w:rsidR="00A07B3B" w:rsidRPr="00E205A3" w:rsidRDefault="00A07B3B" w:rsidP="00CA373E">
            <w:pPr>
              <w:jc w:val="center"/>
              <w:rPr>
                <w:rFonts w:eastAsia="Calibri"/>
                <w:i/>
              </w:rPr>
            </w:pPr>
          </w:p>
        </w:tc>
        <w:tc>
          <w:tcPr>
            <w:tcW w:w="283"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453" w:type="pct"/>
            <w:vAlign w:val="center"/>
          </w:tcPr>
          <w:p w:rsidR="00A07B3B" w:rsidRPr="00E205A3" w:rsidRDefault="00A07B3B" w:rsidP="00CA373E">
            <w:pPr>
              <w:jc w:val="center"/>
              <w:rPr>
                <w:rFonts w:eastAsia="Calibri"/>
                <w:i/>
              </w:rPr>
            </w:pPr>
            <w:r w:rsidRPr="00E205A3">
              <w:rPr>
                <w:rFonts w:eastAsia="Calibri"/>
                <w:i/>
              </w:rPr>
              <w:t>0</w:t>
            </w:r>
          </w:p>
        </w:tc>
      </w:tr>
      <w:tr w:rsidR="00A07B3B" w:rsidRPr="00E205A3" w:rsidTr="00CA373E">
        <w:trPr>
          <w:cantSplit/>
        </w:trPr>
        <w:tc>
          <w:tcPr>
            <w:tcW w:w="1747"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74" w:type="pct"/>
            <w:shd w:val="clear" w:color="auto" w:fill="auto"/>
            <w:vAlign w:val="center"/>
          </w:tcPr>
          <w:p w:rsidR="00A07B3B" w:rsidRPr="00E205A3" w:rsidRDefault="00A07B3B" w:rsidP="00CA373E">
            <w:pPr>
              <w:jc w:val="center"/>
            </w:pPr>
            <w:r w:rsidRPr="00E205A3">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4" w:type="pct"/>
            <w:shd w:val="clear" w:color="auto" w:fill="auto"/>
            <w:vAlign w:val="center"/>
          </w:tcPr>
          <w:p w:rsidR="00A07B3B" w:rsidRPr="00E205A3" w:rsidRDefault="00A07B3B" w:rsidP="00CA373E">
            <w:pPr>
              <w:jc w:val="center"/>
            </w:pPr>
            <w:r w:rsidRPr="00E205A3">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4" w:type="pct"/>
            <w:shd w:val="clear" w:color="auto" w:fill="auto"/>
            <w:vAlign w:val="center"/>
          </w:tcPr>
          <w:p w:rsidR="00A07B3B" w:rsidRPr="00E205A3" w:rsidRDefault="00A07B3B" w:rsidP="00CA373E">
            <w:pPr>
              <w:jc w:val="center"/>
            </w:pPr>
            <w:r w:rsidRPr="00E205A3">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7</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20</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5</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6</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17</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-17,6</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3</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2</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7</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14,3</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4</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50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3</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4" w:type="pct"/>
            <w:shd w:val="clear" w:color="auto" w:fill="auto"/>
            <w:vAlign w:val="center"/>
          </w:tcPr>
          <w:p w:rsidR="00A07B3B" w:rsidRPr="00E205A3" w:rsidRDefault="00A07B3B" w:rsidP="00CA373E">
            <w:pPr>
              <w:jc w:val="center"/>
            </w:pPr>
            <w:r w:rsidRPr="00E205A3">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0" w:type="pct"/>
            <w:shd w:val="clear" w:color="auto" w:fill="auto"/>
            <w:vAlign w:val="center"/>
          </w:tcPr>
          <w:p w:rsidR="00A07B3B" w:rsidRPr="00E205A3" w:rsidRDefault="00A07B3B" w:rsidP="00CA373E">
            <w:pPr>
              <w:jc w:val="center"/>
              <w:rPr>
                <w:lang w:val="en-US"/>
              </w:rPr>
            </w:pPr>
            <w:r w:rsidRPr="00E205A3">
              <w:rPr>
                <w:lang w:val="en-US"/>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Height w:val="70"/>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4" w:type="pct"/>
            <w:shd w:val="clear" w:color="auto" w:fill="auto"/>
            <w:vAlign w:val="center"/>
          </w:tcPr>
          <w:p w:rsidR="00A07B3B" w:rsidRPr="00E205A3" w:rsidRDefault="00A07B3B" w:rsidP="00CA373E">
            <w:pPr>
              <w:jc w:val="center"/>
            </w:pPr>
            <w:r w:rsidRPr="00E205A3">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w:t>
            </w:r>
          </w:p>
        </w:tc>
        <w:tc>
          <w:tcPr>
            <w:tcW w:w="280" w:type="pct"/>
            <w:shd w:val="clear" w:color="auto" w:fill="auto"/>
            <w:vAlign w:val="center"/>
          </w:tcPr>
          <w:p w:rsidR="00A07B3B" w:rsidRPr="00E205A3" w:rsidRDefault="00A07B3B" w:rsidP="00CA373E">
            <w:pPr>
              <w:jc w:val="center"/>
              <w:rPr>
                <w:lang w:val="en-US"/>
              </w:rPr>
            </w:pPr>
            <w:r w:rsidRPr="00E205A3">
              <w:rPr>
                <w:lang w:val="en-US"/>
              </w:rPr>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0,57</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0,17</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0,28</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0,35</w:t>
            </w:r>
          </w:p>
        </w:tc>
        <w:tc>
          <w:tcPr>
            <w:tcW w:w="280"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r w:rsidRPr="00E205A3">
              <w:rPr>
                <w:rFonts w:ascii="Calibri" w:eastAsia="Calibri" w:hAnsi="Calibri"/>
                <w:i/>
              </w:rPr>
              <w:t>,</w:t>
            </w:r>
            <w:r w:rsidRPr="00E205A3">
              <w:rPr>
                <w:rFonts w:ascii="Calibri" w:eastAsia="Calibri" w:hAnsi="Calibri"/>
                <w:i/>
                <w:lang w:val="en-US"/>
              </w:rPr>
              <w:t>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0,8</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0,5</w:t>
            </w:r>
          </w:p>
        </w:tc>
        <w:tc>
          <w:tcPr>
            <w:tcW w:w="280" w:type="pct"/>
            <w:vAlign w:val="center"/>
          </w:tcPr>
          <w:p w:rsidR="00A07B3B" w:rsidRPr="00E205A3" w:rsidRDefault="00A07B3B" w:rsidP="00CA373E">
            <w:pPr>
              <w:jc w:val="center"/>
              <w:rPr>
                <w:rFonts w:ascii="Calibri" w:eastAsia="Calibri" w:hAnsi="Calibri"/>
                <w:i/>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0,5</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42,8</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4</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rFonts w:eastAsia="Calibri"/>
              </w:rPr>
            </w:pPr>
            <w:r w:rsidRPr="00E205A3">
              <w:rPr>
                <w:rFonts w:eastAsia="Calibri"/>
              </w:rPr>
              <w:lastRenderedPageBreak/>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7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3</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5"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3</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tcBorders>
              <w:bottom w:val="single" w:sz="4" w:space="0" w:color="auto"/>
            </w:tcBorders>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tcBorders>
              <w:bottom w:val="single" w:sz="4" w:space="0" w:color="auto"/>
            </w:tcBorders>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4" w:type="pct"/>
            <w:shd w:val="clear" w:color="auto" w:fill="auto"/>
            <w:vAlign w:val="center"/>
          </w:tcPr>
          <w:p w:rsidR="00A07B3B" w:rsidRPr="00E205A3" w:rsidRDefault="00A07B3B" w:rsidP="00CA373E">
            <w:pPr>
              <w:jc w:val="center"/>
              <w:rPr>
                <w:lang w:val="en-US"/>
              </w:rPr>
            </w:pPr>
            <w:r w:rsidRPr="00E205A3">
              <w:rPr>
                <w:lang w:val="en-US"/>
              </w:rPr>
              <w:t>0</w:t>
            </w:r>
          </w:p>
        </w:tc>
        <w:tc>
          <w:tcPr>
            <w:tcW w:w="28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2</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right"/>
              <w:rPr>
                <w:i/>
              </w:rPr>
            </w:pPr>
            <w:r w:rsidRPr="00E205A3">
              <w:rPr>
                <w:i/>
              </w:rPr>
              <w:t>штраф</w:t>
            </w:r>
          </w:p>
        </w:tc>
        <w:tc>
          <w:tcPr>
            <w:tcW w:w="274" w:type="pct"/>
            <w:shd w:val="clear" w:color="auto" w:fill="auto"/>
            <w:vAlign w:val="center"/>
          </w:tcPr>
          <w:p w:rsidR="00A07B3B" w:rsidRPr="00E205A3" w:rsidRDefault="00A07B3B" w:rsidP="00CA373E">
            <w:pPr>
              <w:jc w:val="center"/>
              <w:rPr>
                <w:lang w:val="en-US"/>
              </w:rPr>
            </w:pPr>
            <w:r w:rsidRPr="00E205A3">
              <w:rPr>
                <w:lang w:val="en-US"/>
              </w:rPr>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2</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1</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lang w:val="en-US"/>
              </w:rPr>
            </w:pPr>
          </w:p>
        </w:tc>
        <w:tc>
          <w:tcPr>
            <w:tcW w:w="283" w:type="pct"/>
            <w:shd w:val="clear" w:color="auto" w:fill="FBD4B4"/>
            <w:vAlign w:val="center"/>
          </w:tcPr>
          <w:p w:rsidR="00A07B3B" w:rsidRPr="00E205A3" w:rsidRDefault="00A07B3B" w:rsidP="00CA373E">
            <w:pPr>
              <w:jc w:val="center"/>
            </w:pPr>
            <w:r w:rsidRPr="00E205A3">
              <w:t>1</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-50</w:t>
            </w:r>
          </w:p>
        </w:tc>
      </w:tr>
      <w:tr w:rsidR="00A07B3B" w:rsidRPr="00E205A3" w:rsidTr="00CA373E">
        <w:trPr>
          <w:cantSplit/>
        </w:trPr>
        <w:tc>
          <w:tcPr>
            <w:tcW w:w="1747"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747"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ascii="Calibri" w:eastAsia="Calibri" w:hAnsi="Calibri"/>
                <w:i/>
                <w:lang w:val="en-US"/>
              </w:rPr>
            </w:pPr>
          </w:p>
        </w:tc>
        <w:tc>
          <w:tcPr>
            <w:tcW w:w="283"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74" w:type="pct"/>
            <w:shd w:val="clear" w:color="auto" w:fill="auto"/>
            <w:vAlign w:val="center"/>
          </w:tcPr>
          <w:p w:rsidR="00A07B3B" w:rsidRPr="00E205A3" w:rsidRDefault="00A07B3B" w:rsidP="00CA373E">
            <w:pPr>
              <w:jc w:val="center"/>
            </w:pPr>
            <w:r w:rsidRPr="00E205A3">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100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100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lang w:val="en-US"/>
              </w:rPr>
            </w:pPr>
          </w:p>
        </w:tc>
        <w:tc>
          <w:tcPr>
            <w:tcW w:w="283" w:type="pct"/>
            <w:shd w:val="clear" w:color="auto" w:fill="FBD4B4"/>
            <w:vAlign w:val="center"/>
          </w:tcPr>
          <w:p w:rsidR="00A07B3B" w:rsidRPr="00E205A3" w:rsidRDefault="00A07B3B" w:rsidP="00CA373E">
            <w:pPr>
              <w:jc w:val="center"/>
            </w:pPr>
            <w:r w:rsidRPr="00E205A3">
              <w:t>50</w:t>
            </w:r>
          </w:p>
        </w:tc>
        <w:tc>
          <w:tcPr>
            <w:tcW w:w="453" w:type="pct"/>
            <w:vAlign w:val="center"/>
          </w:tcPr>
          <w:p w:rsidR="00A07B3B" w:rsidRPr="00E205A3" w:rsidRDefault="00A07B3B" w:rsidP="00CA373E">
            <w:pPr>
              <w:jc w:val="center"/>
            </w:pPr>
            <w:r w:rsidRPr="00E205A3">
              <w:t>-50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74" w:type="pct"/>
            <w:shd w:val="clear" w:color="auto" w:fill="auto"/>
            <w:vAlign w:val="center"/>
          </w:tcPr>
          <w:p w:rsidR="00A07B3B" w:rsidRPr="00E205A3" w:rsidRDefault="00A07B3B" w:rsidP="00CA373E">
            <w:pPr>
              <w:jc w:val="center"/>
              <w:rPr>
                <w:lang w:val="en-US"/>
              </w:rPr>
            </w:pPr>
            <w:r w:rsidRPr="00E205A3">
              <w:rPr>
                <w:lang w:val="en-US"/>
              </w:rPr>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11</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1</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lang w:val="en-US"/>
              </w:rPr>
            </w:pPr>
          </w:p>
        </w:tc>
        <w:tc>
          <w:tcPr>
            <w:tcW w:w="283" w:type="pct"/>
            <w:shd w:val="clear" w:color="auto" w:fill="FBD4B4"/>
            <w:vAlign w:val="center"/>
          </w:tcPr>
          <w:p w:rsidR="00A07B3B" w:rsidRPr="00E205A3" w:rsidRDefault="00A07B3B" w:rsidP="00CA373E">
            <w:pPr>
              <w:jc w:val="center"/>
            </w:pPr>
            <w:r w:rsidRPr="00E205A3">
              <w:t>1</w:t>
            </w:r>
          </w:p>
        </w:tc>
        <w:tc>
          <w:tcPr>
            <w:tcW w:w="453" w:type="pct"/>
            <w:vAlign w:val="center"/>
          </w:tcPr>
          <w:p w:rsidR="00A07B3B" w:rsidRPr="00E205A3" w:rsidRDefault="00A07B3B" w:rsidP="00CA373E">
            <w:pPr>
              <w:jc w:val="center"/>
            </w:pPr>
            <w:r w:rsidRPr="00E205A3">
              <w:t>-91</w:t>
            </w:r>
          </w:p>
        </w:tc>
      </w:tr>
      <w:tr w:rsidR="00A07B3B" w:rsidRPr="00E205A3" w:rsidTr="00CA373E">
        <w:trPr>
          <w:cantSplit/>
        </w:trPr>
        <w:tc>
          <w:tcPr>
            <w:tcW w:w="1747" w:type="pct"/>
            <w:shd w:val="clear" w:color="auto" w:fill="auto"/>
          </w:tcPr>
          <w:p w:rsidR="00A07B3B" w:rsidRPr="00E205A3" w:rsidRDefault="00A07B3B" w:rsidP="00CA373E">
            <w:pPr>
              <w:jc w:val="right"/>
              <w:rPr>
                <w:i/>
              </w:rPr>
            </w:pPr>
            <w:r w:rsidRPr="00E205A3">
              <w:rPr>
                <w:i/>
              </w:rPr>
              <w:t>самостоятельно</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eastAsia="Calibri"/>
                <w:i/>
                <w:lang w:val="en-US"/>
              </w:rPr>
            </w:pPr>
          </w:p>
        </w:tc>
        <w:tc>
          <w:tcPr>
            <w:tcW w:w="283"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453" w:type="pct"/>
            <w:vAlign w:val="center"/>
          </w:tcPr>
          <w:p w:rsidR="00A07B3B" w:rsidRPr="00E205A3" w:rsidRDefault="00A07B3B" w:rsidP="00CA373E">
            <w:pPr>
              <w:jc w:val="center"/>
              <w:rPr>
                <w:rFonts w:eastAsia="Calibri"/>
                <w:i/>
              </w:rPr>
            </w:pPr>
            <w:r w:rsidRPr="00E205A3">
              <w:rPr>
                <w:rFonts w:eastAsia="Calibri"/>
                <w:i/>
              </w:rPr>
              <w:t>100</w:t>
            </w:r>
          </w:p>
        </w:tc>
      </w:tr>
      <w:tr w:rsidR="00A07B3B" w:rsidRPr="00E205A3" w:rsidTr="00CA373E">
        <w:trPr>
          <w:cantSplit/>
        </w:trPr>
        <w:tc>
          <w:tcPr>
            <w:tcW w:w="1747" w:type="pct"/>
            <w:shd w:val="clear" w:color="auto" w:fill="auto"/>
          </w:tcPr>
          <w:p w:rsidR="00A07B3B" w:rsidRPr="00E205A3" w:rsidRDefault="00A07B3B" w:rsidP="00CA373E">
            <w:pPr>
              <w:jc w:val="right"/>
              <w:rPr>
                <w:i/>
              </w:rPr>
            </w:pPr>
            <w:r w:rsidRPr="00E205A3">
              <w:rPr>
                <w:i/>
              </w:rPr>
              <w:t>судами</w:t>
            </w:r>
          </w:p>
        </w:tc>
        <w:tc>
          <w:tcPr>
            <w:tcW w:w="274" w:type="pct"/>
            <w:shd w:val="clear" w:color="auto" w:fill="auto"/>
            <w:vAlign w:val="center"/>
          </w:tcPr>
          <w:p w:rsidR="00A07B3B" w:rsidRPr="00E205A3" w:rsidRDefault="00A07B3B" w:rsidP="00CA373E">
            <w:pPr>
              <w:jc w:val="center"/>
              <w:rPr>
                <w:lang w:val="en-US"/>
              </w:rPr>
            </w:pPr>
            <w:r w:rsidRPr="00E205A3">
              <w:rPr>
                <w:lang w:val="en-US"/>
              </w:rPr>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11</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lang w:val="en-US"/>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74" w:type="pct"/>
            <w:shd w:val="clear" w:color="auto" w:fill="auto"/>
            <w:vAlign w:val="center"/>
          </w:tcPr>
          <w:p w:rsidR="00A07B3B" w:rsidRPr="00E205A3" w:rsidRDefault="00A07B3B" w:rsidP="00CA373E">
            <w:pPr>
              <w:jc w:val="center"/>
              <w:rPr>
                <w:lang w:val="en-US"/>
              </w:rPr>
            </w:pPr>
            <w:r w:rsidRPr="00E205A3">
              <w:rPr>
                <w:lang w:val="en-US"/>
              </w:rPr>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0,55</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0,2</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lang w:val="en-US"/>
              </w:rPr>
            </w:pPr>
          </w:p>
        </w:tc>
        <w:tc>
          <w:tcPr>
            <w:tcW w:w="283" w:type="pct"/>
            <w:shd w:val="clear" w:color="auto" w:fill="FBD4B4"/>
            <w:vAlign w:val="center"/>
          </w:tcPr>
          <w:p w:rsidR="00A07B3B" w:rsidRPr="00E205A3" w:rsidRDefault="00A07B3B" w:rsidP="00CA373E">
            <w:pPr>
              <w:jc w:val="center"/>
            </w:pPr>
            <w:r w:rsidRPr="00E205A3">
              <w:t>0,06</w:t>
            </w:r>
          </w:p>
        </w:tc>
        <w:tc>
          <w:tcPr>
            <w:tcW w:w="453" w:type="pct"/>
            <w:vAlign w:val="center"/>
          </w:tcPr>
          <w:p w:rsidR="00A07B3B" w:rsidRPr="00E205A3" w:rsidRDefault="00A07B3B" w:rsidP="00CA373E">
            <w:pPr>
              <w:jc w:val="center"/>
            </w:pPr>
            <w:r w:rsidRPr="00E205A3">
              <w:t>-89</w:t>
            </w:r>
          </w:p>
        </w:tc>
      </w:tr>
      <w:tr w:rsidR="00A07B3B" w:rsidRPr="00E205A3" w:rsidTr="00CA373E">
        <w:trPr>
          <w:cantSplit/>
        </w:trPr>
        <w:tc>
          <w:tcPr>
            <w:tcW w:w="1747" w:type="pct"/>
            <w:shd w:val="clear" w:color="auto" w:fill="auto"/>
          </w:tcPr>
          <w:p w:rsidR="00A07B3B" w:rsidRPr="00E205A3" w:rsidRDefault="00A07B3B" w:rsidP="00CA373E">
            <w:pPr>
              <w:pStyle w:val="af2"/>
              <w:ind w:left="0"/>
              <w:jc w:val="both"/>
              <w:rPr>
                <w:i/>
              </w:rPr>
            </w:pPr>
            <w:r w:rsidRPr="00E205A3">
              <w:lastRenderedPageBreak/>
              <w:t>Сумма взысканных штрафов (тыс.руб.), в том числе:</w:t>
            </w:r>
          </w:p>
        </w:tc>
        <w:tc>
          <w:tcPr>
            <w:tcW w:w="274" w:type="pct"/>
            <w:shd w:val="clear" w:color="auto" w:fill="auto"/>
            <w:vAlign w:val="center"/>
          </w:tcPr>
          <w:p w:rsidR="00A07B3B" w:rsidRPr="00E205A3" w:rsidRDefault="00A07B3B" w:rsidP="00CA373E">
            <w:pPr>
              <w:jc w:val="center"/>
              <w:rPr>
                <w:lang w:val="en-US"/>
              </w:rPr>
            </w:pPr>
            <w:r w:rsidRPr="00E205A3">
              <w:rPr>
                <w:lang w:val="en-US"/>
              </w:rPr>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1</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1</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lang w:val="en-US"/>
              </w:rPr>
            </w:pPr>
          </w:p>
        </w:tc>
        <w:tc>
          <w:tcPr>
            <w:tcW w:w="283" w:type="pct"/>
            <w:shd w:val="clear" w:color="auto" w:fill="FBD4B4"/>
            <w:vAlign w:val="center"/>
          </w:tcPr>
          <w:p w:rsidR="00A07B3B" w:rsidRPr="00E205A3" w:rsidRDefault="00A07B3B" w:rsidP="00CA373E">
            <w:pPr>
              <w:jc w:val="center"/>
            </w:pPr>
            <w:r w:rsidRPr="00E205A3">
              <w:t>1</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747" w:type="pct"/>
            <w:shd w:val="clear" w:color="auto" w:fill="auto"/>
          </w:tcPr>
          <w:p w:rsidR="00A07B3B" w:rsidRPr="00E205A3" w:rsidRDefault="00A07B3B" w:rsidP="00CA373E">
            <w:pPr>
              <w:jc w:val="right"/>
              <w:rPr>
                <w:i/>
              </w:rPr>
            </w:pPr>
            <w:r w:rsidRPr="00E205A3">
              <w:rPr>
                <w:i/>
              </w:rPr>
              <w:t>самостоятельно</w:t>
            </w:r>
          </w:p>
        </w:tc>
        <w:tc>
          <w:tcPr>
            <w:tcW w:w="27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5"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vAlign w:val="center"/>
          </w:tcPr>
          <w:p w:rsidR="00A07B3B" w:rsidRPr="00E205A3" w:rsidRDefault="00A07B3B" w:rsidP="00CA373E">
            <w:pPr>
              <w:jc w:val="center"/>
              <w:rPr>
                <w:rFonts w:eastAsia="Calibri"/>
                <w:i/>
                <w:sz w:val="28"/>
                <w:szCs w:val="28"/>
              </w:rPr>
            </w:pPr>
          </w:p>
        </w:tc>
        <w:tc>
          <w:tcPr>
            <w:tcW w:w="280"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0" w:type="pct"/>
            <w:vAlign w:val="center"/>
          </w:tcPr>
          <w:p w:rsidR="00A07B3B" w:rsidRPr="00E205A3" w:rsidRDefault="00A07B3B" w:rsidP="00CA373E">
            <w:pPr>
              <w:jc w:val="center"/>
              <w:rPr>
                <w:rFonts w:eastAsia="Calibri"/>
                <w:i/>
                <w:lang w:val="en-US"/>
              </w:rPr>
            </w:pPr>
          </w:p>
        </w:tc>
        <w:tc>
          <w:tcPr>
            <w:tcW w:w="283"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747" w:type="pct"/>
            <w:shd w:val="clear" w:color="auto" w:fill="auto"/>
          </w:tcPr>
          <w:p w:rsidR="00A07B3B" w:rsidRPr="00E205A3" w:rsidRDefault="00A07B3B" w:rsidP="00CA373E">
            <w:pPr>
              <w:jc w:val="right"/>
              <w:rPr>
                <w:i/>
              </w:rPr>
            </w:pPr>
            <w:r w:rsidRPr="00E205A3">
              <w:rPr>
                <w:i/>
              </w:rPr>
              <w:t>судами</w:t>
            </w:r>
          </w:p>
        </w:tc>
        <w:tc>
          <w:tcPr>
            <w:tcW w:w="274" w:type="pct"/>
            <w:shd w:val="clear" w:color="auto" w:fill="auto"/>
            <w:vAlign w:val="center"/>
          </w:tcPr>
          <w:p w:rsidR="00A07B3B" w:rsidRPr="00E205A3" w:rsidRDefault="00A07B3B" w:rsidP="00CA373E">
            <w:pPr>
              <w:jc w:val="center"/>
              <w:rPr>
                <w:lang w:val="en-US"/>
              </w:rPr>
            </w:pPr>
            <w:r w:rsidRPr="00E205A3">
              <w:rPr>
                <w:lang w:val="en-US"/>
              </w:rPr>
              <w:t>0</w:t>
            </w:r>
          </w:p>
        </w:tc>
        <w:tc>
          <w:tcPr>
            <w:tcW w:w="285"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rPr>
                <w:sz w:val="28"/>
                <w:szCs w:val="28"/>
              </w:rPr>
            </w:pPr>
            <w:r w:rsidRPr="00E205A3">
              <w:rPr>
                <w:sz w:val="28"/>
                <w:szCs w:val="28"/>
              </w:rPr>
              <w:t>0</w:t>
            </w:r>
          </w:p>
        </w:tc>
        <w:tc>
          <w:tcPr>
            <w:tcW w:w="280" w:type="pct"/>
            <w:vAlign w:val="center"/>
          </w:tcPr>
          <w:p w:rsidR="00A07B3B" w:rsidRPr="00E205A3" w:rsidRDefault="00A07B3B" w:rsidP="00CA373E">
            <w:pPr>
              <w:jc w:val="center"/>
              <w:rPr>
                <w:sz w:val="28"/>
                <w:szCs w:val="28"/>
              </w:rPr>
            </w:pPr>
          </w:p>
        </w:tc>
        <w:tc>
          <w:tcPr>
            <w:tcW w:w="280" w:type="pct"/>
            <w:shd w:val="clear" w:color="auto" w:fill="FBD4B4"/>
            <w:vAlign w:val="center"/>
          </w:tcPr>
          <w:p w:rsidR="00A07B3B" w:rsidRPr="00E205A3" w:rsidRDefault="00A07B3B" w:rsidP="00CA373E">
            <w:pPr>
              <w:jc w:val="center"/>
              <w:rPr>
                <w:sz w:val="28"/>
                <w:szCs w:val="28"/>
              </w:rPr>
            </w:pPr>
            <w:r w:rsidRPr="00E205A3">
              <w:rPr>
                <w:sz w:val="28"/>
                <w:szCs w:val="28"/>
              </w:rPr>
              <w:t>1</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shd w:val="clear" w:color="auto" w:fill="auto"/>
            <w:vAlign w:val="center"/>
          </w:tcPr>
          <w:p w:rsidR="00A07B3B" w:rsidRPr="00E205A3" w:rsidRDefault="00A07B3B" w:rsidP="00CA373E">
            <w:pPr>
              <w:jc w:val="center"/>
            </w:pPr>
            <w:r w:rsidRPr="00E205A3">
              <w:t>0</w:t>
            </w:r>
          </w:p>
        </w:tc>
        <w:tc>
          <w:tcPr>
            <w:tcW w:w="280" w:type="pct"/>
            <w:vAlign w:val="center"/>
          </w:tcPr>
          <w:p w:rsidR="00A07B3B" w:rsidRPr="00E205A3" w:rsidRDefault="00A07B3B" w:rsidP="00CA373E">
            <w:pPr>
              <w:jc w:val="center"/>
              <w:rPr>
                <w:lang w:val="en-US"/>
              </w:rPr>
            </w:pPr>
          </w:p>
        </w:tc>
        <w:tc>
          <w:tcPr>
            <w:tcW w:w="283"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-100</w:t>
            </w:r>
          </w:p>
        </w:tc>
      </w:tr>
    </w:tbl>
    <w:p w:rsidR="00A07B3B" w:rsidRPr="00E205A3" w:rsidRDefault="00A07B3B" w:rsidP="00A07B3B">
      <w:pPr>
        <w:tabs>
          <w:tab w:val="left" w:pos="1178"/>
          <w:tab w:val="left" w:pos="9053"/>
        </w:tabs>
        <w:ind w:firstLine="567"/>
        <w:contextualSpacing/>
        <w:jc w:val="right"/>
        <w:rPr>
          <w:color w:val="000000"/>
          <w:spacing w:val="-1"/>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2503E" w:rsidRPr="00E205A3" w:rsidTr="00541EBF">
        <w:trPr>
          <w:cantSplit/>
          <w:tblHeader/>
        </w:trPr>
        <w:tc>
          <w:tcPr>
            <w:tcW w:w="612" w:type="pct"/>
            <w:vMerge w:val="restart"/>
            <w:shd w:val="clear" w:color="auto" w:fill="auto"/>
            <w:vAlign w:val="center"/>
          </w:tcPr>
          <w:p w:rsidR="00A2503E" w:rsidRPr="00E205A3" w:rsidRDefault="00A2503E" w:rsidP="00541EBF">
            <w:pPr>
              <w:jc w:val="center"/>
              <w:rPr>
                <w:rFonts w:eastAsia="Calibri"/>
              </w:rPr>
            </w:pPr>
            <w:r w:rsidRPr="00E205A3">
              <w:rPr>
                <w:rFonts w:eastAsia="Calibri"/>
              </w:rPr>
              <w:t>Показатель</w:t>
            </w:r>
          </w:p>
        </w:tc>
        <w:tc>
          <w:tcPr>
            <w:tcW w:w="577" w:type="pct"/>
            <w:gridSpan w:val="2"/>
            <w:shd w:val="clear" w:color="auto" w:fill="auto"/>
            <w:vAlign w:val="center"/>
          </w:tcPr>
          <w:p w:rsidR="00A2503E" w:rsidRPr="00E205A3" w:rsidRDefault="00A2503E" w:rsidP="00541EBF">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2503E" w:rsidRPr="00E205A3" w:rsidRDefault="00A2503E" w:rsidP="00541EBF">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2503E" w:rsidRPr="00E205A3" w:rsidRDefault="00A2503E" w:rsidP="00541EBF">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2503E" w:rsidRPr="00E205A3" w:rsidRDefault="00A2503E" w:rsidP="00541EBF">
            <w:pPr>
              <w:jc w:val="center"/>
              <w:rPr>
                <w:rFonts w:ascii="Calibri" w:eastAsia="Calibri" w:hAnsi="Calibri"/>
              </w:rPr>
            </w:pPr>
            <w:r w:rsidRPr="00E205A3">
              <w:rPr>
                <w:rFonts w:eastAsia="Calibri"/>
              </w:rPr>
              <w:t>Нагрузка на одного сотрудника</w:t>
            </w:r>
          </w:p>
          <w:p w:rsidR="00A2503E" w:rsidRPr="00E205A3" w:rsidRDefault="00A2503E" w:rsidP="00541EBF">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2503E" w:rsidRPr="00E205A3" w:rsidRDefault="00A2503E" w:rsidP="00541EBF">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2503E" w:rsidRPr="00E205A3" w:rsidRDefault="00A2503E" w:rsidP="00541EBF">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2503E" w:rsidRPr="00E205A3" w:rsidRDefault="00A2503E" w:rsidP="00541EBF">
            <w:pPr>
              <w:jc w:val="center"/>
              <w:rPr>
                <w:rFonts w:ascii="Calibri" w:eastAsia="Calibri" w:hAnsi="Calibri"/>
              </w:rPr>
            </w:pPr>
            <w:r w:rsidRPr="00E205A3">
              <w:rPr>
                <w:rFonts w:eastAsia="Calibri"/>
              </w:rPr>
              <w:t>Нагрузка на одного сотрудника</w:t>
            </w:r>
          </w:p>
          <w:p w:rsidR="00A2503E" w:rsidRPr="00E205A3" w:rsidRDefault="00A2503E" w:rsidP="00541EBF">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2503E" w:rsidRPr="00E205A3" w:rsidTr="00541EBF">
        <w:trPr>
          <w:cantSplit/>
          <w:tblHeader/>
        </w:trPr>
        <w:tc>
          <w:tcPr>
            <w:tcW w:w="612" w:type="pct"/>
            <w:vMerge/>
            <w:shd w:val="clear" w:color="auto" w:fill="auto"/>
            <w:vAlign w:val="center"/>
          </w:tcPr>
          <w:p w:rsidR="00A2503E" w:rsidRPr="00E205A3" w:rsidRDefault="00A2503E" w:rsidP="00541EBF">
            <w:pPr>
              <w:jc w:val="center"/>
              <w:rPr>
                <w:rFonts w:eastAsia="Calibri"/>
              </w:rPr>
            </w:pPr>
          </w:p>
        </w:tc>
        <w:tc>
          <w:tcPr>
            <w:tcW w:w="288" w:type="pct"/>
            <w:shd w:val="clear" w:color="auto" w:fill="auto"/>
            <w:vAlign w:val="center"/>
          </w:tcPr>
          <w:p w:rsidR="00A2503E" w:rsidRPr="00E205A3" w:rsidRDefault="00A2503E" w:rsidP="00541EBF">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289" w:type="pct"/>
            <w:shd w:val="clear" w:color="auto" w:fill="auto"/>
            <w:vAlign w:val="center"/>
          </w:tcPr>
          <w:p w:rsidR="00A2503E" w:rsidRPr="00E205A3" w:rsidRDefault="00A2503E" w:rsidP="00541EBF">
            <w:pPr>
              <w:jc w:val="center"/>
              <w:rPr>
                <w:rFonts w:eastAsia="Calibri"/>
                <w:sz w:val="18"/>
                <w:szCs w:val="18"/>
                <w:lang w:val="en-US"/>
              </w:rPr>
            </w:pPr>
            <w:r w:rsidRPr="00E205A3">
              <w:rPr>
                <w:rFonts w:eastAsia="Calibri"/>
                <w:sz w:val="18"/>
                <w:szCs w:val="18"/>
              </w:rPr>
              <w:t>9 мес 2014 год</w:t>
            </w:r>
          </w:p>
        </w:tc>
        <w:tc>
          <w:tcPr>
            <w:tcW w:w="381" w:type="pct"/>
            <w:shd w:val="clear" w:color="auto" w:fill="auto"/>
            <w:vAlign w:val="center"/>
          </w:tcPr>
          <w:p w:rsidR="00A2503E" w:rsidRPr="00E205A3" w:rsidRDefault="00A2503E" w:rsidP="00541EBF">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2503E" w:rsidRPr="00E205A3" w:rsidRDefault="00A2503E" w:rsidP="00A250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2503E" w:rsidRPr="00E205A3" w:rsidRDefault="00A2503E" w:rsidP="00541EBF">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381" w:type="pct"/>
            <w:shd w:val="clear" w:color="auto" w:fill="FBD4B4"/>
            <w:vAlign w:val="center"/>
          </w:tcPr>
          <w:p w:rsidR="00A2503E" w:rsidRPr="00E205A3" w:rsidRDefault="00A2503E" w:rsidP="00541EBF">
            <w:pPr>
              <w:jc w:val="center"/>
              <w:rPr>
                <w:rFonts w:eastAsia="Calibri"/>
                <w:sz w:val="18"/>
                <w:szCs w:val="18"/>
                <w:lang w:val="en-US"/>
              </w:rPr>
            </w:pPr>
            <w:r w:rsidRPr="00E205A3">
              <w:rPr>
                <w:rFonts w:eastAsia="Calibri"/>
                <w:sz w:val="18"/>
                <w:szCs w:val="18"/>
              </w:rPr>
              <w:t>9 мес 2014 год</w:t>
            </w:r>
          </w:p>
        </w:tc>
        <w:tc>
          <w:tcPr>
            <w:tcW w:w="381" w:type="pct"/>
            <w:shd w:val="clear" w:color="auto" w:fill="FBD4B4"/>
            <w:vAlign w:val="center"/>
          </w:tcPr>
          <w:p w:rsidR="00A2503E" w:rsidRPr="00E205A3" w:rsidRDefault="00A2503E" w:rsidP="00541EBF">
            <w:pPr>
              <w:jc w:val="center"/>
              <w:rPr>
                <w:rFonts w:eastAsia="Calibri"/>
                <w:sz w:val="18"/>
                <w:szCs w:val="18"/>
              </w:rPr>
            </w:pPr>
            <w:r w:rsidRPr="00E205A3">
              <w:rPr>
                <w:rFonts w:eastAsia="Calibri"/>
                <w:sz w:val="18"/>
                <w:szCs w:val="18"/>
              </w:rPr>
              <w:t>отклонение</w:t>
            </w:r>
          </w:p>
          <w:p w:rsidR="00A2503E" w:rsidRPr="00E205A3" w:rsidRDefault="00A2503E" w:rsidP="00541EBF">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2503E" w:rsidRPr="00E205A3" w:rsidRDefault="00A2503E" w:rsidP="00541EBF">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2503E" w:rsidRPr="00E205A3" w:rsidRDefault="00A2503E" w:rsidP="00541EBF">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2503E" w:rsidRPr="00E205A3" w:rsidRDefault="00A2503E" w:rsidP="00541EBF">
            <w:pPr>
              <w:jc w:val="center"/>
              <w:rPr>
                <w:rFonts w:eastAsia="Calibri"/>
                <w:sz w:val="18"/>
                <w:szCs w:val="18"/>
                <w:lang w:val="en-US"/>
              </w:rPr>
            </w:pPr>
            <w:r w:rsidRPr="00E205A3">
              <w:rPr>
                <w:rFonts w:eastAsia="Calibri"/>
                <w:sz w:val="18"/>
                <w:szCs w:val="18"/>
              </w:rPr>
              <w:t>9 мес 201</w:t>
            </w:r>
            <w:r w:rsidRPr="00E205A3">
              <w:rPr>
                <w:rFonts w:eastAsia="Calibri"/>
                <w:sz w:val="18"/>
                <w:szCs w:val="18"/>
                <w:lang w:val="en-US"/>
              </w:rPr>
              <w:t>3</w:t>
            </w:r>
            <w:r w:rsidRPr="00E205A3">
              <w:rPr>
                <w:rFonts w:eastAsia="Calibri"/>
                <w:sz w:val="18"/>
                <w:szCs w:val="18"/>
              </w:rPr>
              <w:t xml:space="preserve"> год</w:t>
            </w:r>
          </w:p>
        </w:tc>
        <w:tc>
          <w:tcPr>
            <w:tcW w:w="381" w:type="pct"/>
            <w:shd w:val="clear" w:color="auto" w:fill="FBD4B4"/>
            <w:vAlign w:val="center"/>
          </w:tcPr>
          <w:p w:rsidR="00A2503E" w:rsidRPr="00E205A3" w:rsidRDefault="00A2503E" w:rsidP="00541EBF">
            <w:pPr>
              <w:jc w:val="center"/>
              <w:rPr>
                <w:rFonts w:eastAsia="Calibri"/>
                <w:sz w:val="18"/>
                <w:szCs w:val="18"/>
                <w:lang w:val="en-US"/>
              </w:rPr>
            </w:pPr>
            <w:r w:rsidRPr="00E205A3">
              <w:rPr>
                <w:rFonts w:eastAsia="Calibri"/>
                <w:sz w:val="18"/>
                <w:szCs w:val="18"/>
              </w:rPr>
              <w:t>9 мес 2014 год</w:t>
            </w:r>
          </w:p>
        </w:tc>
        <w:tc>
          <w:tcPr>
            <w:tcW w:w="381" w:type="pct"/>
            <w:shd w:val="clear" w:color="auto" w:fill="FBD4B4"/>
            <w:vAlign w:val="center"/>
          </w:tcPr>
          <w:p w:rsidR="00A2503E" w:rsidRPr="00E205A3" w:rsidRDefault="00A2503E" w:rsidP="00541EBF">
            <w:pPr>
              <w:jc w:val="center"/>
              <w:rPr>
                <w:rFonts w:eastAsia="Calibri"/>
                <w:sz w:val="18"/>
                <w:szCs w:val="18"/>
              </w:rPr>
            </w:pPr>
            <w:r w:rsidRPr="00E205A3">
              <w:rPr>
                <w:rFonts w:eastAsia="Calibri"/>
                <w:sz w:val="18"/>
                <w:szCs w:val="18"/>
              </w:rPr>
              <w:t>отклонение</w:t>
            </w:r>
          </w:p>
          <w:p w:rsidR="00A2503E" w:rsidRPr="00E205A3" w:rsidRDefault="00A2503E" w:rsidP="00541EBF">
            <w:pPr>
              <w:jc w:val="center"/>
              <w:rPr>
                <w:rFonts w:eastAsia="Calibri"/>
                <w:sz w:val="18"/>
                <w:szCs w:val="18"/>
              </w:rPr>
            </w:pPr>
            <w:r w:rsidRPr="00E205A3">
              <w:rPr>
                <w:rFonts w:eastAsia="Calibri"/>
                <w:sz w:val="18"/>
                <w:szCs w:val="18"/>
              </w:rPr>
              <w:t>%</w:t>
            </w:r>
          </w:p>
        </w:tc>
      </w:tr>
      <w:tr w:rsidR="00A2503E" w:rsidRPr="00E205A3" w:rsidTr="00541EBF">
        <w:trPr>
          <w:cantSplit/>
        </w:trPr>
        <w:tc>
          <w:tcPr>
            <w:tcW w:w="612" w:type="pct"/>
            <w:shd w:val="clear" w:color="auto" w:fill="auto"/>
            <w:vAlign w:val="center"/>
          </w:tcPr>
          <w:p w:rsidR="00A2503E" w:rsidRPr="00E205A3" w:rsidRDefault="00A2503E" w:rsidP="00541EBF">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2503E" w:rsidRPr="00E205A3" w:rsidRDefault="00A2503E" w:rsidP="00541EBF">
            <w:pPr>
              <w:jc w:val="center"/>
              <w:rPr>
                <w:rFonts w:eastAsia="Calibri"/>
              </w:rPr>
            </w:pPr>
            <w:r w:rsidRPr="00E205A3">
              <w:rPr>
                <w:rFonts w:eastAsia="Calibri"/>
              </w:rPr>
              <w:t>2707</w:t>
            </w:r>
          </w:p>
        </w:tc>
        <w:tc>
          <w:tcPr>
            <w:tcW w:w="289" w:type="pct"/>
            <w:shd w:val="clear" w:color="auto" w:fill="auto"/>
            <w:vAlign w:val="center"/>
          </w:tcPr>
          <w:p w:rsidR="00A2503E" w:rsidRPr="00E205A3" w:rsidRDefault="00A2503E" w:rsidP="00541EBF">
            <w:pPr>
              <w:jc w:val="center"/>
              <w:rPr>
                <w:rFonts w:eastAsia="Calibri"/>
              </w:rPr>
            </w:pPr>
            <w:r w:rsidRPr="00E205A3">
              <w:rPr>
                <w:rFonts w:eastAsia="Calibri"/>
              </w:rPr>
              <w:t>3223</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2"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246,1</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293</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19</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8</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9</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338</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358</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5,9</w:t>
            </w:r>
          </w:p>
        </w:tc>
      </w:tr>
      <w:tr w:rsidR="00A2503E" w:rsidRPr="00E205A3" w:rsidTr="00541EBF">
        <w:trPr>
          <w:cantSplit/>
        </w:trPr>
        <w:tc>
          <w:tcPr>
            <w:tcW w:w="612" w:type="pct"/>
            <w:shd w:val="clear" w:color="auto" w:fill="auto"/>
            <w:vAlign w:val="center"/>
          </w:tcPr>
          <w:p w:rsidR="00A2503E" w:rsidRPr="00E205A3" w:rsidRDefault="00A2503E" w:rsidP="00541EBF">
            <w:pPr>
              <w:rPr>
                <w:rFonts w:eastAsia="Calibri"/>
              </w:rPr>
            </w:pPr>
            <w:r w:rsidRPr="00E205A3">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A2503E" w:rsidRPr="00E205A3" w:rsidRDefault="00A2503E" w:rsidP="00541EBF">
            <w:pPr>
              <w:jc w:val="center"/>
              <w:rPr>
                <w:rFonts w:eastAsia="Calibri"/>
              </w:rPr>
            </w:pPr>
            <w:r w:rsidRPr="00E205A3">
              <w:rPr>
                <w:rFonts w:eastAsia="Calibri"/>
              </w:rPr>
              <w:t>18</w:t>
            </w:r>
          </w:p>
        </w:tc>
        <w:tc>
          <w:tcPr>
            <w:tcW w:w="289" w:type="pct"/>
            <w:shd w:val="clear" w:color="auto" w:fill="auto"/>
            <w:vAlign w:val="center"/>
          </w:tcPr>
          <w:p w:rsidR="00A2503E" w:rsidRPr="00E205A3" w:rsidRDefault="00A2503E" w:rsidP="00541EBF">
            <w:pPr>
              <w:jc w:val="center"/>
              <w:rPr>
                <w:rFonts w:eastAsia="Calibri"/>
              </w:rPr>
            </w:pPr>
            <w:r w:rsidRPr="00E205A3">
              <w:rPr>
                <w:rFonts w:eastAsia="Calibri"/>
              </w:rPr>
              <w:t>15</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2"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1,6</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1,4</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-12,5</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8</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9</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2,3</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1,7</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639</w:t>
            </w:r>
          </w:p>
        </w:tc>
      </w:tr>
      <w:tr w:rsidR="00A2503E" w:rsidRPr="00E205A3" w:rsidTr="00541EBF">
        <w:trPr>
          <w:cantSplit/>
        </w:trPr>
        <w:tc>
          <w:tcPr>
            <w:tcW w:w="612" w:type="pct"/>
            <w:shd w:val="clear" w:color="auto" w:fill="auto"/>
            <w:vAlign w:val="center"/>
          </w:tcPr>
          <w:p w:rsidR="00A2503E" w:rsidRPr="00E205A3" w:rsidRDefault="00A2503E" w:rsidP="00541EBF">
            <w:pPr>
              <w:rPr>
                <w:rFonts w:eastAsia="Calibri"/>
              </w:rPr>
            </w:pPr>
            <w:r w:rsidRPr="00E205A3">
              <w:rPr>
                <w:rFonts w:eastAsia="Calibri"/>
                <w:sz w:val="22"/>
                <w:szCs w:val="22"/>
              </w:rPr>
              <w:t>Количество проведенных проверок</w:t>
            </w:r>
          </w:p>
        </w:tc>
        <w:tc>
          <w:tcPr>
            <w:tcW w:w="288" w:type="pct"/>
            <w:shd w:val="clear" w:color="auto" w:fill="auto"/>
            <w:vAlign w:val="center"/>
          </w:tcPr>
          <w:p w:rsidR="00A2503E" w:rsidRPr="00E205A3" w:rsidRDefault="00A2503E" w:rsidP="00541EBF">
            <w:pPr>
              <w:jc w:val="center"/>
              <w:rPr>
                <w:rFonts w:eastAsia="Calibri"/>
              </w:rPr>
            </w:pPr>
            <w:r w:rsidRPr="00E205A3">
              <w:rPr>
                <w:rFonts w:eastAsia="Calibri"/>
              </w:rPr>
              <w:t>20</w:t>
            </w:r>
          </w:p>
        </w:tc>
        <w:tc>
          <w:tcPr>
            <w:tcW w:w="289" w:type="pct"/>
            <w:shd w:val="clear" w:color="auto" w:fill="auto"/>
            <w:vAlign w:val="center"/>
          </w:tcPr>
          <w:p w:rsidR="00A2503E" w:rsidRPr="00E205A3" w:rsidRDefault="00A2503E" w:rsidP="00541EBF">
            <w:pPr>
              <w:jc w:val="center"/>
              <w:rPr>
                <w:rFonts w:eastAsia="Calibri"/>
              </w:rPr>
            </w:pPr>
            <w:r w:rsidRPr="00E205A3">
              <w:rPr>
                <w:rFonts w:eastAsia="Calibri"/>
              </w:rPr>
              <w:t>16</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2"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1,8</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1,5</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-16,7</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8</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9</w:t>
            </w:r>
          </w:p>
        </w:tc>
        <w:tc>
          <w:tcPr>
            <w:tcW w:w="381" w:type="pct"/>
            <w:shd w:val="clear" w:color="auto" w:fill="auto"/>
            <w:vAlign w:val="center"/>
          </w:tcPr>
          <w:p w:rsidR="00A2503E" w:rsidRPr="00E205A3" w:rsidRDefault="00A2503E" w:rsidP="00541EBF">
            <w:pPr>
              <w:jc w:val="center"/>
              <w:rPr>
                <w:rFonts w:eastAsia="Calibri"/>
              </w:rPr>
            </w:pPr>
          </w:p>
        </w:tc>
        <w:tc>
          <w:tcPr>
            <w:tcW w:w="381" w:type="pct"/>
            <w:shd w:val="clear" w:color="auto" w:fill="FBD4B4"/>
            <w:vAlign w:val="center"/>
          </w:tcPr>
          <w:p w:rsidR="00A2503E" w:rsidRPr="00E205A3" w:rsidRDefault="00A2503E" w:rsidP="00541EBF">
            <w:pPr>
              <w:jc w:val="center"/>
              <w:rPr>
                <w:rFonts w:eastAsia="Calibri"/>
              </w:rPr>
            </w:pPr>
          </w:p>
        </w:tc>
        <w:tc>
          <w:tcPr>
            <w:tcW w:w="381" w:type="pct"/>
            <w:shd w:val="clear" w:color="auto" w:fill="FBD4B4"/>
            <w:vAlign w:val="center"/>
          </w:tcPr>
          <w:p w:rsidR="00A2503E" w:rsidRPr="00E205A3" w:rsidRDefault="00A2503E" w:rsidP="00541EBF">
            <w:pPr>
              <w:jc w:val="center"/>
              <w:rPr>
                <w:rFonts w:eastAsia="Calibri"/>
              </w:rPr>
            </w:pPr>
          </w:p>
        </w:tc>
      </w:tr>
      <w:tr w:rsidR="00A2503E" w:rsidRPr="00E205A3" w:rsidTr="00541EBF">
        <w:trPr>
          <w:cantSplit/>
        </w:trPr>
        <w:tc>
          <w:tcPr>
            <w:tcW w:w="612" w:type="pct"/>
            <w:shd w:val="clear" w:color="auto" w:fill="auto"/>
            <w:vAlign w:val="center"/>
          </w:tcPr>
          <w:p w:rsidR="00A2503E" w:rsidRPr="00E205A3" w:rsidRDefault="00A2503E" w:rsidP="00541EBF">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2503E" w:rsidRPr="00E205A3" w:rsidRDefault="00A2503E" w:rsidP="00541EBF">
            <w:pPr>
              <w:jc w:val="center"/>
              <w:rPr>
                <w:rFonts w:eastAsia="Calibri"/>
              </w:rPr>
            </w:pPr>
            <w:r w:rsidRPr="00E205A3">
              <w:rPr>
                <w:rFonts w:eastAsia="Calibri"/>
              </w:rPr>
              <w:t>0</w:t>
            </w:r>
          </w:p>
        </w:tc>
        <w:tc>
          <w:tcPr>
            <w:tcW w:w="289" w:type="pct"/>
            <w:shd w:val="clear" w:color="auto" w:fill="auto"/>
            <w:vAlign w:val="center"/>
          </w:tcPr>
          <w:p w:rsidR="00A2503E" w:rsidRPr="00E205A3" w:rsidRDefault="00A2503E" w:rsidP="00541EBF">
            <w:pPr>
              <w:jc w:val="center"/>
              <w:rPr>
                <w:rFonts w:eastAsia="Calibri"/>
              </w:rPr>
            </w:pPr>
            <w:r w:rsidRPr="00E205A3">
              <w:rPr>
                <w:rFonts w:eastAsia="Calibri"/>
              </w:rPr>
              <w:t>0</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2"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1" w:type="pct"/>
            <w:shd w:val="clear" w:color="auto" w:fill="auto"/>
            <w:vAlign w:val="center"/>
          </w:tcPr>
          <w:p w:rsidR="00A2503E" w:rsidRPr="00E205A3" w:rsidRDefault="00A2503E" w:rsidP="00541EBF">
            <w:pPr>
              <w:jc w:val="center"/>
              <w:rPr>
                <w:rFonts w:eastAsia="Calibri"/>
              </w:rPr>
            </w:pPr>
          </w:p>
        </w:tc>
        <w:tc>
          <w:tcPr>
            <w:tcW w:w="381" w:type="pct"/>
            <w:shd w:val="clear" w:color="auto" w:fill="FBD4B4"/>
            <w:vAlign w:val="center"/>
          </w:tcPr>
          <w:p w:rsidR="00A2503E" w:rsidRPr="00E205A3" w:rsidRDefault="00A2503E" w:rsidP="00541EBF">
            <w:pPr>
              <w:jc w:val="center"/>
              <w:rPr>
                <w:rFonts w:eastAsia="Calibri"/>
              </w:rPr>
            </w:pPr>
          </w:p>
        </w:tc>
        <w:tc>
          <w:tcPr>
            <w:tcW w:w="381" w:type="pct"/>
            <w:shd w:val="clear" w:color="auto" w:fill="FBD4B4"/>
            <w:vAlign w:val="center"/>
          </w:tcPr>
          <w:p w:rsidR="00A2503E" w:rsidRPr="00E205A3" w:rsidRDefault="00A2503E" w:rsidP="00541EBF">
            <w:pPr>
              <w:jc w:val="center"/>
              <w:rPr>
                <w:rFonts w:eastAsia="Calibri"/>
              </w:rPr>
            </w:pP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8</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9</w:t>
            </w:r>
          </w:p>
        </w:tc>
        <w:tc>
          <w:tcPr>
            <w:tcW w:w="381" w:type="pct"/>
            <w:shd w:val="clear" w:color="auto" w:fill="auto"/>
            <w:vAlign w:val="center"/>
          </w:tcPr>
          <w:p w:rsidR="00A2503E" w:rsidRPr="00E205A3" w:rsidRDefault="00A2503E" w:rsidP="00541EBF">
            <w:pPr>
              <w:jc w:val="center"/>
              <w:rPr>
                <w:rFonts w:eastAsia="Calibri"/>
              </w:rPr>
            </w:pPr>
          </w:p>
        </w:tc>
        <w:tc>
          <w:tcPr>
            <w:tcW w:w="381" w:type="pct"/>
            <w:shd w:val="clear" w:color="auto" w:fill="FBD4B4"/>
            <w:vAlign w:val="center"/>
          </w:tcPr>
          <w:p w:rsidR="00A2503E" w:rsidRPr="00E205A3" w:rsidRDefault="00A2503E" w:rsidP="00541EBF">
            <w:pPr>
              <w:jc w:val="center"/>
              <w:rPr>
                <w:rFonts w:eastAsia="Calibri"/>
              </w:rPr>
            </w:pPr>
          </w:p>
        </w:tc>
        <w:tc>
          <w:tcPr>
            <w:tcW w:w="381" w:type="pct"/>
            <w:shd w:val="clear" w:color="auto" w:fill="FBD4B4"/>
            <w:vAlign w:val="center"/>
          </w:tcPr>
          <w:p w:rsidR="00A2503E" w:rsidRPr="00E205A3" w:rsidRDefault="00A2503E" w:rsidP="00541EBF">
            <w:pPr>
              <w:jc w:val="center"/>
              <w:rPr>
                <w:rFonts w:eastAsia="Calibri"/>
              </w:rPr>
            </w:pPr>
          </w:p>
        </w:tc>
      </w:tr>
      <w:tr w:rsidR="00A2503E" w:rsidRPr="00E205A3" w:rsidTr="00541EBF">
        <w:trPr>
          <w:cantSplit/>
        </w:trPr>
        <w:tc>
          <w:tcPr>
            <w:tcW w:w="612" w:type="pct"/>
            <w:shd w:val="clear" w:color="auto" w:fill="auto"/>
            <w:vAlign w:val="center"/>
          </w:tcPr>
          <w:p w:rsidR="00A2503E" w:rsidRPr="00E205A3" w:rsidRDefault="00A2503E" w:rsidP="00541EBF">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A2503E" w:rsidRPr="00E205A3" w:rsidRDefault="00A2503E" w:rsidP="00541EBF">
            <w:pPr>
              <w:jc w:val="center"/>
              <w:rPr>
                <w:rFonts w:eastAsia="Calibri"/>
              </w:rPr>
            </w:pPr>
            <w:r w:rsidRPr="00E205A3">
              <w:rPr>
                <w:rFonts w:eastAsia="Calibri"/>
              </w:rPr>
              <w:t>13</w:t>
            </w:r>
          </w:p>
        </w:tc>
        <w:tc>
          <w:tcPr>
            <w:tcW w:w="289" w:type="pct"/>
            <w:shd w:val="clear" w:color="auto" w:fill="auto"/>
            <w:vAlign w:val="center"/>
          </w:tcPr>
          <w:p w:rsidR="00A2503E" w:rsidRPr="00E205A3" w:rsidRDefault="00A2503E" w:rsidP="00541EBF">
            <w:pPr>
              <w:jc w:val="center"/>
              <w:rPr>
                <w:rFonts w:eastAsia="Calibri"/>
              </w:rPr>
            </w:pPr>
            <w:r w:rsidRPr="00E205A3">
              <w:rPr>
                <w:rFonts w:eastAsia="Calibri"/>
              </w:rPr>
              <w:t>10</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2"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1,2</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0,9</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-25</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8</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9</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1,4</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1,25</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-10,7</w:t>
            </w:r>
          </w:p>
        </w:tc>
      </w:tr>
      <w:tr w:rsidR="00A2503E" w:rsidRPr="00E205A3" w:rsidTr="00541EBF">
        <w:trPr>
          <w:cantSplit/>
        </w:trPr>
        <w:tc>
          <w:tcPr>
            <w:tcW w:w="612" w:type="pct"/>
            <w:shd w:val="clear" w:color="auto" w:fill="auto"/>
            <w:vAlign w:val="center"/>
          </w:tcPr>
          <w:p w:rsidR="00A2503E" w:rsidRPr="00E205A3" w:rsidRDefault="00A2503E" w:rsidP="00541EBF">
            <w:pPr>
              <w:rPr>
                <w:rFonts w:eastAsia="Calibri"/>
              </w:rPr>
            </w:pPr>
            <w:r w:rsidRPr="00E205A3">
              <w:rPr>
                <w:rFonts w:eastAsia="Calibri"/>
              </w:rPr>
              <w:lastRenderedPageBreak/>
              <w:t>Количество выявленных нарушений норм законодательства</w:t>
            </w:r>
          </w:p>
        </w:tc>
        <w:tc>
          <w:tcPr>
            <w:tcW w:w="288" w:type="pct"/>
            <w:shd w:val="clear" w:color="auto" w:fill="auto"/>
            <w:vAlign w:val="center"/>
          </w:tcPr>
          <w:p w:rsidR="00A2503E" w:rsidRPr="00E205A3" w:rsidRDefault="00A2503E" w:rsidP="00541EBF">
            <w:pPr>
              <w:jc w:val="center"/>
              <w:rPr>
                <w:rFonts w:eastAsia="Calibri"/>
              </w:rPr>
            </w:pPr>
            <w:r w:rsidRPr="00E205A3">
              <w:rPr>
                <w:rFonts w:eastAsia="Calibri"/>
              </w:rPr>
              <w:t>5</w:t>
            </w:r>
          </w:p>
        </w:tc>
        <w:tc>
          <w:tcPr>
            <w:tcW w:w="289" w:type="pct"/>
            <w:shd w:val="clear" w:color="auto" w:fill="auto"/>
            <w:vAlign w:val="center"/>
          </w:tcPr>
          <w:p w:rsidR="00A2503E" w:rsidRPr="00E205A3" w:rsidRDefault="00A2503E" w:rsidP="00541EBF">
            <w:pPr>
              <w:jc w:val="center"/>
              <w:rPr>
                <w:rFonts w:eastAsia="Calibri"/>
              </w:rPr>
            </w:pPr>
            <w:r w:rsidRPr="00E205A3">
              <w:rPr>
                <w:rFonts w:eastAsia="Calibri"/>
              </w:rPr>
              <w:t>5</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2"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0,45</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0,45</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8</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9</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0,5</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0,6</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20</w:t>
            </w:r>
          </w:p>
        </w:tc>
      </w:tr>
      <w:tr w:rsidR="00A2503E" w:rsidRPr="00E205A3" w:rsidTr="00541EBF">
        <w:trPr>
          <w:cantSplit/>
        </w:trPr>
        <w:tc>
          <w:tcPr>
            <w:tcW w:w="612" w:type="pct"/>
            <w:shd w:val="clear" w:color="auto" w:fill="auto"/>
            <w:vAlign w:val="center"/>
          </w:tcPr>
          <w:p w:rsidR="00A2503E" w:rsidRPr="00E205A3" w:rsidRDefault="00A2503E" w:rsidP="00541EBF">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2503E" w:rsidRPr="00E205A3" w:rsidRDefault="00A2503E" w:rsidP="00541EBF">
            <w:pPr>
              <w:jc w:val="center"/>
              <w:rPr>
                <w:rFonts w:eastAsia="Calibri"/>
              </w:rPr>
            </w:pPr>
            <w:r w:rsidRPr="00E205A3">
              <w:rPr>
                <w:rFonts w:eastAsia="Calibri"/>
              </w:rPr>
              <w:t>3</w:t>
            </w:r>
          </w:p>
        </w:tc>
        <w:tc>
          <w:tcPr>
            <w:tcW w:w="289" w:type="pct"/>
            <w:shd w:val="clear" w:color="auto" w:fill="auto"/>
            <w:vAlign w:val="center"/>
          </w:tcPr>
          <w:p w:rsidR="00A2503E" w:rsidRPr="00E205A3" w:rsidRDefault="00A2503E" w:rsidP="00541EBF">
            <w:pPr>
              <w:jc w:val="center"/>
              <w:rPr>
                <w:rFonts w:eastAsia="Calibri"/>
              </w:rPr>
            </w:pPr>
            <w:r w:rsidRPr="00E205A3">
              <w:rPr>
                <w:rFonts w:eastAsia="Calibri"/>
              </w:rPr>
              <w:t>3</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2"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0,27</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0,27</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8</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9</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0,3</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0,37</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23</w:t>
            </w:r>
          </w:p>
        </w:tc>
      </w:tr>
      <w:tr w:rsidR="00A2503E" w:rsidRPr="00E205A3" w:rsidTr="00541EBF">
        <w:trPr>
          <w:cantSplit/>
        </w:trPr>
        <w:tc>
          <w:tcPr>
            <w:tcW w:w="612" w:type="pct"/>
            <w:shd w:val="clear" w:color="auto" w:fill="auto"/>
            <w:vAlign w:val="center"/>
          </w:tcPr>
          <w:p w:rsidR="00A2503E" w:rsidRPr="00E205A3" w:rsidRDefault="00A2503E" w:rsidP="00541EBF">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2503E" w:rsidRPr="00E205A3" w:rsidRDefault="00A2503E" w:rsidP="00541EBF">
            <w:pPr>
              <w:jc w:val="center"/>
              <w:rPr>
                <w:rFonts w:eastAsia="Calibri"/>
              </w:rPr>
            </w:pPr>
            <w:r w:rsidRPr="00E205A3">
              <w:rPr>
                <w:rFonts w:eastAsia="Calibri"/>
              </w:rPr>
              <w:t>0</w:t>
            </w:r>
          </w:p>
        </w:tc>
        <w:tc>
          <w:tcPr>
            <w:tcW w:w="289" w:type="pct"/>
            <w:shd w:val="clear" w:color="auto" w:fill="auto"/>
            <w:vAlign w:val="center"/>
          </w:tcPr>
          <w:p w:rsidR="00A2503E" w:rsidRPr="00E205A3" w:rsidRDefault="00A2503E" w:rsidP="00541EBF">
            <w:pPr>
              <w:jc w:val="center"/>
              <w:rPr>
                <w:rFonts w:eastAsia="Calibri"/>
              </w:rPr>
            </w:pPr>
            <w:r w:rsidRPr="00E205A3">
              <w:rPr>
                <w:rFonts w:eastAsia="Calibri"/>
              </w:rPr>
              <w:t>3</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2" w:type="pct"/>
            <w:shd w:val="clear" w:color="auto" w:fill="auto"/>
            <w:vAlign w:val="center"/>
          </w:tcPr>
          <w:p w:rsidR="00A2503E" w:rsidRPr="00E205A3" w:rsidRDefault="00A2503E" w:rsidP="00541EBF">
            <w:pPr>
              <w:jc w:val="center"/>
              <w:rPr>
                <w:rFonts w:eastAsia="Calibri"/>
              </w:rPr>
            </w:pPr>
            <w:r w:rsidRPr="00E205A3">
              <w:rPr>
                <w:rFonts w:eastAsia="Calibri"/>
              </w:rPr>
              <w:t>11</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0</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0,27</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8</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9</w:t>
            </w:r>
          </w:p>
        </w:tc>
        <w:tc>
          <w:tcPr>
            <w:tcW w:w="381" w:type="pct"/>
            <w:shd w:val="clear" w:color="auto" w:fill="auto"/>
            <w:vAlign w:val="center"/>
          </w:tcPr>
          <w:p w:rsidR="00A2503E" w:rsidRPr="00E205A3" w:rsidRDefault="00A2503E" w:rsidP="00541EBF">
            <w:pPr>
              <w:jc w:val="center"/>
              <w:rPr>
                <w:rFonts w:eastAsia="Calibri"/>
              </w:rPr>
            </w:pPr>
            <w:r w:rsidRPr="00E205A3">
              <w:rPr>
                <w:rFonts w:eastAsia="Calibri"/>
              </w:rPr>
              <w:t>0</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0,37</w:t>
            </w:r>
          </w:p>
        </w:tc>
        <w:tc>
          <w:tcPr>
            <w:tcW w:w="381" w:type="pct"/>
            <w:shd w:val="clear" w:color="auto" w:fill="FBD4B4"/>
            <w:vAlign w:val="center"/>
          </w:tcPr>
          <w:p w:rsidR="00A2503E" w:rsidRPr="00E205A3" w:rsidRDefault="00A2503E" w:rsidP="00541EBF">
            <w:pPr>
              <w:jc w:val="center"/>
              <w:rPr>
                <w:rFonts w:eastAsia="Calibri"/>
              </w:rPr>
            </w:pPr>
            <w:r w:rsidRPr="00E205A3">
              <w:rPr>
                <w:rFonts w:eastAsia="Calibri"/>
              </w:rPr>
              <w:t>100</w:t>
            </w:r>
          </w:p>
        </w:tc>
      </w:tr>
    </w:tbl>
    <w:p w:rsidR="00A2503E" w:rsidRPr="00E205A3" w:rsidRDefault="00A2503E" w:rsidP="00A07B3B">
      <w:pPr>
        <w:tabs>
          <w:tab w:val="left" w:pos="1178"/>
          <w:tab w:val="left" w:pos="9053"/>
        </w:tabs>
        <w:ind w:firstLine="567"/>
        <w:contextualSpacing/>
        <w:jc w:val="right"/>
        <w:rPr>
          <w:color w:val="000000"/>
          <w:spacing w:val="-1"/>
          <w:sz w:val="28"/>
          <w:szCs w:val="28"/>
        </w:rPr>
      </w:pPr>
    </w:p>
    <w:p w:rsidR="00A07B3B" w:rsidRPr="00E205A3" w:rsidRDefault="00A07B3B" w:rsidP="00A07B3B">
      <w:pPr>
        <w:tabs>
          <w:tab w:val="left" w:pos="9072"/>
        </w:tabs>
        <w:contextualSpacing/>
        <w:jc w:val="both"/>
        <w:rPr>
          <w:color w:val="000000"/>
          <w:spacing w:val="-1"/>
          <w:sz w:val="28"/>
          <w:szCs w:val="28"/>
        </w:rPr>
      </w:pPr>
      <w:r w:rsidRPr="00E205A3">
        <w:rPr>
          <w:color w:val="000000"/>
          <w:spacing w:val="-1"/>
          <w:sz w:val="28"/>
          <w:szCs w:val="28"/>
        </w:rPr>
        <w:t xml:space="preserve">1.3.12.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связи </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7.1.2.6 Положения.</w:t>
      </w:r>
    </w:p>
    <w:p w:rsidR="00A07B3B" w:rsidRPr="00E205A3" w:rsidRDefault="00A07B3B" w:rsidP="00A07B3B">
      <w:pPr>
        <w:ind w:firstLine="709"/>
        <w:contextualSpacing/>
        <w:jc w:val="both"/>
        <w:rPr>
          <w:sz w:val="28"/>
          <w:szCs w:val="28"/>
        </w:rPr>
      </w:pPr>
      <w:r w:rsidRPr="00E205A3">
        <w:rPr>
          <w:sz w:val="28"/>
          <w:szCs w:val="28"/>
        </w:rPr>
        <w:t>Количество лицензий, в отношении кото</w:t>
      </w:r>
      <w:r w:rsidR="002673D5" w:rsidRPr="00E205A3">
        <w:rPr>
          <w:sz w:val="28"/>
          <w:szCs w:val="28"/>
        </w:rPr>
        <w:t>рых исполняется полномочие - 6714</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lastRenderedPageBreak/>
        <w:t>Количество сотрудников, в должностных регламентах которых установлено исполнение полномочия – 9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7</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5</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15</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4</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4</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11</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Показатель</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2013 года</w:t>
            </w:r>
          </w:p>
        </w:tc>
        <w:tc>
          <w:tcPr>
            <w:tcW w:w="1689" w:type="dxa"/>
          </w:tcPr>
          <w:p w:rsidR="00A07B3B" w:rsidRPr="00E205A3" w:rsidRDefault="00A07B3B" w:rsidP="00CA373E">
            <w:pPr>
              <w:tabs>
                <w:tab w:val="left" w:pos="1178"/>
                <w:tab w:val="left" w:pos="9053"/>
              </w:tabs>
              <w:ind w:firstLine="567"/>
              <w:contextualSpacing/>
              <w:jc w:val="both"/>
            </w:pPr>
            <w:r w:rsidRPr="00E205A3">
              <w:t>3 квартал 2014 года</w:t>
            </w:r>
          </w:p>
        </w:tc>
        <w:tc>
          <w:tcPr>
            <w:tcW w:w="1689" w:type="dxa"/>
          </w:tcPr>
          <w:p w:rsidR="00A07B3B" w:rsidRPr="00E205A3" w:rsidRDefault="00A07B3B" w:rsidP="00CA373E">
            <w:pPr>
              <w:tabs>
                <w:tab w:val="left" w:pos="1178"/>
                <w:tab w:val="left" w:pos="9053"/>
              </w:tabs>
              <w:ind w:firstLine="567"/>
              <w:contextualSpacing/>
              <w:jc w:val="both"/>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2</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5</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10</w:t>
            </w:r>
          </w:p>
        </w:tc>
      </w:tr>
      <w:tr w:rsidR="00A07B3B" w:rsidRPr="00E205A3" w:rsidTr="00CA373E">
        <w:tc>
          <w:tcPr>
            <w:tcW w:w="4786" w:type="dxa"/>
          </w:tcPr>
          <w:p w:rsidR="00A07B3B" w:rsidRPr="00E205A3" w:rsidRDefault="00A07B3B" w:rsidP="00CA373E">
            <w:pPr>
              <w:tabs>
                <w:tab w:val="left" w:pos="1178"/>
                <w:tab w:val="left" w:pos="9053"/>
              </w:tabs>
              <w:ind w:firstLine="567"/>
              <w:contextualSpacing/>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0</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3</w:t>
            </w:r>
          </w:p>
        </w:tc>
        <w:tc>
          <w:tcPr>
            <w:tcW w:w="1689" w:type="dxa"/>
            <w:vAlign w:val="center"/>
          </w:tcPr>
          <w:p w:rsidR="00A07B3B" w:rsidRPr="00E205A3" w:rsidRDefault="00A07B3B" w:rsidP="00CA373E">
            <w:pPr>
              <w:tabs>
                <w:tab w:val="left" w:pos="1178"/>
                <w:tab w:val="left" w:pos="9053"/>
              </w:tabs>
              <w:ind w:firstLine="567"/>
              <w:contextualSpacing/>
              <w:jc w:val="both"/>
            </w:pPr>
            <w:r w:rsidRPr="00E205A3">
              <w:t>4</w:t>
            </w:r>
          </w:p>
        </w:tc>
      </w:tr>
    </w:tbl>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Средняя нагрузка на сотрудника – 4,4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5,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при наличии радиоэлектронных средств у оператора связи, к проведению мероприятий по контролю, в качестве экспертов привлекались специалисты радиочастотной службы;</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ab/>
      </w: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5567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6</w:t>
            </w:r>
            <w:r w:rsidRPr="00E205A3">
              <w:rPr>
                <w:rFonts w:eastAsia="Calibri"/>
                <w:i/>
              </w:rPr>
              <w:t>714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20,6</w:t>
            </w:r>
          </w:p>
        </w:tc>
      </w:tr>
    </w:tbl>
    <w:p w:rsidR="00C8037B" w:rsidRPr="00E205A3" w:rsidRDefault="00C8037B" w:rsidP="00A07B3B">
      <w:pPr>
        <w:tabs>
          <w:tab w:val="left" w:pos="1178"/>
          <w:tab w:val="left" w:pos="9053"/>
        </w:tabs>
        <w:ind w:firstLine="567"/>
        <w:contextualSpacing/>
        <w:jc w:val="right"/>
        <w:rPr>
          <w:i/>
          <w:sz w:val="28"/>
          <w:szCs w:val="28"/>
        </w:rPr>
      </w:pPr>
    </w:p>
    <w:p w:rsidR="00A07B3B" w:rsidRPr="00E205A3" w:rsidRDefault="00A07B3B" w:rsidP="00A07B3B">
      <w:pPr>
        <w:tabs>
          <w:tab w:val="left" w:pos="1178"/>
          <w:tab w:val="left" w:pos="9053"/>
        </w:tabs>
        <w:ind w:firstLine="567"/>
        <w:contextualSpacing/>
        <w:jc w:val="right"/>
        <w:rPr>
          <w:i/>
          <w:sz w:val="28"/>
          <w:szCs w:val="28"/>
        </w:rPr>
      </w:pPr>
      <w:r w:rsidRPr="00E205A3">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891"/>
        <w:gridCol w:w="929"/>
        <w:gridCol w:w="911"/>
        <w:gridCol w:w="911"/>
        <w:gridCol w:w="914"/>
        <w:gridCol w:w="911"/>
        <w:gridCol w:w="911"/>
        <w:gridCol w:w="911"/>
        <w:gridCol w:w="911"/>
        <w:gridCol w:w="917"/>
        <w:gridCol w:w="1783"/>
      </w:tblGrid>
      <w:tr w:rsidR="00A07B3B" w:rsidRPr="00E205A3" w:rsidTr="00CA373E">
        <w:trPr>
          <w:cantSplit/>
          <w:trHeight w:val="305"/>
          <w:tblHeader/>
        </w:trPr>
        <w:tc>
          <w:tcPr>
            <w:tcW w:w="1577"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31"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32"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60"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577" w:type="pct"/>
            <w:vMerge/>
            <w:shd w:val="clear" w:color="auto" w:fill="auto"/>
            <w:vAlign w:val="center"/>
          </w:tcPr>
          <w:p w:rsidR="00A07B3B" w:rsidRPr="00E205A3" w:rsidRDefault="00A07B3B" w:rsidP="00CA373E">
            <w:pPr>
              <w:jc w:val="center"/>
              <w:rPr>
                <w:rFonts w:eastAsia="Calibri"/>
                <w:b/>
              </w:rPr>
            </w:pPr>
          </w:p>
        </w:tc>
        <w:tc>
          <w:tcPr>
            <w:tcW w:w="280"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92"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6"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7"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6"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8"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60" w:type="pct"/>
            <w:vMerge/>
          </w:tcPr>
          <w:p w:rsidR="00A07B3B" w:rsidRPr="00E205A3" w:rsidRDefault="00A07B3B" w:rsidP="00CA373E">
            <w:pPr>
              <w:jc w:val="center"/>
              <w:rPr>
                <w:rFonts w:eastAsia="Calibri"/>
                <w:b/>
              </w:rPr>
            </w:pPr>
          </w:p>
        </w:tc>
      </w:tr>
      <w:tr w:rsidR="00A07B3B" w:rsidRPr="00E205A3" w:rsidTr="00CA373E">
        <w:trPr>
          <w:cantSplit/>
          <w:trHeight w:val="824"/>
        </w:trPr>
        <w:tc>
          <w:tcPr>
            <w:tcW w:w="1577"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15</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9</w:t>
            </w:r>
          </w:p>
        </w:tc>
        <w:tc>
          <w:tcPr>
            <w:tcW w:w="286" w:type="pct"/>
            <w:vAlign w:val="center"/>
          </w:tcPr>
          <w:p w:rsidR="00A07B3B" w:rsidRPr="00E205A3" w:rsidRDefault="00A07B3B" w:rsidP="00CA373E">
            <w:pPr>
              <w:jc w:val="center"/>
              <w:rPr>
                <w:rFonts w:eastAsia="Calibri"/>
                <w:i/>
              </w:rPr>
            </w:pPr>
          </w:p>
        </w:tc>
        <w:tc>
          <w:tcPr>
            <w:tcW w:w="287" w:type="pct"/>
            <w:shd w:val="clear" w:color="auto" w:fill="FBD4B4"/>
            <w:vAlign w:val="center"/>
          </w:tcPr>
          <w:p w:rsidR="00A07B3B" w:rsidRPr="00E205A3" w:rsidRDefault="00A07B3B" w:rsidP="00CA373E">
            <w:pPr>
              <w:jc w:val="center"/>
              <w:rPr>
                <w:rFonts w:eastAsia="Calibri"/>
                <w:i/>
              </w:rPr>
            </w:pPr>
            <w:r w:rsidRPr="00E205A3">
              <w:rPr>
                <w:rFonts w:eastAsia="Calibri"/>
                <w:i/>
              </w:rPr>
              <w:t>38</w:t>
            </w:r>
          </w:p>
        </w:tc>
        <w:tc>
          <w:tcPr>
            <w:tcW w:w="286"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8</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86" w:type="pct"/>
            <w:vAlign w:val="center"/>
          </w:tcPr>
          <w:p w:rsidR="00A07B3B" w:rsidRPr="00E205A3" w:rsidRDefault="00A07B3B" w:rsidP="00CA373E">
            <w:pPr>
              <w:jc w:val="center"/>
              <w:rPr>
                <w:rFonts w:ascii="Calibri" w:eastAsia="Calibri" w:hAnsi="Calibri"/>
                <w:i/>
                <w:lang w:val="en-US"/>
              </w:rPr>
            </w:pPr>
          </w:p>
        </w:tc>
        <w:tc>
          <w:tcPr>
            <w:tcW w:w="28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c>
          <w:tcPr>
            <w:tcW w:w="56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-34</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7</w:t>
            </w:r>
          </w:p>
        </w:tc>
        <w:tc>
          <w:tcPr>
            <w:tcW w:w="286" w:type="pct"/>
            <w:vAlign w:val="center"/>
          </w:tcPr>
          <w:p w:rsidR="00A07B3B" w:rsidRPr="00E205A3" w:rsidRDefault="00A07B3B" w:rsidP="00CA373E">
            <w:pPr>
              <w:jc w:val="center"/>
              <w:rPr>
                <w:rFonts w:eastAsia="Calibri"/>
                <w:i/>
              </w:rPr>
            </w:pPr>
          </w:p>
        </w:tc>
        <w:tc>
          <w:tcPr>
            <w:tcW w:w="287" w:type="pct"/>
            <w:shd w:val="clear" w:color="auto" w:fill="FBD4B4"/>
            <w:vAlign w:val="center"/>
          </w:tcPr>
          <w:p w:rsidR="00A07B3B" w:rsidRPr="00E205A3" w:rsidRDefault="00A07B3B" w:rsidP="00CA373E">
            <w:pPr>
              <w:jc w:val="center"/>
              <w:rPr>
                <w:rFonts w:eastAsia="Calibri"/>
                <w:i/>
              </w:rPr>
            </w:pPr>
            <w:r w:rsidRPr="00E205A3">
              <w:rPr>
                <w:rFonts w:eastAsia="Calibri"/>
                <w:i/>
              </w:rPr>
              <w:t>18</w:t>
            </w:r>
          </w:p>
        </w:tc>
        <w:tc>
          <w:tcPr>
            <w:tcW w:w="286"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vAlign w:val="center"/>
          </w:tcPr>
          <w:p w:rsidR="00A07B3B" w:rsidRPr="00E205A3" w:rsidRDefault="00A07B3B" w:rsidP="00CA373E">
            <w:pPr>
              <w:jc w:val="center"/>
              <w:rPr>
                <w:rFonts w:ascii="Calibri" w:eastAsia="Calibri" w:hAnsi="Calibri"/>
                <w:i/>
                <w:lang w:val="en-US"/>
              </w:rPr>
            </w:pPr>
          </w:p>
        </w:tc>
        <w:tc>
          <w:tcPr>
            <w:tcW w:w="28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15</w:t>
            </w:r>
          </w:p>
        </w:tc>
        <w:tc>
          <w:tcPr>
            <w:tcW w:w="56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-16,7</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0" w:type="pct"/>
            <w:shd w:val="clear" w:color="auto" w:fill="auto"/>
            <w:vAlign w:val="center"/>
          </w:tcPr>
          <w:p w:rsidR="00A07B3B" w:rsidRPr="00E205A3" w:rsidRDefault="00A07B3B" w:rsidP="00CA373E">
            <w:pPr>
              <w:jc w:val="center"/>
            </w:pPr>
            <w:r w:rsidRPr="00E205A3">
              <w:rPr>
                <w:rFonts w:eastAsia="Calibri"/>
                <w:i/>
              </w:rPr>
              <w:t>9</w:t>
            </w:r>
          </w:p>
        </w:tc>
        <w:tc>
          <w:tcPr>
            <w:tcW w:w="292" w:type="pct"/>
            <w:shd w:val="clear" w:color="auto" w:fill="auto"/>
            <w:vAlign w:val="center"/>
          </w:tcPr>
          <w:p w:rsidR="00A07B3B" w:rsidRPr="00E205A3" w:rsidRDefault="00A07B3B" w:rsidP="00CA373E">
            <w:pPr>
              <w:jc w:val="center"/>
            </w:pPr>
            <w:r w:rsidRPr="00E205A3">
              <w:rPr>
                <w:rFonts w:eastAsia="Calibri"/>
                <w:i/>
              </w:rPr>
              <w:t>9</w:t>
            </w:r>
          </w:p>
        </w:tc>
        <w:tc>
          <w:tcPr>
            <w:tcW w:w="286" w:type="pct"/>
            <w:shd w:val="clear" w:color="auto" w:fill="auto"/>
            <w:vAlign w:val="center"/>
          </w:tcPr>
          <w:p w:rsidR="00A07B3B" w:rsidRPr="00E205A3" w:rsidRDefault="00A07B3B" w:rsidP="00CA373E">
            <w:pPr>
              <w:jc w:val="center"/>
            </w:pPr>
            <w:r w:rsidRPr="00E205A3">
              <w:rPr>
                <w:rFonts w:eastAsia="Calibri"/>
                <w:i/>
              </w:rPr>
              <w:t>2</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20</w:t>
            </w:r>
          </w:p>
        </w:tc>
        <w:tc>
          <w:tcPr>
            <w:tcW w:w="286" w:type="pct"/>
            <w:shd w:val="clear" w:color="auto" w:fill="auto"/>
            <w:vAlign w:val="center"/>
          </w:tcPr>
          <w:p w:rsidR="00A07B3B" w:rsidRPr="00E205A3" w:rsidRDefault="00A07B3B" w:rsidP="00CA373E">
            <w:pPr>
              <w:jc w:val="center"/>
              <w:rPr>
                <w:lang w:val="en-US"/>
              </w:rPr>
            </w:pPr>
            <w:r w:rsidRPr="00E205A3">
              <w:rPr>
                <w:lang w:val="en-US"/>
              </w:rPr>
              <w:t>3</w:t>
            </w:r>
          </w:p>
        </w:tc>
        <w:tc>
          <w:tcPr>
            <w:tcW w:w="286"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5</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10</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jc w:val="both"/>
              <w:rPr>
                <w:rFonts w:eastAsia="Calibri"/>
              </w:rPr>
            </w:pPr>
            <w:r w:rsidRPr="00E205A3">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80" w:type="pct"/>
            <w:shd w:val="clear" w:color="auto" w:fill="auto"/>
            <w:vAlign w:val="center"/>
          </w:tcPr>
          <w:p w:rsidR="00A07B3B" w:rsidRPr="00E205A3" w:rsidRDefault="00A07B3B" w:rsidP="00CA373E">
            <w:pPr>
              <w:jc w:val="center"/>
            </w:pPr>
            <w:r w:rsidRPr="00E205A3">
              <w:rPr>
                <w:rFonts w:eastAsia="Calibri"/>
                <w:i/>
              </w:rPr>
              <w:t>4</w:t>
            </w:r>
          </w:p>
        </w:tc>
        <w:tc>
          <w:tcPr>
            <w:tcW w:w="292" w:type="pct"/>
            <w:shd w:val="clear" w:color="auto" w:fill="auto"/>
            <w:vAlign w:val="center"/>
          </w:tcPr>
          <w:p w:rsidR="00A07B3B" w:rsidRPr="00E205A3" w:rsidRDefault="00A07B3B" w:rsidP="00CA373E">
            <w:pPr>
              <w:jc w:val="center"/>
            </w:pPr>
            <w:r w:rsidRPr="00E205A3">
              <w:rPr>
                <w:rFonts w:eastAsia="Calibri"/>
                <w:i/>
              </w:rPr>
              <w:t>3</w:t>
            </w:r>
          </w:p>
        </w:tc>
        <w:tc>
          <w:tcPr>
            <w:tcW w:w="286" w:type="pct"/>
            <w:shd w:val="clear" w:color="auto" w:fill="auto"/>
            <w:vAlign w:val="center"/>
          </w:tcPr>
          <w:p w:rsidR="00A07B3B" w:rsidRPr="00E205A3" w:rsidRDefault="00A07B3B" w:rsidP="00CA373E">
            <w:pPr>
              <w:jc w:val="center"/>
            </w:pPr>
            <w:r w:rsidRPr="00E205A3">
              <w:rPr>
                <w:rFonts w:eastAsia="Calibri"/>
                <w:i/>
              </w:rPr>
              <w:t>4</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11</w:t>
            </w:r>
          </w:p>
        </w:tc>
        <w:tc>
          <w:tcPr>
            <w:tcW w:w="286" w:type="pct"/>
            <w:shd w:val="clear" w:color="auto" w:fill="auto"/>
            <w:vAlign w:val="center"/>
          </w:tcPr>
          <w:p w:rsidR="00A07B3B" w:rsidRPr="00E205A3" w:rsidRDefault="00A07B3B" w:rsidP="00CA373E">
            <w:pPr>
              <w:jc w:val="center"/>
            </w:pPr>
            <w:r w:rsidRPr="00E205A3">
              <w:t>5</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7</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15</w:t>
            </w:r>
          </w:p>
        </w:tc>
        <w:tc>
          <w:tcPr>
            <w:tcW w:w="560" w:type="pct"/>
            <w:vAlign w:val="center"/>
          </w:tcPr>
          <w:p w:rsidR="00A07B3B" w:rsidRPr="00E205A3" w:rsidRDefault="00A07B3B" w:rsidP="00CA373E">
            <w:pPr>
              <w:jc w:val="center"/>
            </w:pPr>
            <w:r w:rsidRPr="00E205A3">
              <w:t>36,4</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0" w:type="pct"/>
            <w:shd w:val="clear" w:color="auto" w:fill="auto"/>
            <w:vAlign w:val="center"/>
          </w:tcPr>
          <w:p w:rsidR="00A07B3B" w:rsidRPr="00E205A3" w:rsidRDefault="00A07B3B" w:rsidP="00CA373E">
            <w:pPr>
              <w:jc w:val="center"/>
            </w:pPr>
            <w:r w:rsidRPr="00E205A3">
              <w:rPr>
                <w:rFonts w:eastAsia="Calibri"/>
                <w:i/>
              </w:rPr>
              <w:t>4</w:t>
            </w:r>
          </w:p>
        </w:tc>
        <w:tc>
          <w:tcPr>
            <w:tcW w:w="292" w:type="pct"/>
            <w:shd w:val="clear" w:color="auto" w:fill="auto"/>
            <w:vAlign w:val="center"/>
          </w:tcPr>
          <w:p w:rsidR="00A07B3B" w:rsidRPr="00E205A3" w:rsidRDefault="00A07B3B" w:rsidP="00CA373E">
            <w:pPr>
              <w:jc w:val="center"/>
            </w:pPr>
            <w:r w:rsidRPr="00E205A3">
              <w:rPr>
                <w:rFonts w:eastAsia="Calibri"/>
                <w:i/>
              </w:rPr>
              <w:t>3</w:t>
            </w:r>
          </w:p>
        </w:tc>
        <w:tc>
          <w:tcPr>
            <w:tcW w:w="286" w:type="pct"/>
            <w:shd w:val="clear" w:color="auto" w:fill="auto"/>
            <w:vAlign w:val="center"/>
          </w:tcPr>
          <w:p w:rsidR="00A07B3B" w:rsidRPr="00E205A3" w:rsidRDefault="00A07B3B" w:rsidP="00CA373E">
            <w:pPr>
              <w:jc w:val="center"/>
            </w:pPr>
            <w:r w:rsidRPr="00E205A3">
              <w:rPr>
                <w:rFonts w:eastAsia="Calibri"/>
                <w:i/>
              </w:rPr>
              <w:t>4</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11</w:t>
            </w:r>
          </w:p>
        </w:tc>
        <w:tc>
          <w:tcPr>
            <w:tcW w:w="286" w:type="pct"/>
            <w:shd w:val="clear" w:color="auto" w:fill="auto"/>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4</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11</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1</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13</w:t>
            </w:r>
          </w:p>
        </w:tc>
        <w:tc>
          <w:tcPr>
            <w:tcW w:w="286" w:type="pct"/>
            <w:vAlign w:val="center"/>
          </w:tcPr>
          <w:p w:rsidR="00A07B3B" w:rsidRPr="00E205A3" w:rsidRDefault="00A07B3B" w:rsidP="00CA373E">
            <w:pPr>
              <w:jc w:val="center"/>
              <w:rPr>
                <w:rFonts w:eastAsia="Calibri"/>
                <w:i/>
              </w:rPr>
            </w:pPr>
          </w:p>
        </w:tc>
        <w:tc>
          <w:tcPr>
            <w:tcW w:w="287" w:type="pct"/>
            <w:shd w:val="clear" w:color="auto" w:fill="FBD4B4"/>
            <w:vAlign w:val="center"/>
          </w:tcPr>
          <w:p w:rsidR="00A07B3B" w:rsidRPr="00E205A3" w:rsidRDefault="00A07B3B" w:rsidP="00CA373E">
            <w:pPr>
              <w:jc w:val="center"/>
              <w:rPr>
                <w:rFonts w:eastAsia="Calibri"/>
                <w:i/>
              </w:rPr>
            </w:pPr>
            <w:r w:rsidRPr="00E205A3">
              <w:rPr>
                <w:rFonts w:eastAsia="Calibri"/>
                <w:i/>
              </w:rPr>
              <w:t>49</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lang w:val="en-US"/>
              </w:rPr>
              <w:t>1</w:t>
            </w:r>
            <w:r w:rsidRPr="00E205A3">
              <w:rPr>
                <w:rFonts w:ascii="Calibri" w:eastAsia="Calibri" w:hAnsi="Calibri"/>
                <w:i/>
              </w:rPr>
              <w:t>3</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17</w:t>
            </w:r>
          </w:p>
        </w:tc>
        <w:tc>
          <w:tcPr>
            <w:tcW w:w="286" w:type="pct"/>
            <w:vAlign w:val="center"/>
          </w:tcPr>
          <w:p w:rsidR="00A07B3B" w:rsidRPr="00E205A3" w:rsidRDefault="00A07B3B" w:rsidP="00CA373E">
            <w:pPr>
              <w:jc w:val="center"/>
              <w:rPr>
                <w:rFonts w:ascii="Calibri" w:eastAsia="Calibri" w:hAnsi="Calibri"/>
                <w:i/>
                <w:lang w:val="en-US"/>
              </w:rPr>
            </w:pPr>
          </w:p>
        </w:tc>
        <w:tc>
          <w:tcPr>
            <w:tcW w:w="28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40</w:t>
            </w:r>
          </w:p>
        </w:tc>
        <w:tc>
          <w:tcPr>
            <w:tcW w:w="56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-18,4</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0"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11</w:t>
            </w:r>
          </w:p>
        </w:tc>
        <w:tc>
          <w:tcPr>
            <w:tcW w:w="286" w:type="pct"/>
            <w:vAlign w:val="center"/>
          </w:tcPr>
          <w:p w:rsidR="00A07B3B" w:rsidRPr="00E205A3" w:rsidRDefault="00A07B3B" w:rsidP="00CA373E">
            <w:pPr>
              <w:jc w:val="center"/>
              <w:rPr>
                <w:rFonts w:eastAsia="Calibri"/>
                <w:i/>
              </w:rPr>
            </w:pPr>
          </w:p>
        </w:tc>
        <w:tc>
          <w:tcPr>
            <w:tcW w:w="287" w:type="pct"/>
            <w:shd w:val="clear" w:color="auto" w:fill="FBD4B4"/>
            <w:vAlign w:val="center"/>
          </w:tcPr>
          <w:p w:rsidR="00A07B3B" w:rsidRPr="00E205A3" w:rsidRDefault="00A07B3B" w:rsidP="00CA373E">
            <w:pPr>
              <w:jc w:val="center"/>
              <w:rPr>
                <w:rFonts w:eastAsia="Calibri"/>
                <w:i/>
              </w:rPr>
            </w:pPr>
            <w:r w:rsidRPr="00E205A3">
              <w:rPr>
                <w:rFonts w:eastAsia="Calibri"/>
                <w:i/>
              </w:rPr>
              <w:t>29</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6" w:type="pct"/>
            <w:vAlign w:val="center"/>
          </w:tcPr>
          <w:p w:rsidR="00A07B3B" w:rsidRPr="00E205A3" w:rsidRDefault="00A07B3B" w:rsidP="00CA373E">
            <w:pPr>
              <w:jc w:val="center"/>
              <w:rPr>
                <w:rFonts w:ascii="Calibri" w:eastAsia="Calibri" w:hAnsi="Calibri"/>
                <w:i/>
                <w:lang w:val="en-US"/>
              </w:rPr>
            </w:pPr>
          </w:p>
        </w:tc>
        <w:tc>
          <w:tcPr>
            <w:tcW w:w="28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26</w:t>
            </w:r>
          </w:p>
        </w:tc>
        <w:tc>
          <w:tcPr>
            <w:tcW w:w="56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0" w:type="pct"/>
            <w:shd w:val="clear" w:color="auto" w:fill="auto"/>
            <w:vAlign w:val="center"/>
          </w:tcPr>
          <w:p w:rsidR="00A07B3B" w:rsidRPr="00E205A3" w:rsidRDefault="00A07B3B" w:rsidP="00CA373E">
            <w:pPr>
              <w:jc w:val="center"/>
            </w:pPr>
            <w:r w:rsidRPr="00E205A3">
              <w:rPr>
                <w:rFonts w:eastAsia="Calibri"/>
                <w:i/>
              </w:rPr>
              <w:t>9</w:t>
            </w:r>
          </w:p>
        </w:tc>
        <w:tc>
          <w:tcPr>
            <w:tcW w:w="292" w:type="pct"/>
            <w:shd w:val="clear" w:color="auto" w:fill="auto"/>
            <w:vAlign w:val="center"/>
          </w:tcPr>
          <w:p w:rsidR="00A07B3B" w:rsidRPr="00E205A3" w:rsidRDefault="00A07B3B" w:rsidP="00CA373E">
            <w:pPr>
              <w:jc w:val="center"/>
            </w:pPr>
            <w:r w:rsidRPr="00E205A3">
              <w:t>9</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20</w:t>
            </w:r>
          </w:p>
        </w:tc>
        <w:tc>
          <w:tcPr>
            <w:tcW w:w="286" w:type="pct"/>
            <w:shd w:val="clear" w:color="auto" w:fill="auto"/>
            <w:vAlign w:val="center"/>
          </w:tcPr>
          <w:p w:rsidR="00A07B3B" w:rsidRPr="00E205A3" w:rsidRDefault="00A07B3B" w:rsidP="00CA373E">
            <w:pPr>
              <w:jc w:val="center"/>
              <w:rPr>
                <w:lang w:val="en-US"/>
              </w:rPr>
            </w:pPr>
            <w:r w:rsidRPr="00E205A3">
              <w:rPr>
                <w:lang w:val="en-US"/>
              </w:rPr>
              <w:t>4</w:t>
            </w:r>
          </w:p>
        </w:tc>
        <w:tc>
          <w:tcPr>
            <w:tcW w:w="286"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8</w:t>
            </w:r>
          </w:p>
        </w:tc>
        <w:tc>
          <w:tcPr>
            <w:tcW w:w="286" w:type="pct"/>
            <w:vAlign w:val="center"/>
          </w:tcPr>
          <w:p w:rsidR="00A07B3B" w:rsidRPr="00E205A3" w:rsidRDefault="00A07B3B" w:rsidP="00CA373E">
            <w:pPr>
              <w:jc w:val="center"/>
              <w:rPr>
                <w:rFonts w:eastAsia="Calibri"/>
                <w:i/>
                <w:lang w:val="en-US"/>
              </w:rPr>
            </w:pPr>
          </w:p>
        </w:tc>
        <w:tc>
          <w:tcPr>
            <w:tcW w:w="288" w:type="pct"/>
            <w:shd w:val="clear" w:color="auto" w:fill="FBD4B4"/>
            <w:vAlign w:val="center"/>
          </w:tcPr>
          <w:p w:rsidR="00A07B3B" w:rsidRPr="00E205A3" w:rsidRDefault="00A07B3B" w:rsidP="00CA373E">
            <w:pPr>
              <w:jc w:val="center"/>
            </w:pPr>
            <w:r w:rsidRPr="00E205A3">
              <w:t>14</w:t>
            </w:r>
          </w:p>
        </w:tc>
        <w:tc>
          <w:tcPr>
            <w:tcW w:w="560" w:type="pct"/>
            <w:vAlign w:val="center"/>
          </w:tcPr>
          <w:p w:rsidR="00A07B3B" w:rsidRPr="00E205A3" w:rsidRDefault="00A07B3B" w:rsidP="00CA373E">
            <w:pPr>
              <w:jc w:val="center"/>
            </w:pPr>
            <w:r w:rsidRPr="00E205A3">
              <w:t>-30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shd w:val="clear" w:color="auto" w:fill="auto"/>
            <w:vAlign w:val="center"/>
          </w:tcPr>
          <w:p w:rsidR="00A07B3B" w:rsidRPr="00E205A3" w:rsidRDefault="00A07B3B" w:rsidP="00CA373E">
            <w:pPr>
              <w:jc w:val="center"/>
            </w:pPr>
            <w:r w:rsidRPr="00E205A3">
              <w:rPr>
                <w:rFonts w:eastAsia="Calibri"/>
                <w:i/>
              </w:rPr>
              <w:t>10</w:t>
            </w:r>
          </w:p>
        </w:tc>
        <w:tc>
          <w:tcPr>
            <w:tcW w:w="292" w:type="pct"/>
            <w:shd w:val="clear" w:color="auto" w:fill="auto"/>
            <w:vAlign w:val="center"/>
          </w:tcPr>
          <w:p w:rsidR="00A07B3B" w:rsidRPr="00E205A3" w:rsidRDefault="00A07B3B" w:rsidP="00CA373E">
            <w:pPr>
              <w:jc w:val="center"/>
            </w:pPr>
            <w:r w:rsidRPr="00E205A3">
              <w:rPr>
                <w:rFonts w:eastAsia="Calibri"/>
                <w:i/>
              </w:rPr>
              <w:t>8</w:t>
            </w:r>
          </w:p>
        </w:tc>
        <w:tc>
          <w:tcPr>
            <w:tcW w:w="286" w:type="pct"/>
            <w:shd w:val="clear" w:color="auto" w:fill="auto"/>
            <w:vAlign w:val="center"/>
          </w:tcPr>
          <w:p w:rsidR="00A07B3B" w:rsidRPr="00E205A3" w:rsidRDefault="00A07B3B" w:rsidP="00CA373E">
            <w:pPr>
              <w:jc w:val="center"/>
            </w:pPr>
            <w:r w:rsidRPr="00E205A3">
              <w:rPr>
                <w:rFonts w:eastAsia="Calibri"/>
                <w:i/>
              </w:rPr>
              <w:t>5</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23</w:t>
            </w:r>
          </w:p>
        </w:tc>
        <w:tc>
          <w:tcPr>
            <w:tcW w:w="286" w:type="pct"/>
            <w:shd w:val="clear" w:color="auto" w:fill="auto"/>
            <w:vAlign w:val="center"/>
          </w:tcPr>
          <w:p w:rsidR="00A07B3B" w:rsidRPr="00E205A3" w:rsidRDefault="00A07B3B" w:rsidP="00CA373E">
            <w:pPr>
              <w:jc w:val="center"/>
              <w:rPr>
                <w:lang w:val="en-US"/>
              </w:rPr>
            </w:pPr>
            <w:r w:rsidRPr="00E205A3">
              <w:rPr>
                <w:lang w:val="en-US"/>
              </w:rPr>
              <w:t>7</w:t>
            </w:r>
          </w:p>
        </w:tc>
        <w:tc>
          <w:tcPr>
            <w:tcW w:w="286"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8</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21</w:t>
            </w:r>
          </w:p>
        </w:tc>
        <w:tc>
          <w:tcPr>
            <w:tcW w:w="560" w:type="pct"/>
            <w:vAlign w:val="center"/>
          </w:tcPr>
          <w:p w:rsidR="00A07B3B" w:rsidRPr="00E205A3" w:rsidRDefault="00A07B3B" w:rsidP="00CA373E">
            <w:pPr>
              <w:jc w:val="center"/>
            </w:pPr>
            <w:r w:rsidRPr="00E205A3">
              <w:t>-8,7</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0" w:type="pct"/>
            <w:shd w:val="clear" w:color="auto" w:fill="auto"/>
            <w:vAlign w:val="center"/>
          </w:tcPr>
          <w:p w:rsidR="00A07B3B" w:rsidRPr="00E205A3" w:rsidRDefault="00A07B3B" w:rsidP="00CA373E">
            <w:pPr>
              <w:jc w:val="center"/>
            </w:pPr>
            <w:r w:rsidRPr="00E205A3">
              <w:rPr>
                <w:rFonts w:eastAsia="Calibri"/>
                <w:i/>
              </w:rPr>
              <w:t>4</w:t>
            </w:r>
          </w:p>
        </w:tc>
        <w:tc>
          <w:tcPr>
            <w:tcW w:w="292" w:type="pct"/>
            <w:shd w:val="clear" w:color="auto" w:fill="auto"/>
            <w:vAlign w:val="center"/>
          </w:tcPr>
          <w:p w:rsidR="00A07B3B" w:rsidRPr="00E205A3" w:rsidRDefault="00A07B3B" w:rsidP="00CA373E">
            <w:pPr>
              <w:jc w:val="center"/>
            </w:pPr>
            <w:r w:rsidRPr="00E205A3">
              <w:rPr>
                <w:rFonts w:eastAsia="Calibri"/>
                <w:i/>
              </w:rPr>
              <w:t>2</w:t>
            </w:r>
          </w:p>
        </w:tc>
        <w:tc>
          <w:tcPr>
            <w:tcW w:w="286" w:type="pct"/>
            <w:shd w:val="clear" w:color="auto" w:fill="auto"/>
            <w:vAlign w:val="center"/>
          </w:tcPr>
          <w:p w:rsidR="00A07B3B" w:rsidRPr="00E205A3" w:rsidRDefault="00A07B3B" w:rsidP="00CA373E">
            <w:pPr>
              <w:jc w:val="center"/>
            </w:pPr>
            <w:r w:rsidRPr="00E205A3">
              <w:rPr>
                <w:rFonts w:eastAsia="Calibri"/>
                <w:i/>
              </w:rPr>
              <w:t>2</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8</w:t>
            </w:r>
          </w:p>
        </w:tc>
        <w:tc>
          <w:tcPr>
            <w:tcW w:w="286" w:type="pct"/>
            <w:shd w:val="clear" w:color="auto" w:fill="auto"/>
            <w:vAlign w:val="center"/>
          </w:tcPr>
          <w:p w:rsidR="00A07B3B" w:rsidRPr="00E205A3" w:rsidRDefault="00A07B3B" w:rsidP="00CA373E">
            <w:pPr>
              <w:jc w:val="center"/>
              <w:rPr>
                <w:lang w:val="en-US"/>
              </w:rPr>
            </w:pPr>
            <w:r w:rsidRPr="00E205A3">
              <w:rPr>
                <w:lang w:val="en-US"/>
              </w:rPr>
              <w:t>3</w:t>
            </w:r>
          </w:p>
        </w:tc>
        <w:tc>
          <w:tcPr>
            <w:tcW w:w="286" w:type="pct"/>
            <w:shd w:val="clear" w:color="auto" w:fill="auto"/>
            <w:vAlign w:val="center"/>
          </w:tcPr>
          <w:p w:rsidR="00A07B3B" w:rsidRPr="00E205A3" w:rsidRDefault="00A07B3B" w:rsidP="00CA373E">
            <w:pPr>
              <w:jc w:val="center"/>
            </w:pPr>
            <w:r w:rsidRPr="00E205A3">
              <w:t>5</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8</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0" w:type="pct"/>
            <w:shd w:val="clear" w:color="auto" w:fill="auto"/>
            <w:vAlign w:val="center"/>
          </w:tcPr>
          <w:p w:rsidR="00A07B3B" w:rsidRPr="00E205A3" w:rsidRDefault="00A07B3B" w:rsidP="00CA373E">
            <w:pPr>
              <w:jc w:val="center"/>
            </w:pPr>
            <w:r w:rsidRPr="00E205A3">
              <w:rPr>
                <w:rFonts w:eastAsia="Calibri"/>
                <w:i/>
              </w:rPr>
              <w:t>6</w:t>
            </w:r>
          </w:p>
        </w:tc>
        <w:tc>
          <w:tcPr>
            <w:tcW w:w="292" w:type="pct"/>
            <w:shd w:val="clear" w:color="auto" w:fill="auto"/>
            <w:vAlign w:val="center"/>
          </w:tcPr>
          <w:p w:rsidR="00A07B3B" w:rsidRPr="00E205A3" w:rsidRDefault="00A07B3B" w:rsidP="00CA373E">
            <w:pPr>
              <w:jc w:val="center"/>
            </w:pPr>
            <w:r w:rsidRPr="00E205A3">
              <w:rPr>
                <w:rFonts w:eastAsia="Calibri"/>
                <w:i/>
              </w:rPr>
              <w:t>6</w:t>
            </w:r>
          </w:p>
        </w:tc>
        <w:tc>
          <w:tcPr>
            <w:tcW w:w="286" w:type="pct"/>
            <w:shd w:val="clear" w:color="auto" w:fill="auto"/>
            <w:vAlign w:val="center"/>
          </w:tcPr>
          <w:p w:rsidR="00A07B3B" w:rsidRPr="00E205A3" w:rsidRDefault="00A07B3B" w:rsidP="00CA373E">
            <w:pPr>
              <w:jc w:val="center"/>
            </w:pPr>
            <w:r w:rsidRPr="00E205A3">
              <w:rPr>
                <w:rFonts w:eastAsia="Calibri"/>
                <w:i/>
              </w:rPr>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15</w:t>
            </w:r>
          </w:p>
        </w:tc>
        <w:tc>
          <w:tcPr>
            <w:tcW w:w="286" w:type="pct"/>
            <w:shd w:val="clear" w:color="auto" w:fill="auto"/>
            <w:vAlign w:val="center"/>
          </w:tcPr>
          <w:p w:rsidR="00A07B3B" w:rsidRPr="00E205A3" w:rsidRDefault="00A07B3B" w:rsidP="00CA373E">
            <w:pPr>
              <w:jc w:val="center"/>
              <w:rPr>
                <w:lang w:val="en-US"/>
              </w:rPr>
            </w:pPr>
            <w:r w:rsidRPr="00E205A3">
              <w:rPr>
                <w:lang w:val="en-US"/>
              </w:rPr>
              <w:t>3</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4</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8</w:t>
            </w:r>
          </w:p>
        </w:tc>
        <w:tc>
          <w:tcPr>
            <w:tcW w:w="560" w:type="pct"/>
            <w:vAlign w:val="center"/>
          </w:tcPr>
          <w:p w:rsidR="00A07B3B" w:rsidRPr="00E205A3" w:rsidRDefault="00A07B3B" w:rsidP="00CA373E">
            <w:pPr>
              <w:jc w:val="center"/>
            </w:pPr>
            <w:r w:rsidRPr="00E205A3">
              <w:t>-46,7</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1</w:t>
            </w:r>
          </w:p>
        </w:tc>
        <w:tc>
          <w:tcPr>
            <w:tcW w:w="560" w:type="pct"/>
            <w:vAlign w:val="center"/>
          </w:tcPr>
          <w:p w:rsidR="00A07B3B" w:rsidRPr="00E205A3" w:rsidRDefault="00A07B3B" w:rsidP="00CA373E">
            <w:pPr>
              <w:jc w:val="center"/>
            </w:pPr>
            <w:r w:rsidRPr="00E205A3">
              <w:t>100</w:t>
            </w:r>
          </w:p>
        </w:tc>
      </w:tr>
      <w:tr w:rsidR="00A07B3B" w:rsidRPr="00E205A3" w:rsidTr="00CA373E">
        <w:trPr>
          <w:cantSplit/>
          <w:trHeight w:val="70"/>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0"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rPr>
                <w:lang w:val="en-US"/>
              </w:rPr>
            </w:pPr>
            <w:r w:rsidRPr="00E205A3">
              <w:rPr>
                <w:lang w:val="en-US"/>
              </w:rPr>
              <w:t>1</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80" w:type="pct"/>
            <w:shd w:val="clear" w:color="auto" w:fill="auto"/>
            <w:vAlign w:val="center"/>
          </w:tcPr>
          <w:p w:rsidR="00A07B3B" w:rsidRPr="00E205A3" w:rsidRDefault="00A07B3B" w:rsidP="00CA373E">
            <w:pPr>
              <w:jc w:val="center"/>
            </w:pPr>
            <w:r w:rsidRPr="00E205A3">
              <w:rPr>
                <w:rFonts w:eastAsia="Calibri"/>
                <w:i/>
              </w:rPr>
              <w:t>0,7</w:t>
            </w:r>
          </w:p>
        </w:tc>
        <w:tc>
          <w:tcPr>
            <w:tcW w:w="292" w:type="pct"/>
            <w:shd w:val="clear" w:color="auto" w:fill="auto"/>
            <w:vAlign w:val="center"/>
          </w:tcPr>
          <w:p w:rsidR="00A07B3B" w:rsidRPr="00E205A3" w:rsidRDefault="00A07B3B" w:rsidP="00CA373E">
            <w:pPr>
              <w:jc w:val="center"/>
            </w:pPr>
            <w:r w:rsidRPr="00E205A3">
              <w:rPr>
                <w:rFonts w:eastAsia="Calibri"/>
                <w:i/>
              </w:rPr>
              <w:t>0,5</w:t>
            </w:r>
          </w:p>
        </w:tc>
        <w:tc>
          <w:tcPr>
            <w:tcW w:w="286" w:type="pct"/>
            <w:shd w:val="clear" w:color="auto" w:fill="auto"/>
            <w:vAlign w:val="center"/>
          </w:tcPr>
          <w:p w:rsidR="00A07B3B" w:rsidRPr="00E205A3" w:rsidRDefault="00A07B3B" w:rsidP="00CA373E">
            <w:pPr>
              <w:jc w:val="center"/>
            </w:pPr>
            <w:r w:rsidRPr="00E205A3">
              <w:rPr>
                <w:rFonts w:eastAsia="Calibri"/>
                <w:i/>
              </w:rPr>
              <w:t>0,55</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rPr>
                <w:rFonts w:eastAsia="Calibri"/>
                <w:i/>
              </w:rPr>
              <w:t>0,6</w:t>
            </w:r>
          </w:p>
        </w:tc>
        <w:tc>
          <w:tcPr>
            <w:tcW w:w="286" w:type="pct"/>
            <w:shd w:val="clear" w:color="auto" w:fill="auto"/>
            <w:vAlign w:val="center"/>
          </w:tcPr>
          <w:p w:rsidR="00A07B3B" w:rsidRPr="00E205A3" w:rsidRDefault="00A07B3B" w:rsidP="00CA373E">
            <w:pPr>
              <w:jc w:val="center"/>
              <w:rPr>
                <w:lang w:val="en-US"/>
              </w:rPr>
            </w:pPr>
            <w:r w:rsidRPr="00E205A3">
              <w:rPr>
                <w:lang w:val="en-US"/>
              </w:rPr>
              <w:t>0</w:t>
            </w:r>
            <w:r w:rsidRPr="00E205A3">
              <w:t>,</w:t>
            </w:r>
            <w:r w:rsidRPr="00E205A3">
              <w:rPr>
                <w:lang w:val="en-US"/>
              </w:rPr>
              <w:t>64</w:t>
            </w:r>
          </w:p>
        </w:tc>
        <w:tc>
          <w:tcPr>
            <w:tcW w:w="286" w:type="pct"/>
            <w:shd w:val="clear" w:color="auto" w:fill="auto"/>
            <w:vAlign w:val="center"/>
          </w:tcPr>
          <w:p w:rsidR="00A07B3B" w:rsidRPr="00E205A3" w:rsidRDefault="00A07B3B" w:rsidP="00CA373E">
            <w:pPr>
              <w:jc w:val="center"/>
            </w:pPr>
            <w:r w:rsidRPr="00E205A3">
              <w:t>0,6</w:t>
            </w:r>
          </w:p>
        </w:tc>
        <w:tc>
          <w:tcPr>
            <w:tcW w:w="286" w:type="pct"/>
            <w:shd w:val="clear" w:color="auto" w:fill="auto"/>
            <w:vAlign w:val="center"/>
          </w:tcPr>
          <w:p w:rsidR="00A07B3B" w:rsidRPr="00E205A3" w:rsidRDefault="00A07B3B" w:rsidP="00CA373E">
            <w:pPr>
              <w:jc w:val="center"/>
            </w:pPr>
            <w:r w:rsidRPr="00E205A3">
              <w:t>0,47</w:t>
            </w:r>
          </w:p>
        </w:tc>
        <w:tc>
          <w:tcPr>
            <w:tcW w:w="286" w:type="pct"/>
            <w:vAlign w:val="center"/>
          </w:tcPr>
          <w:p w:rsidR="00A07B3B" w:rsidRPr="00E205A3" w:rsidRDefault="00A07B3B" w:rsidP="00CA373E">
            <w:pPr>
              <w:jc w:val="center"/>
              <w:rPr>
                <w:rFonts w:eastAsia="Calibri"/>
                <w:i/>
              </w:rPr>
            </w:pPr>
          </w:p>
        </w:tc>
        <w:tc>
          <w:tcPr>
            <w:tcW w:w="288" w:type="pct"/>
            <w:shd w:val="clear" w:color="auto" w:fill="FBD4B4"/>
            <w:vAlign w:val="center"/>
          </w:tcPr>
          <w:p w:rsidR="00A07B3B" w:rsidRPr="00E205A3" w:rsidRDefault="00A07B3B" w:rsidP="00CA373E">
            <w:pPr>
              <w:jc w:val="center"/>
            </w:pPr>
            <w:r w:rsidRPr="00E205A3">
              <w:t>0,5</w:t>
            </w:r>
          </w:p>
        </w:tc>
        <w:tc>
          <w:tcPr>
            <w:tcW w:w="560" w:type="pct"/>
            <w:vAlign w:val="center"/>
          </w:tcPr>
          <w:p w:rsidR="00A07B3B" w:rsidRPr="00E205A3" w:rsidRDefault="00A07B3B" w:rsidP="00CA373E">
            <w:pPr>
              <w:jc w:val="center"/>
            </w:pPr>
            <w:r w:rsidRPr="00E205A3">
              <w:t>-16,7</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80" w:type="pct"/>
            <w:shd w:val="clear" w:color="auto" w:fill="auto"/>
            <w:vAlign w:val="center"/>
          </w:tcPr>
          <w:p w:rsidR="00A07B3B" w:rsidRPr="00E205A3" w:rsidRDefault="00A07B3B" w:rsidP="00CA373E">
            <w:pPr>
              <w:jc w:val="center"/>
            </w:pPr>
            <w:r w:rsidRPr="00E205A3">
              <w:t>4</w:t>
            </w:r>
          </w:p>
        </w:tc>
        <w:tc>
          <w:tcPr>
            <w:tcW w:w="292"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7</w:t>
            </w:r>
          </w:p>
        </w:tc>
        <w:tc>
          <w:tcPr>
            <w:tcW w:w="286" w:type="pct"/>
            <w:shd w:val="clear" w:color="auto" w:fill="auto"/>
            <w:vAlign w:val="center"/>
          </w:tcPr>
          <w:p w:rsidR="00A07B3B" w:rsidRPr="00E205A3" w:rsidRDefault="00A07B3B" w:rsidP="00CA373E">
            <w:pPr>
              <w:jc w:val="center"/>
            </w:pPr>
            <w:r w:rsidRPr="00E205A3">
              <w:t>5</w:t>
            </w:r>
          </w:p>
        </w:tc>
        <w:tc>
          <w:tcPr>
            <w:tcW w:w="286" w:type="pct"/>
            <w:shd w:val="clear" w:color="auto" w:fill="auto"/>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11</w:t>
            </w:r>
          </w:p>
        </w:tc>
        <w:tc>
          <w:tcPr>
            <w:tcW w:w="560" w:type="pct"/>
            <w:vAlign w:val="center"/>
          </w:tcPr>
          <w:p w:rsidR="00A07B3B" w:rsidRPr="00E205A3" w:rsidRDefault="00A07B3B" w:rsidP="00CA373E">
            <w:pPr>
              <w:jc w:val="center"/>
            </w:pPr>
            <w:r w:rsidRPr="00E205A3">
              <w:t>57</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0" w:type="pct"/>
            <w:shd w:val="clear" w:color="auto" w:fill="auto"/>
            <w:vAlign w:val="center"/>
          </w:tcPr>
          <w:p w:rsidR="00A07B3B" w:rsidRPr="00E205A3" w:rsidRDefault="00A07B3B" w:rsidP="00CA373E">
            <w:pPr>
              <w:jc w:val="center"/>
            </w:pPr>
            <w:r w:rsidRPr="00E205A3">
              <w:t>4</w:t>
            </w:r>
          </w:p>
        </w:tc>
        <w:tc>
          <w:tcPr>
            <w:tcW w:w="292"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7</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7</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lastRenderedPageBreak/>
              <w:t>внеплановых проверок</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80" w:type="pct"/>
            <w:shd w:val="clear" w:color="auto" w:fill="auto"/>
            <w:vAlign w:val="center"/>
          </w:tcPr>
          <w:p w:rsidR="00A07B3B" w:rsidRPr="00E205A3" w:rsidRDefault="00A07B3B" w:rsidP="00CA373E">
            <w:pPr>
              <w:jc w:val="center"/>
            </w:pPr>
            <w:r w:rsidRPr="00E205A3">
              <w:t>1</w:t>
            </w:r>
          </w:p>
        </w:tc>
        <w:tc>
          <w:tcPr>
            <w:tcW w:w="292"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5</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9</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-55,5</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0" w:type="pct"/>
            <w:shd w:val="clear" w:color="auto" w:fill="auto"/>
            <w:vAlign w:val="center"/>
          </w:tcPr>
          <w:p w:rsidR="00A07B3B" w:rsidRPr="00E205A3" w:rsidRDefault="00A07B3B" w:rsidP="00CA373E">
            <w:pPr>
              <w:jc w:val="center"/>
            </w:pPr>
            <w:r w:rsidRPr="00E205A3">
              <w:t>1</w:t>
            </w:r>
          </w:p>
        </w:tc>
        <w:tc>
          <w:tcPr>
            <w:tcW w:w="292"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5</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2</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4</w:t>
            </w:r>
          </w:p>
        </w:tc>
        <w:tc>
          <w:tcPr>
            <w:tcW w:w="560" w:type="pct"/>
            <w:vAlign w:val="center"/>
          </w:tcPr>
          <w:p w:rsidR="00A07B3B" w:rsidRPr="00E205A3" w:rsidRDefault="00A07B3B" w:rsidP="00CA373E">
            <w:pPr>
              <w:jc w:val="center"/>
            </w:pPr>
            <w:r w:rsidRPr="00E205A3">
              <w:t>-20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80"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shd w:val="clear" w:color="auto" w:fill="auto"/>
            <w:vAlign w:val="center"/>
          </w:tcPr>
          <w:p w:rsidR="00A07B3B" w:rsidRPr="00E205A3" w:rsidRDefault="00A07B3B" w:rsidP="00CA373E">
            <w:pPr>
              <w:jc w:val="center"/>
            </w:pPr>
            <w:r w:rsidRPr="00E205A3">
              <w:t>1</w:t>
            </w:r>
          </w:p>
        </w:tc>
        <w:tc>
          <w:tcPr>
            <w:tcW w:w="292" w:type="pct"/>
            <w:shd w:val="clear" w:color="auto" w:fill="auto"/>
            <w:vAlign w:val="center"/>
          </w:tcPr>
          <w:p w:rsidR="00A07B3B" w:rsidRPr="00E205A3" w:rsidRDefault="00A07B3B" w:rsidP="00CA373E">
            <w:pPr>
              <w:jc w:val="center"/>
            </w:pPr>
            <w:r w:rsidRPr="00E205A3">
              <w:t>2</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4</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2</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pStyle w:val="af2"/>
              <w:ind w:left="0"/>
              <w:jc w:val="right"/>
              <w:rPr>
                <w:i/>
              </w:rPr>
            </w:pPr>
            <w:r w:rsidRPr="00E205A3">
              <w:rPr>
                <w:i/>
              </w:rPr>
              <w:t>штраф</w:t>
            </w:r>
          </w:p>
        </w:tc>
        <w:tc>
          <w:tcPr>
            <w:tcW w:w="280" w:type="pct"/>
            <w:shd w:val="clear" w:color="auto" w:fill="auto"/>
            <w:vAlign w:val="center"/>
          </w:tcPr>
          <w:p w:rsidR="00A07B3B" w:rsidRPr="00E205A3" w:rsidRDefault="00A07B3B" w:rsidP="00CA373E">
            <w:pPr>
              <w:jc w:val="center"/>
            </w:pPr>
            <w:r w:rsidRPr="00E205A3">
              <w:t>1</w:t>
            </w:r>
          </w:p>
        </w:tc>
        <w:tc>
          <w:tcPr>
            <w:tcW w:w="292"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2</w:t>
            </w:r>
          </w:p>
        </w:tc>
        <w:tc>
          <w:tcPr>
            <w:tcW w:w="560" w:type="pct"/>
            <w:vAlign w:val="center"/>
          </w:tcPr>
          <w:p w:rsidR="00A07B3B" w:rsidRPr="00E205A3" w:rsidRDefault="00A07B3B" w:rsidP="00CA373E">
            <w:pPr>
              <w:jc w:val="center"/>
            </w:pPr>
            <w:r w:rsidRPr="00E205A3">
              <w:t>-33</w:t>
            </w:r>
          </w:p>
        </w:tc>
      </w:tr>
      <w:tr w:rsidR="00A07B3B" w:rsidRPr="00E205A3" w:rsidTr="00CA373E">
        <w:trPr>
          <w:cantSplit/>
        </w:trPr>
        <w:tc>
          <w:tcPr>
            <w:tcW w:w="1577"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-100</w:t>
            </w:r>
          </w:p>
        </w:tc>
      </w:tr>
      <w:tr w:rsidR="00A07B3B" w:rsidRPr="00E205A3" w:rsidTr="00CA373E">
        <w:trPr>
          <w:cantSplit/>
        </w:trPr>
        <w:tc>
          <w:tcPr>
            <w:tcW w:w="1577"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80" w:type="pct"/>
            <w:shd w:val="clear" w:color="auto" w:fill="auto"/>
            <w:vAlign w:val="center"/>
          </w:tcPr>
          <w:p w:rsidR="00A07B3B" w:rsidRPr="00E205A3" w:rsidRDefault="00A07B3B" w:rsidP="00CA373E">
            <w:pPr>
              <w:jc w:val="center"/>
            </w:pPr>
            <w:r w:rsidRPr="00E205A3">
              <w:t>100</w:t>
            </w:r>
          </w:p>
        </w:tc>
        <w:tc>
          <w:tcPr>
            <w:tcW w:w="292" w:type="pct"/>
            <w:shd w:val="clear" w:color="auto" w:fill="auto"/>
            <w:vAlign w:val="center"/>
          </w:tcPr>
          <w:p w:rsidR="00A07B3B" w:rsidRPr="00E205A3" w:rsidRDefault="00A07B3B" w:rsidP="00CA373E">
            <w:pPr>
              <w:jc w:val="center"/>
            </w:pPr>
            <w:r w:rsidRPr="00E205A3">
              <w:t>50</w:t>
            </w:r>
          </w:p>
        </w:tc>
        <w:tc>
          <w:tcPr>
            <w:tcW w:w="286" w:type="pct"/>
            <w:shd w:val="clear" w:color="auto" w:fill="auto"/>
            <w:vAlign w:val="center"/>
          </w:tcPr>
          <w:p w:rsidR="00A07B3B" w:rsidRPr="00E205A3" w:rsidRDefault="00A07B3B" w:rsidP="00CA373E">
            <w:pPr>
              <w:jc w:val="center"/>
            </w:pPr>
            <w:r w:rsidRPr="00E205A3">
              <w:t>100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0,75</w:t>
            </w:r>
          </w:p>
        </w:tc>
        <w:tc>
          <w:tcPr>
            <w:tcW w:w="286" w:type="pct"/>
            <w:shd w:val="clear" w:color="auto" w:fill="auto"/>
            <w:vAlign w:val="center"/>
          </w:tcPr>
          <w:p w:rsidR="00A07B3B" w:rsidRPr="00E205A3" w:rsidRDefault="00A07B3B" w:rsidP="00CA373E">
            <w:pPr>
              <w:jc w:val="center"/>
            </w:pPr>
            <w:r w:rsidRPr="00E205A3">
              <w:t>100</w:t>
            </w:r>
          </w:p>
        </w:tc>
        <w:tc>
          <w:tcPr>
            <w:tcW w:w="286" w:type="pct"/>
            <w:shd w:val="clear" w:color="auto" w:fill="auto"/>
            <w:vAlign w:val="center"/>
          </w:tcPr>
          <w:p w:rsidR="00A07B3B" w:rsidRPr="00E205A3" w:rsidRDefault="00A07B3B" w:rsidP="00CA373E">
            <w:pPr>
              <w:jc w:val="center"/>
            </w:pPr>
            <w:r w:rsidRPr="00E205A3">
              <w:t>100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100</w:t>
            </w:r>
          </w:p>
        </w:tc>
        <w:tc>
          <w:tcPr>
            <w:tcW w:w="560" w:type="pct"/>
            <w:vAlign w:val="center"/>
          </w:tcPr>
          <w:p w:rsidR="00A07B3B" w:rsidRPr="00E205A3" w:rsidRDefault="00A07B3B" w:rsidP="00CA373E">
            <w:pPr>
              <w:jc w:val="center"/>
            </w:pPr>
            <w:r w:rsidRPr="00E205A3">
              <w:t>33</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80" w:type="pct"/>
            <w:shd w:val="clear" w:color="auto" w:fill="auto"/>
            <w:vAlign w:val="center"/>
          </w:tcPr>
          <w:p w:rsidR="00A07B3B" w:rsidRPr="00E205A3" w:rsidRDefault="00A07B3B" w:rsidP="00CA373E">
            <w:pPr>
              <w:jc w:val="center"/>
            </w:pPr>
            <w:r w:rsidRPr="00E205A3">
              <w:t>3</w:t>
            </w:r>
          </w:p>
        </w:tc>
        <w:tc>
          <w:tcPr>
            <w:tcW w:w="292"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12</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6</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jc w:val="right"/>
              <w:rPr>
                <w:i/>
              </w:rPr>
            </w:pPr>
            <w:r w:rsidRPr="00E205A3">
              <w:rPr>
                <w:i/>
              </w:rPr>
              <w:t>самостоятельно</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i/>
              </w:rPr>
            </w:pPr>
            <w:r w:rsidRPr="00E205A3">
              <w:rPr>
                <w:i/>
              </w:rPr>
              <w:t>судами</w:t>
            </w:r>
          </w:p>
        </w:tc>
        <w:tc>
          <w:tcPr>
            <w:tcW w:w="280" w:type="pct"/>
            <w:shd w:val="clear" w:color="auto" w:fill="auto"/>
            <w:vAlign w:val="center"/>
          </w:tcPr>
          <w:p w:rsidR="00A07B3B" w:rsidRPr="00E205A3" w:rsidRDefault="00A07B3B" w:rsidP="00CA373E">
            <w:pPr>
              <w:jc w:val="center"/>
            </w:pPr>
            <w:r w:rsidRPr="00E205A3">
              <w:t>3</w:t>
            </w:r>
          </w:p>
        </w:tc>
        <w:tc>
          <w:tcPr>
            <w:tcW w:w="292"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12</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6</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80" w:type="pct"/>
            <w:shd w:val="clear" w:color="auto" w:fill="auto"/>
            <w:vAlign w:val="center"/>
          </w:tcPr>
          <w:p w:rsidR="00A07B3B" w:rsidRPr="00E205A3" w:rsidRDefault="00A07B3B" w:rsidP="00CA373E">
            <w:pPr>
              <w:jc w:val="center"/>
            </w:pPr>
            <w:r w:rsidRPr="00E205A3">
              <w:t>0,2</w:t>
            </w:r>
          </w:p>
        </w:tc>
        <w:tc>
          <w:tcPr>
            <w:tcW w:w="292" w:type="pct"/>
            <w:shd w:val="clear" w:color="auto" w:fill="auto"/>
            <w:vAlign w:val="center"/>
          </w:tcPr>
          <w:p w:rsidR="00A07B3B" w:rsidRPr="00E205A3" w:rsidRDefault="00A07B3B" w:rsidP="00CA373E">
            <w:pPr>
              <w:jc w:val="center"/>
            </w:pPr>
            <w:r w:rsidRPr="00E205A3">
              <w:t>0,4</w:t>
            </w:r>
          </w:p>
        </w:tc>
        <w:tc>
          <w:tcPr>
            <w:tcW w:w="286" w:type="pct"/>
            <w:shd w:val="clear" w:color="auto" w:fill="auto"/>
            <w:vAlign w:val="center"/>
          </w:tcPr>
          <w:p w:rsidR="00A07B3B" w:rsidRPr="00E205A3" w:rsidRDefault="00A07B3B" w:rsidP="00CA373E">
            <w:pPr>
              <w:jc w:val="center"/>
            </w:pPr>
            <w:r w:rsidRPr="00E205A3">
              <w:t>0,33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0,3</w:t>
            </w:r>
          </w:p>
        </w:tc>
        <w:tc>
          <w:tcPr>
            <w:tcW w:w="286" w:type="pct"/>
            <w:shd w:val="clear" w:color="auto" w:fill="auto"/>
            <w:vAlign w:val="center"/>
          </w:tcPr>
          <w:p w:rsidR="00A07B3B" w:rsidRPr="00E205A3" w:rsidRDefault="00A07B3B" w:rsidP="00CA373E">
            <w:pPr>
              <w:jc w:val="center"/>
            </w:pPr>
            <w:r w:rsidRPr="00E205A3">
              <w:t>0,2</w:t>
            </w:r>
          </w:p>
        </w:tc>
        <w:tc>
          <w:tcPr>
            <w:tcW w:w="286" w:type="pct"/>
            <w:shd w:val="clear" w:color="auto" w:fill="auto"/>
            <w:vAlign w:val="center"/>
          </w:tcPr>
          <w:p w:rsidR="00A07B3B" w:rsidRPr="00E205A3" w:rsidRDefault="00A07B3B" w:rsidP="00CA373E">
            <w:pPr>
              <w:jc w:val="center"/>
            </w:pPr>
            <w:r w:rsidRPr="00E205A3">
              <w:t>0,3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0,15</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pStyle w:val="af2"/>
              <w:ind w:left="0"/>
              <w:jc w:val="both"/>
              <w:rPr>
                <w:i/>
              </w:rPr>
            </w:pPr>
            <w:r w:rsidRPr="00E205A3">
              <w:lastRenderedPageBreak/>
              <w:t>Сумма взысканных штрафов (тыс.руб.), в том числе:</w:t>
            </w:r>
          </w:p>
        </w:tc>
        <w:tc>
          <w:tcPr>
            <w:tcW w:w="280" w:type="pct"/>
            <w:shd w:val="clear" w:color="auto" w:fill="auto"/>
            <w:vAlign w:val="center"/>
          </w:tcPr>
          <w:p w:rsidR="00A07B3B" w:rsidRPr="00E205A3" w:rsidRDefault="00A07B3B" w:rsidP="00CA373E">
            <w:pPr>
              <w:jc w:val="center"/>
            </w:pPr>
            <w:r w:rsidRPr="00E205A3">
              <w:t>3</w:t>
            </w:r>
          </w:p>
        </w:tc>
        <w:tc>
          <w:tcPr>
            <w:tcW w:w="292"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12</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6</w:t>
            </w:r>
          </w:p>
        </w:tc>
        <w:tc>
          <w:tcPr>
            <w:tcW w:w="560" w:type="pct"/>
            <w:vAlign w:val="center"/>
          </w:tcPr>
          <w:p w:rsidR="00A07B3B" w:rsidRPr="00E205A3" w:rsidRDefault="00A07B3B" w:rsidP="00CA373E">
            <w:pPr>
              <w:jc w:val="center"/>
            </w:pPr>
            <w:r w:rsidRPr="00E205A3">
              <w:t>-50</w:t>
            </w:r>
          </w:p>
        </w:tc>
      </w:tr>
      <w:tr w:rsidR="00A07B3B" w:rsidRPr="00E205A3" w:rsidTr="00CA373E">
        <w:trPr>
          <w:cantSplit/>
        </w:trPr>
        <w:tc>
          <w:tcPr>
            <w:tcW w:w="1577" w:type="pct"/>
            <w:shd w:val="clear" w:color="auto" w:fill="auto"/>
          </w:tcPr>
          <w:p w:rsidR="00A07B3B" w:rsidRPr="00E205A3" w:rsidRDefault="00A07B3B" w:rsidP="00CA373E">
            <w:pPr>
              <w:jc w:val="right"/>
              <w:rPr>
                <w:i/>
              </w:rPr>
            </w:pPr>
            <w:r w:rsidRPr="00E205A3">
              <w:rPr>
                <w:i/>
              </w:rPr>
              <w:t>самостоятельно</w:t>
            </w:r>
          </w:p>
        </w:tc>
        <w:tc>
          <w:tcPr>
            <w:tcW w:w="280"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0</w:t>
            </w:r>
          </w:p>
        </w:tc>
        <w:tc>
          <w:tcPr>
            <w:tcW w:w="560" w:type="pct"/>
            <w:vAlign w:val="center"/>
          </w:tcPr>
          <w:p w:rsidR="00A07B3B" w:rsidRPr="00E205A3" w:rsidRDefault="00A07B3B" w:rsidP="00CA373E">
            <w:pPr>
              <w:jc w:val="center"/>
            </w:pPr>
            <w:r w:rsidRPr="00E205A3">
              <w:t>0</w:t>
            </w:r>
          </w:p>
        </w:tc>
      </w:tr>
      <w:tr w:rsidR="00A07B3B" w:rsidRPr="00E205A3" w:rsidTr="00CA373E">
        <w:trPr>
          <w:cantSplit/>
        </w:trPr>
        <w:tc>
          <w:tcPr>
            <w:tcW w:w="1577" w:type="pct"/>
            <w:shd w:val="clear" w:color="auto" w:fill="auto"/>
          </w:tcPr>
          <w:p w:rsidR="00A07B3B" w:rsidRPr="00E205A3" w:rsidRDefault="00A07B3B" w:rsidP="00CA373E">
            <w:pPr>
              <w:jc w:val="right"/>
              <w:rPr>
                <w:i/>
              </w:rPr>
            </w:pPr>
            <w:r w:rsidRPr="00E205A3">
              <w:rPr>
                <w:i/>
              </w:rPr>
              <w:t>судами</w:t>
            </w:r>
          </w:p>
        </w:tc>
        <w:tc>
          <w:tcPr>
            <w:tcW w:w="280" w:type="pct"/>
            <w:shd w:val="clear" w:color="auto" w:fill="auto"/>
            <w:vAlign w:val="center"/>
          </w:tcPr>
          <w:p w:rsidR="00A07B3B" w:rsidRPr="00E205A3" w:rsidRDefault="00A07B3B" w:rsidP="00CA373E">
            <w:pPr>
              <w:jc w:val="center"/>
            </w:pPr>
            <w:r w:rsidRPr="00E205A3">
              <w:t>3</w:t>
            </w:r>
          </w:p>
        </w:tc>
        <w:tc>
          <w:tcPr>
            <w:tcW w:w="292" w:type="pct"/>
            <w:shd w:val="clear" w:color="auto" w:fill="auto"/>
            <w:vAlign w:val="center"/>
          </w:tcPr>
          <w:p w:rsidR="00A07B3B" w:rsidRPr="00E205A3" w:rsidRDefault="00A07B3B" w:rsidP="00CA373E">
            <w:pPr>
              <w:jc w:val="center"/>
            </w:pPr>
            <w:r w:rsidRPr="00E205A3">
              <w:t>6</w:t>
            </w:r>
          </w:p>
        </w:tc>
        <w:tc>
          <w:tcPr>
            <w:tcW w:w="286" w:type="pct"/>
            <w:shd w:val="clear" w:color="auto" w:fill="auto"/>
            <w:vAlign w:val="center"/>
          </w:tcPr>
          <w:p w:rsidR="00A07B3B" w:rsidRPr="00E205A3" w:rsidRDefault="00A07B3B" w:rsidP="00CA373E">
            <w:pPr>
              <w:jc w:val="center"/>
            </w:pPr>
            <w:r w:rsidRPr="00E205A3">
              <w:t>3</w:t>
            </w:r>
          </w:p>
        </w:tc>
        <w:tc>
          <w:tcPr>
            <w:tcW w:w="286" w:type="pct"/>
            <w:vAlign w:val="center"/>
          </w:tcPr>
          <w:p w:rsidR="00A07B3B" w:rsidRPr="00E205A3" w:rsidRDefault="00A07B3B" w:rsidP="00CA373E">
            <w:pPr>
              <w:jc w:val="center"/>
            </w:pPr>
          </w:p>
        </w:tc>
        <w:tc>
          <w:tcPr>
            <w:tcW w:w="287" w:type="pct"/>
            <w:shd w:val="clear" w:color="auto" w:fill="FBD4B4"/>
            <w:vAlign w:val="center"/>
          </w:tcPr>
          <w:p w:rsidR="00A07B3B" w:rsidRPr="00E205A3" w:rsidRDefault="00A07B3B" w:rsidP="00CA373E">
            <w:pPr>
              <w:jc w:val="center"/>
            </w:pPr>
            <w:r w:rsidRPr="00E205A3">
              <w:t>12</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3</w:t>
            </w:r>
          </w:p>
        </w:tc>
        <w:tc>
          <w:tcPr>
            <w:tcW w:w="286" w:type="pct"/>
            <w:shd w:val="clear" w:color="auto" w:fill="auto"/>
            <w:vAlign w:val="center"/>
          </w:tcPr>
          <w:p w:rsidR="00A07B3B" w:rsidRPr="00E205A3" w:rsidRDefault="00A07B3B" w:rsidP="00CA373E">
            <w:pPr>
              <w:jc w:val="center"/>
            </w:pPr>
            <w:r w:rsidRPr="00E205A3">
              <w:t>0</w:t>
            </w:r>
          </w:p>
        </w:tc>
        <w:tc>
          <w:tcPr>
            <w:tcW w:w="286" w:type="pct"/>
            <w:vAlign w:val="center"/>
          </w:tcPr>
          <w:p w:rsidR="00A07B3B" w:rsidRPr="00E205A3" w:rsidRDefault="00A07B3B" w:rsidP="00CA373E">
            <w:pPr>
              <w:jc w:val="center"/>
            </w:pPr>
          </w:p>
        </w:tc>
        <w:tc>
          <w:tcPr>
            <w:tcW w:w="288" w:type="pct"/>
            <w:shd w:val="clear" w:color="auto" w:fill="FBD4B4"/>
            <w:vAlign w:val="center"/>
          </w:tcPr>
          <w:p w:rsidR="00A07B3B" w:rsidRPr="00E205A3" w:rsidRDefault="00A07B3B" w:rsidP="00CA373E">
            <w:pPr>
              <w:jc w:val="center"/>
            </w:pPr>
            <w:r w:rsidRPr="00E205A3">
              <w:t>6</w:t>
            </w:r>
          </w:p>
        </w:tc>
        <w:tc>
          <w:tcPr>
            <w:tcW w:w="560" w:type="pct"/>
            <w:vAlign w:val="center"/>
          </w:tcPr>
          <w:p w:rsidR="00A07B3B" w:rsidRPr="00E205A3" w:rsidRDefault="00A07B3B" w:rsidP="00CA373E">
            <w:pPr>
              <w:jc w:val="center"/>
            </w:pPr>
            <w:r w:rsidRPr="00E205A3">
              <w:t>-50</w:t>
            </w:r>
          </w:p>
        </w:tc>
      </w:tr>
    </w:tbl>
    <w:p w:rsidR="00A07B3B" w:rsidRPr="00E205A3" w:rsidRDefault="00A07B3B" w:rsidP="00A07B3B">
      <w:pPr>
        <w:tabs>
          <w:tab w:val="left" w:pos="1178"/>
          <w:tab w:val="left" w:pos="9053"/>
        </w:tabs>
        <w:ind w:firstLine="567"/>
        <w:contextualSpacing/>
        <w:jc w:val="right"/>
        <w:rPr>
          <w:i/>
          <w:sz w:val="28"/>
          <w:szCs w:val="28"/>
        </w:rPr>
      </w:pPr>
    </w:p>
    <w:p w:rsidR="00A07B3B" w:rsidRPr="00E205A3" w:rsidRDefault="00A07B3B" w:rsidP="00A07B3B">
      <w:pPr>
        <w:tabs>
          <w:tab w:val="left" w:pos="1178"/>
          <w:tab w:val="left" w:pos="9053"/>
        </w:tabs>
        <w:ind w:firstLine="567"/>
        <w:contextualSpacing/>
        <w:jc w:val="right"/>
        <w:rPr>
          <w:i/>
          <w:sz w:val="28"/>
          <w:szCs w:val="28"/>
        </w:rPr>
      </w:pPr>
      <w:r w:rsidRPr="00E205A3">
        <w:rPr>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2726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3242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247,8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294,7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18,9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340,7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360,2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23</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2,18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2,87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2,67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38</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3,45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2,27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4,75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2,77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-41,7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1,36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1,37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1,67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21,9</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49</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rPr>
              <w:t>40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4,45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-27,8</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23</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-9,5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2,87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-19,8</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66,7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37,9</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0,36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0,44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-60</w:t>
            </w:r>
          </w:p>
        </w:tc>
      </w:tr>
    </w:tbl>
    <w:p w:rsidR="00C8037B" w:rsidRPr="00E205A3" w:rsidRDefault="00C8037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color w:val="000000"/>
          <w:spacing w:val="-1"/>
          <w:sz w:val="28"/>
          <w:szCs w:val="28"/>
        </w:rPr>
        <w:t>1.3.13. Государственный контроль и надзор за соблюдением операторами связи требований к пропуску трафика и его маршрутизации</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7.1.2.2 Положения.</w:t>
      </w:r>
    </w:p>
    <w:p w:rsidR="00A07B3B" w:rsidRPr="00E205A3" w:rsidRDefault="00A07B3B" w:rsidP="00A07B3B">
      <w:pPr>
        <w:ind w:firstLine="709"/>
        <w:contextualSpacing/>
        <w:jc w:val="both"/>
        <w:rPr>
          <w:sz w:val="28"/>
          <w:szCs w:val="28"/>
        </w:rPr>
      </w:pPr>
      <w:r w:rsidRPr="00E205A3">
        <w:rPr>
          <w:sz w:val="28"/>
          <w:szCs w:val="28"/>
        </w:rPr>
        <w:t>Количество лицензий, в отношении которых исполняется полномочие - 5</w:t>
      </w:r>
      <w:r w:rsidR="002673D5" w:rsidRPr="00E205A3">
        <w:rPr>
          <w:sz w:val="28"/>
          <w:szCs w:val="28"/>
        </w:rPr>
        <w:t>474</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lastRenderedPageBreak/>
        <w:t>Количество сотрудников, в должностных регламентах которых установлено исполнение полномочия – 5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2</w:t>
            </w:r>
          </w:p>
        </w:tc>
        <w:tc>
          <w:tcPr>
            <w:tcW w:w="1689" w:type="dxa"/>
            <w:vAlign w:val="center"/>
          </w:tcPr>
          <w:p w:rsidR="00A07B3B" w:rsidRPr="00E205A3" w:rsidRDefault="00A07B3B" w:rsidP="00CA373E">
            <w:pPr>
              <w:tabs>
                <w:tab w:val="left" w:pos="1178"/>
                <w:tab w:val="left" w:pos="9053"/>
              </w:tabs>
              <w:ind w:firstLine="567"/>
            </w:pPr>
            <w:r w:rsidRPr="00E205A3">
              <w:t>3</w:t>
            </w:r>
          </w:p>
        </w:tc>
        <w:tc>
          <w:tcPr>
            <w:tcW w:w="1689" w:type="dxa"/>
            <w:vAlign w:val="center"/>
          </w:tcPr>
          <w:p w:rsidR="00A07B3B" w:rsidRPr="00E205A3" w:rsidRDefault="00A07B3B" w:rsidP="00CA373E">
            <w:pPr>
              <w:tabs>
                <w:tab w:val="left" w:pos="1178"/>
                <w:tab w:val="left" w:pos="9053"/>
              </w:tabs>
              <w:ind w:firstLine="567"/>
            </w:pPr>
            <w:r w:rsidRPr="00E205A3">
              <w:t>8</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noBreakHyphen/>
        <w:t> Средняя нагрузка на сотрудника – 1,6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3,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noBreakHyphen/>
        <w:t xml:space="preserve"> нарушений не выявлено. </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4465</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5474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22,6</w:t>
            </w:r>
          </w:p>
        </w:tc>
      </w:tr>
    </w:tbl>
    <w:p w:rsidR="00C8037B" w:rsidRPr="00E205A3" w:rsidRDefault="00C8037B" w:rsidP="00A07B3B">
      <w:pPr>
        <w:tabs>
          <w:tab w:val="left" w:pos="1178"/>
          <w:tab w:val="left" w:pos="9053"/>
        </w:tabs>
        <w:ind w:firstLine="567"/>
        <w:contextualSpacing/>
        <w:jc w:val="right"/>
        <w:rPr>
          <w:color w:val="000000"/>
          <w:spacing w:val="-1"/>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0"/>
        <w:gridCol w:w="910"/>
        <w:gridCol w:w="949"/>
        <w:gridCol w:w="930"/>
        <w:gridCol w:w="930"/>
        <w:gridCol w:w="933"/>
        <w:gridCol w:w="930"/>
        <w:gridCol w:w="930"/>
        <w:gridCol w:w="930"/>
        <w:gridCol w:w="930"/>
        <w:gridCol w:w="936"/>
        <w:gridCol w:w="1442"/>
      </w:tblGrid>
      <w:tr w:rsidR="00A07B3B" w:rsidRPr="00E205A3" w:rsidTr="00CA373E">
        <w:trPr>
          <w:cantSplit/>
          <w:trHeight w:val="305"/>
          <w:tblHeader/>
        </w:trPr>
        <w:tc>
          <w:tcPr>
            <w:tcW w:w="1624"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61"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62"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453"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624" w:type="pct"/>
            <w:vMerge/>
            <w:shd w:val="clear" w:color="auto" w:fill="auto"/>
            <w:vAlign w:val="center"/>
          </w:tcPr>
          <w:p w:rsidR="00A07B3B" w:rsidRPr="00E205A3" w:rsidRDefault="00A07B3B" w:rsidP="00CA373E">
            <w:pPr>
              <w:jc w:val="center"/>
              <w:rPr>
                <w:rFonts w:eastAsia="Calibri"/>
                <w:b/>
              </w:rPr>
            </w:pP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98"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92"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92"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93"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92"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92"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92"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92"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94"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453" w:type="pct"/>
            <w:vMerge/>
          </w:tcPr>
          <w:p w:rsidR="00A07B3B" w:rsidRPr="00E205A3" w:rsidRDefault="00A07B3B" w:rsidP="00CA373E">
            <w:pPr>
              <w:jc w:val="center"/>
              <w:rPr>
                <w:rFonts w:eastAsia="Calibri"/>
                <w:b/>
              </w:rPr>
            </w:pPr>
          </w:p>
        </w:tc>
      </w:tr>
      <w:tr w:rsidR="00A07B3B" w:rsidRPr="00E205A3" w:rsidTr="00CA373E">
        <w:trPr>
          <w:cantSplit/>
        </w:trPr>
        <w:tc>
          <w:tcPr>
            <w:tcW w:w="1624"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2</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6</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2</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5</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60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vAlign w:val="center"/>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both"/>
              <w:rPr>
                <w:rFonts w:eastAsia="Calibri"/>
              </w:rPr>
            </w:pPr>
            <w:r w:rsidRPr="00E205A3">
              <w:rPr>
                <w:rFonts w:eastAsia="Calibri"/>
              </w:rPr>
              <w:lastRenderedPageBreak/>
              <w:t>Количество выполненных мероприятий систематического наблюдения (СН), из них:</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2</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6</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33</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2</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5</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8</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60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Height w:val="70"/>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0,17</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pStyle w:val="af2"/>
              <w:ind w:left="0"/>
              <w:jc w:val="both"/>
              <w:rPr>
                <w:rFonts w:eastAsia="Calibri"/>
              </w:rPr>
            </w:pPr>
            <w:r w:rsidRPr="00E205A3">
              <w:rPr>
                <w:rFonts w:eastAsia="Calibri"/>
              </w:rPr>
              <w:lastRenderedPageBreak/>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tcBorders>
              <w:bottom w:val="single" w:sz="4" w:space="0" w:color="auto"/>
            </w:tcBorders>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92" w:type="pct"/>
            <w:shd w:val="clear" w:color="auto" w:fill="auto"/>
            <w:vAlign w:val="center"/>
          </w:tcPr>
          <w:p w:rsidR="00A07B3B" w:rsidRPr="00E205A3" w:rsidRDefault="00A07B3B" w:rsidP="00CA373E">
            <w:pPr>
              <w:jc w:val="center"/>
              <w:rPr>
                <w:rFonts w:eastAsia="Calibri"/>
                <w:i/>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rFonts w:eastAsia="Calibri"/>
                <w:i/>
                <w:sz w:val="28"/>
                <w:szCs w:val="28"/>
              </w:rPr>
            </w:pPr>
          </w:p>
        </w:tc>
        <w:tc>
          <w:tcPr>
            <w:tcW w:w="293" w:type="pct"/>
            <w:shd w:val="clear" w:color="auto" w:fill="FBD4B4"/>
            <w:vAlign w:val="center"/>
          </w:tcPr>
          <w:p w:rsidR="00A07B3B" w:rsidRPr="00E205A3" w:rsidRDefault="00A07B3B" w:rsidP="00CA373E">
            <w:pPr>
              <w:jc w:val="center"/>
              <w:rPr>
                <w:rFonts w:eastAsia="Calibri"/>
                <w:i/>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ascii="Calibri" w:eastAsia="Calibri" w:hAnsi="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624" w:type="pct"/>
            <w:shd w:val="clear" w:color="auto" w:fill="auto"/>
          </w:tcPr>
          <w:p w:rsidR="00A07B3B" w:rsidRPr="00E205A3" w:rsidRDefault="00A07B3B" w:rsidP="00CA373E">
            <w:pPr>
              <w:pStyle w:val="af2"/>
              <w:ind w:left="0"/>
              <w:jc w:val="right"/>
              <w:rPr>
                <w:i/>
              </w:rPr>
            </w:pPr>
            <w:r w:rsidRPr="00E205A3">
              <w:rPr>
                <w:i/>
              </w:rPr>
              <w:t>штраф</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1</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1</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24"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24"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24"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vAlign w:val="center"/>
          </w:tcPr>
          <w:p w:rsidR="00A07B3B" w:rsidRPr="00E205A3" w:rsidRDefault="00A07B3B" w:rsidP="00CA373E">
            <w:pPr>
              <w:jc w:val="center"/>
            </w:pPr>
            <w:r w:rsidRPr="00E205A3">
              <w:rPr>
                <w:rFonts w:eastAsia="Calibri"/>
                <w:i/>
              </w:rPr>
              <w:t>100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624"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3</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3</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624" w:type="pct"/>
            <w:shd w:val="clear" w:color="auto" w:fill="auto"/>
          </w:tcPr>
          <w:p w:rsidR="00A07B3B" w:rsidRPr="00E205A3" w:rsidRDefault="00A07B3B" w:rsidP="00CA373E">
            <w:pPr>
              <w:jc w:val="right"/>
              <w:rPr>
                <w:i/>
              </w:rPr>
            </w:pPr>
            <w:r w:rsidRPr="00E205A3">
              <w:rPr>
                <w:i/>
              </w:rPr>
              <w:t>самостоятельно</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right"/>
              <w:rPr>
                <w:i/>
              </w:rPr>
            </w:pPr>
            <w:r w:rsidRPr="00E205A3">
              <w:rPr>
                <w:i/>
              </w:rPr>
              <w:t>судами</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3</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3</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624"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vAlign w:val="center"/>
          </w:tcPr>
          <w:p w:rsidR="00A07B3B" w:rsidRPr="00E205A3" w:rsidRDefault="00A07B3B" w:rsidP="00CA373E">
            <w:pPr>
              <w:jc w:val="center"/>
            </w:pPr>
            <w:r w:rsidRPr="00E205A3">
              <w:rPr>
                <w:rFonts w:eastAsia="Calibri"/>
                <w:i/>
              </w:rPr>
              <w:t>3</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0,5</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-100</w:t>
            </w:r>
          </w:p>
        </w:tc>
      </w:tr>
      <w:tr w:rsidR="00A07B3B" w:rsidRPr="00E205A3" w:rsidTr="00CA373E">
        <w:trPr>
          <w:cantSplit/>
        </w:trPr>
        <w:tc>
          <w:tcPr>
            <w:tcW w:w="1624" w:type="pct"/>
            <w:shd w:val="clear" w:color="auto" w:fill="auto"/>
          </w:tcPr>
          <w:p w:rsidR="00A07B3B" w:rsidRPr="00E205A3" w:rsidRDefault="00A07B3B" w:rsidP="00CA373E">
            <w:pPr>
              <w:pStyle w:val="af2"/>
              <w:ind w:left="0"/>
              <w:jc w:val="both"/>
              <w:rPr>
                <w:i/>
              </w:rPr>
            </w:pPr>
            <w:r w:rsidRPr="00E205A3">
              <w:lastRenderedPageBreak/>
              <w:t>Сумма взысканных штрафов (тыс.руб.), в том числе:</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right"/>
              <w:rPr>
                <w:i/>
              </w:rPr>
            </w:pPr>
            <w:r w:rsidRPr="00E205A3">
              <w:rPr>
                <w:i/>
              </w:rPr>
              <w:t>самостоятельно</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r w:rsidR="00A07B3B" w:rsidRPr="00E205A3" w:rsidTr="00CA373E">
        <w:trPr>
          <w:cantSplit/>
        </w:trPr>
        <w:tc>
          <w:tcPr>
            <w:tcW w:w="1624" w:type="pct"/>
            <w:shd w:val="clear" w:color="auto" w:fill="auto"/>
          </w:tcPr>
          <w:p w:rsidR="00A07B3B" w:rsidRPr="00E205A3" w:rsidRDefault="00A07B3B" w:rsidP="00CA373E">
            <w:pPr>
              <w:jc w:val="right"/>
              <w:rPr>
                <w:i/>
              </w:rPr>
            </w:pPr>
            <w:r w:rsidRPr="00E205A3">
              <w:rPr>
                <w:i/>
              </w:rPr>
              <w:t>судами</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98" w:type="pct"/>
            <w:shd w:val="clear" w:color="auto" w:fill="auto"/>
          </w:tcPr>
          <w:p w:rsidR="00A07B3B" w:rsidRPr="00E205A3" w:rsidRDefault="00A07B3B" w:rsidP="00CA373E">
            <w:pPr>
              <w:jc w:val="center"/>
            </w:pPr>
            <w:r w:rsidRPr="00E205A3">
              <w:rPr>
                <w:rFonts w:eastAsia="Calibri"/>
                <w:i/>
              </w:rPr>
              <w:t>0</w:t>
            </w:r>
          </w:p>
        </w:tc>
        <w:tc>
          <w:tcPr>
            <w:tcW w:w="292" w:type="pct"/>
            <w:shd w:val="clear" w:color="auto" w:fill="auto"/>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vAlign w:val="center"/>
          </w:tcPr>
          <w:p w:rsidR="00A07B3B" w:rsidRPr="00E205A3" w:rsidRDefault="00A07B3B" w:rsidP="00CA373E">
            <w:pPr>
              <w:jc w:val="center"/>
              <w:rPr>
                <w:sz w:val="28"/>
                <w:szCs w:val="28"/>
              </w:rPr>
            </w:pPr>
          </w:p>
        </w:tc>
        <w:tc>
          <w:tcPr>
            <w:tcW w:w="293" w:type="pct"/>
            <w:shd w:val="clear" w:color="auto" w:fill="FBD4B4"/>
            <w:vAlign w:val="center"/>
          </w:tcPr>
          <w:p w:rsidR="00A07B3B" w:rsidRPr="00E205A3" w:rsidRDefault="00A07B3B" w:rsidP="00CA373E">
            <w:pPr>
              <w:jc w:val="center"/>
              <w:rPr>
                <w:sz w:val="28"/>
                <w:szCs w:val="28"/>
              </w:rPr>
            </w:pPr>
            <w:r w:rsidRPr="00E205A3">
              <w:rPr>
                <w:rFonts w:eastAsia="Calibri"/>
                <w:i/>
                <w:sz w:val="28"/>
                <w:szCs w:val="28"/>
              </w:rPr>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shd w:val="clear" w:color="auto" w:fill="auto"/>
            <w:vAlign w:val="center"/>
          </w:tcPr>
          <w:p w:rsidR="00A07B3B" w:rsidRPr="00E205A3" w:rsidRDefault="00A07B3B" w:rsidP="00CA373E">
            <w:pPr>
              <w:jc w:val="center"/>
            </w:pPr>
            <w:r w:rsidRPr="00E205A3">
              <w:t>0</w:t>
            </w:r>
          </w:p>
        </w:tc>
        <w:tc>
          <w:tcPr>
            <w:tcW w:w="292" w:type="pct"/>
            <w:vAlign w:val="center"/>
          </w:tcPr>
          <w:p w:rsidR="00A07B3B" w:rsidRPr="00E205A3" w:rsidRDefault="00A07B3B" w:rsidP="00CA373E">
            <w:pPr>
              <w:jc w:val="center"/>
              <w:rPr>
                <w:rFonts w:eastAsia="Calibri"/>
                <w:i/>
                <w:lang w:val="en-US"/>
              </w:rPr>
            </w:pPr>
          </w:p>
        </w:tc>
        <w:tc>
          <w:tcPr>
            <w:tcW w:w="294" w:type="pct"/>
            <w:shd w:val="clear" w:color="auto" w:fill="FBD4B4"/>
            <w:vAlign w:val="center"/>
          </w:tcPr>
          <w:p w:rsidR="00A07B3B" w:rsidRPr="00E205A3" w:rsidRDefault="00A07B3B" w:rsidP="00CA373E">
            <w:pPr>
              <w:jc w:val="center"/>
            </w:pPr>
            <w:r w:rsidRPr="00E205A3">
              <w:t>0</w:t>
            </w:r>
          </w:p>
        </w:tc>
        <w:tc>
          <w:tcPr>
            <w:tcW w:w="453" w:type="pct"/>
            <w:vAlign w:val="center"/>
          </w:tcPr>
          <w:p w:rsidR="00A07B3B" w:rsidRPr="00E205A3" w:rsidRDefault="00A07B3B" w:rsidP="00CA373E">
            <w:pPr>
              <w:jc w:val="center"/>
            </w:pPr>
            <w:r w:rsidRPr="00E205A3">
              <w:t>0</w:t>
            </w:r>
          </w:p>
        </w:tc>
      </w:tr>
    </w:tbl>
    <w:p w:rsidR="00A07B3B" w:rsidRPr="00E205A3" w:rsidRDefault="00A07B3B" w:rsidP="00A07B3B">
      <w:pPr>
        <w:tabs>
          <w:tab w:val="left" w:pos="1178"/>
          <w:tab w:val="left" w:pos="9053"/>
        </w:tabs>
        <w:ind w:firstLine="567"/>
        <w:contextualSpacing/>
        <w:jc w:val="center"/>
        <w:rPr>
          <w:color w:val="000000"/>
          <w:spacing w:val="-1"/>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917"/>
        <w:gridCol w:w="920"/>
        <w:gridCol w:w="1213"/>
        <w:gridCol w:w="1216"/>
        <w:gridCol w:w="1213"/>
        <w:gridCol w:w="1213"/>
        <w:gridCol w:w="1213"/>
        <w:gridCol w:w="1213"/>
        <w:gridCol w:w="1213"/>
        <w:gridCol w:w="1213"/>
        <w:gridCol w:w="1213"/>
        <w:gridCol w:w="1210"/>
      </w:tblGrid>
      <w:tr w:rsidR="00A07B3B" w:rsidRPr="00E205A3" w:rsidTr="00CA373E">
        <w:trPr>
          <w:cantSplit/>
          <w:tblHeader/>
        </w:trPr>
        <w:tc>
          <w:tcPr>
            <w:tcW w:w="613"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2"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3"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0"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Height w:val="1381"/>
        </w:trPr>
        <w:tc>
          <w:tcPr>
            <w:tcW w:w="613"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2726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2836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389,4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405,1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454,3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567,2</w:t>
            </w:r>
          </w:p>
        </w:tc>
        <w:tc>
          <w:tcPr>
            <w:tcW w:w="380" w:type="pct"/>
            <w:shd w:val="clear" w:color="auto" w:fill="FBD4B4"/>
            <w:vAlign w:val="center"/>
          </w:tcPr>
          <w:p w:rsidR="00A07B3B" w:rsidRPr="00E205A3" w:rsidRDefault="00A07B3B" w:rsidP="00CA373E">
            <w:pPr>
              <w:jc w:val="center"/>
              <w:rPr>
                <w:rFonts w:eastAsia="Calibri"/>
              </w:rPr>
            </w:pPr>
            <w:r w:rsidRPr="00E205A3">
              <w:rPr>
                <w:rFonts w:eastAsia="Calibri"/>
              </w:rPr>
              <w:t>24,8</w:t>
            </w:r>
          </w:p>
        </w:tc>
      </w:tr>
      <w:tr w:rsidR="00A07B3B" w:rsidRPr="00E205A3" w:rsidTr="00CA373E">
        <w:trPr>
          <w:cantSplit/>
        </w:trPr>
        <w:tc>
          <w:tcPr>
            <w:tcW w:w="613"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32,5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1,6</w:t>
            </w:r>
          </w:p>
        </w:tc>
        <w:tc>
          <w:tcPr>
            <w:tcW w:w="380" w:type="pct"/>
            <w:shd w:val="clear" w:color="auto" w:fill="FBD4B4"/>
            <w:vAlign w:val="center"/>
          </w:tcPr>
          <w:p w:rsidR="00A07B3B" w:rsidRPr="00E205A3" w:rsidRDefault="00A07B3B" w:rsidP="00CA373E">
            <w:pPr>
              <w:jc w:val="center"/>
              <w:rPr>
                <w:rFonts w:eastAsia="Calibri"/>
              </w:rPr>
            </w:pPr>
            <w:r w:rsidRPr="00E205A3">
              <w:rPr>
                <w:rFonts w:eastAsia="Calibri"/>
              </w:rPr>
              <w:t>60</w:t>
            </w:r>
          </w:p>
        </w:tc>
      </w:tr>
      <w:tr w:rsidR="00A07B3B" w:rsidRPr="00E205A3" w:rsidTr="00CA373E">
        <w:trPr>
          <w:cantSplit/>
        </w:trPr>
        <w:tc>
          <w:tcPr>
            <w:tcW w:w="613"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32,5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1,6</w:t>
            </w:r>
          </w:p>
        </w:tc>
        <w:tc>
          <w:tcPr>
            <w:tcW w:w="380" w:type="pct"/>
            <w:shd w:val="clear" w:color="auto" w:fill="FBD4B4"/>
            <w:vAlign w:val="center"/>
          </w:tcPr>
          <w:p w:rsidR="00A07B3B" w:rsidRPr="00E205A3" w:rsidRDefault="00A07B3B" w:rsidP="00CA373E">
            <w:pPr>
              <w:jc w:val="center"/>
              <w:rPr>
                <w:rFonts w:eastAsia="Calibri"/>
              </w:rPr>
            </w:pPr>
            <w:r w:rsidRPr="00E205A3">
              <w:rPr>
                <w:rFonts w:eastAsia="Calibri"/>
              </w:rPr>
              <w:t>60</w:t>
            </w:r>
          </w:p>
        </w:tc>
      </w:tr>
      <w:tr w:rsidR="00A07B3B" w:rsidRPr="00E205A3" w:rsidTr="00CA373E">
        <w:trPr>
          <w:cantSplit/>
        </w:trPr>
        <w:tc>
          <w:tcPr>
            <w:tcW w:w="613"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0"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3" w:type="pct"/>
            <w:shd w:val="clear" w:color="auto" w:fill="auto"/>
            <w:vAlign w:val="center"/>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8</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0,86</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32,5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1,6</w:t>
            </w:r>
          </w:p>
        </w:tc>
        <w:tc>
          <w:tcPr>
            <w:tcW w:w="380" w:type="pct"/>
            <w:shd w:val="clear" w:color="auto" w:fill="FBD4B4"/>
            <w:vAlign w:val="center"/>
          </w:tcPr>
          <w:p w:rsidR="00A07B3B" w:rsidRPr="00E205A3" w:rsidRDefault="00A07B3B" w:rsidP="00CA373E">
            <w:pPr>
              <w:jc w:val="center"/>
              <w:rPr>
                <w:rFonts w:eastAsia="Calibri"/>
              </w:rPr>
            </w:pPr>
            <w:r w:rsidRPr="00E205A3">
              <w:rPr>
                <w:rFonts w:eastAsia="Calibri"/>
              </w:rPr>
              <w:t>60</w:t>
            </w:r>
          </w:p>
        </w:tc>
      </w:tr>
      <w:tr w:rsidR="00A07B3B" w:rsidRPr="00E205A3" w:rsidTr="00CA373E">
        <w:trPr>
          <w:cantSplit/>
        </w:trPr>
        <w:tc>
          <w:tcPr>
            <w:tcW w:w="613"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0"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13"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0"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13"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0,17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0"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bl>
    <w:p w:rsidR="00C8037B" w:rsidRPr="00E205A3" w:rsidRDefault="00C8037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color w:val="000000"/>
          <w:spacing w:val="-1"/>
          <w:sz w:val="28"/>
          <w:szCs w:val="28"/>
        </w:rPr>
        <w:t>1.3.14. 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7.1.2.3 Положения.</w:t>
      </w:r>
    </w:p>
    <w:p w:rsidR="00A07B3B" w:rsidRPr="00E205A3" w:rsidRDefault="00A07B3B" w:rsidP="00A07B3B">
      <w:pPr>
        <w:ind w:firstLine="709"/>
        <w:contextualSpacing/>
        <w:jc w:val="both"/>
        <w:rPr>
          <w:sz w:val="28"/>
          <w:szCs w:val="28"/>
        </w:rPr>
      </w:pPr>
      <w:r w:rsidRPr="00E205A3">
        <w:rPr>
          <w:sz w:val="28"/>
          <w:szCs w:val="28"/>
        </w:rPr>
        <w:t>Количество лицензий, в отношении которых исполняется полномочие - 13</w:t>
      </w:r>
      <w:r w:rsidR="002673D5" w:rsidRPr="00E205A3">
        <w:rPr>
          <w:sz w:val="28"/>
          <w:szCs w:val="28"/>
        </w:rPr>
        <w:t>63</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lastRenderedPageBreak/>
        <w:t>Количество сотрудников, в должностных регламентах которых установлено исполнение полномочия – 5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2</w:t>
            </w:r>
          </w:p>
        </w:tc>
        <w:tc>
          <w:tcPr>
            <w:tcW w:w="1689" w:type="dxa"/>
            <w:vAlign w:val="center"/>
          </w:tcPr>
          <w:p w:rsidR="00A07B3B" w:rsidRPr="00E205A3" w:rsidRDefault="00A07B3B" w:rsidP="00CA373E">
            <w:pPr>
              <w:tabs>
                <w:tab w:val="left" w:pos="1178"/>
                <w:tab w:val="left" w:pos="9053"/>
              </w:tabs>
              <w:ind w:firstLine="567"/>
            </w:pPr>
            <w:r w:rsidRPr="00E205A3">
              <w:t>3</w:t>
            </w:r>
          </w:p>
        </w:tc>
        <w:tc>
          <w:tcPr>
            <w:tcW w:w="1689" w:type="dxa"/>
            <w:vAlign w:val="center"/>
          </w:tcPr>
          <w:p w:rsidR="00A07B3B" w:rsidRPr="00E205A3" w:rsidRDefault="00A07B3B" w:rsidP="00CA373E">
            <w:pPr>
              <w:tabs>
                <w:tab w:val="left" w:pos="1178"/>
                <w:tab w:val="left" w:pos="9053"/>
              </w:tabs>
              <w:ind w:firstLine="567"/>
            </w:pPr>
            <w:r w:rsidRPr="00E205A3">
              <w:t>6</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noBreakHyphen/>
        <w:t> Средняя нагрузка на сотрудника – 1,2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3,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right"/>
        <w:rPr>
          <w:color w:val="000000"/>
          <w:spacing w:val="-1"/>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1379</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1363</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w:t>
            </w:r>
          </w:p>
        </w:tc>
      </w:tr>
    </w:tbl>
    <w:p w:rsidR="00A07B3B" w:rsidRPr="00E205A3" w:rsidRDefault="00A07B3B" w:rsidP="00A07B3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902"/>
        <w:gridCol w:w="936"/>
        <w:gridCol w:w="920"/>
        <w:gridCol w:w="920"/>
        <w:gridCol w:w="920"/>
        <w:gridCol w:w="920"/>
        <w:gridCol w:w="920"/>
        <w:gridCol w:w="920"/>
        <w:gridCol w:w="920"/>
        <w:gridCol w:w="920"/>
        <w:gridCol w:w="1802"/>
      </w:tblGrid>
      <w:tr w:rsidR="00A07B3B" w:rsidRPr="00E205A3" w:rsidTr="00CA373E">
        <w:trPr>
          <w:cantSplit/>
          <w:trHeight w:val="305"/>
          <w:tblHeader/>
        </w:trPr>
        <w:tc>
          <w:tcPr>
            <w:tcW w:w="1545"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44"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45"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66"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545" w:type="pct"/>
            <w:vMerge/>
            <w:shd w:val="clear" w:color="auto" w:fill="auto"/>
            <w:vAlign w:val="center"/>
          </w:tcPr>
          <w:p w:rsidR="00A07B3B" w:rsidRPr="00E205A3" w:rsidRDefault="00A07B3B" w:rsidP="00CA373E">
            <w:pPr>
              <w:jc w:val="center"/>
              <w:rPr>
                <w:rFonts w:eastAsia="Calibri"/>
                <w:b/>
              </w:rPr>
            </w:pP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94"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9"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9"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9"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9"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9мес.</w:t>
            </w:r>
          </w:p>
        </w:tc>
        <w:tc>
          <w:tcPr>
            <w:tcW w:w="566" w:type="pct"/>
            <w:vMerge/>
          </w:tcPr>
          <w:p w:rsidR="00A07B3B" w:rsidRPr="00E205A3" w:rsidRDefault="00A07B3B" w:rsidP="00CA373E">
            <w:pPr>
              <w:jc w:val="center"/>
              <w:rPr>
                <w:rFonts w:eastAsia="Calibri"/>
                <w:b/>
              </w:rPr>
            </w:pP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rPr>
              <w:t>20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lastRenderedPageBreak/>
              <w:t>внеплановых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rPr>
              <w:t>20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pPr>
          </w:p>
        </w:tc>
        <w:tc>
          <w:tcPr>
            <w:tcW w:w="566" w:type="pct"/>
            <w:vAlign w:val="center"/>
          </w:tcPr>
          <w:p w:rsidR="00A07B3B" w:rsidRPr="00E205A3" w:rsidRDefault="00A07B3B" w:rsidP="00CA373E">
            <w:pPr>
              <w:jc w:val="center"/>
            </w:pPr>
            <w:r w:rsidRPr="00E205A3">
              <w:t>0</w:t>
            </w:r>
          </w:p>
        </w:tc>
      </w:tr>
      <w:tr w:rsidR="00A07B3B" w:rsidRPr="00E205A3" w:rsidTr="00CA373E">
        <w:trPr>
          <w:cantSplit/>
          <w:trHeight w:val="70"/>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pP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0,3</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0,17</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lastRenderedPageBreak/>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tcBorders>
              <w:bottom w:val="single" w:sz="4" w:space="0" w:color="auto"/>
            </w:tcBorders>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штраф</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самостоятельно</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судами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самостоятельно</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lastRenderedPageBreak/>
              <w:t>судами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bl>
    <w:p w:rsidR="00A07B3B" w:rsidRPr="00E205A3" w:rsidRDefault="00A07B3B" w:rsidP="00A07B3B">
      <w:pPr>
        <w:tabs>
          <w:tab w:val="left" w:pos="1178"/>
          <w:tab w:val="left" w:pos="9053"/>
        </w:tabs>
        <w:ind w:firstLine="567"/>
        <w:contextualSpacing/>
        <w:jc w:val="both"/>
        <w:rPr>
          <w:color w:val="000000"/>
          <w:spacing w:val="-1"/>
          <w:sz w:val="28"/>
          <w:szCs w:val="28"/>
          <w:lang w:val="en-US"/>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1286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1357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183,7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193,8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214,3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271,4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26,6</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lastRenderedPageBreak/>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bl>
    <w:p w:rsidR="002673D5" w:rsidRPr="00E205A3" w:rsidRDefault="002673D5" w:rsidP="00A07B3B">
      <w:pPr>
        <w:tabs>
          <w:tab w:val="left" w:pos="9072"/>
        </w:tabs>
        <w:contextualSpacing/>
        <w:jc w:val="both"/>
        <w:rPr>
          <w:color w:val="000000"/>
          <w:spacing w:val="-1"/>
          <w:sz w:val="28"/>
          <w:szCs w:val="28"/>
        </w:rPr>
      </w:pPr>
    </w:p>
    <w:p w:rsidR="00A07B3B" w:rsidRPr="00E205A3" w:rsidRDefault="00A07B3B" w:rsidP="00A07B3B">
      <w:pPr>
        <w:tabs>
          <w:tab w:val="left" w:pos="9072"/>
        </w:tabs>
        <w:contextualSpacing/>
        <w:jc w:val="both"/>
        <w:rPr>
          <w:color w:val="000000"/>
          <w:spacing w:val="-1"/>
          <w:sz w:val="28"/>
          <w:szCs w:val="28"/>
        </w:rPr>
      </w:pPr>
      <w:r w:rsidRPr="00E205A3">
        <w:rPr>
          <w:color w:val="000000"/>
          <w:spacing w:val="-1"/>
          <w:sz w:val="28"/>
          <w:szCs w:val="28"/>
        </w:rPr>
        <w:t>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7.1.2.4 Положения.</w:t>
      </w:r>
    </w:p>
    <w:p w:rsidR="00A07B3B" w:rsidRPr="00E205A3" w:rsidRDefault="00A07B3B" w:rsidP="00A07B3B">
      <w:pPr>
        <w:ind w:firstLine="709"/>
        <w:contextualSpacing/>
        <w:jc w:val="both"/>
        <w:rPr>
          <w:sz w:val="28"/>
          <w:szCs w:val="28"/>
        </w:rPr>
      </w:pPr>
      <w:r w:rsidRPr="00E205A3">
        <w:rPr>
          <w:sz w:val="28"/>
          <w:szCs w:val="28"/>
        </w:rPr>
        <w:t>Количество лицензий, в отношении которых исполняется полномочие - 13</w:t>
      </w:r>
      <w:r w:rsidR="002673D5" w:rsidRPr="00E205A3">
        <w:rPr>
          <w:sz w:val="28"/>
          <w:szCs w:val="28"/>
        </w:rPr>
        <w:t>63</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5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lastRenderedPageBreak/>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2</w:t>
            </w:r>
          </w:p>
        </w:tc>
        <w:tc>
          <w:tcPr>
            <w:tcW w:w="1689" w:type="dxa"/>
            <w:vAlign w:val="center"/>
          </w:tcPr>
          <w:p w:rsidR="00A07B3B" w:rsidRPr="00E205A3" w:rsidRDefault="00A07B3B" w:rsidP="00CA373E">
            <w:pPr>
              <w:tabs>
                <w:tab w:val="left" w:pos="1178"/>
                <w:tab w:val="left" w:pos="9053"/>
              </w:tabs>
              <w:ind w:firstLine="567"/>
            </w:pPr>
            <w:r w:rsidRPr="00E205A3">
              <w:t>3</w:t>
            </w:r>
          </w:p>
        </w:tc>
        <w:tc>
          <w:tcPr>
            <w:tcW w:w="1689" w:type="dxa"/>
            <w:vAlign w:val="center"/>
          </w:tcPr>
          <w:p w:rsidR="00A07B3B" w:rsidRPr="00E205A3" w:rsidRDefault="00A07B3B" w:rsidP="00CA373E">
            <w:pPr>
              <w:tabs>
                <w:tab w:val="left" w:pos="1178"/>
                <w:tab w:val="left" w:pos="9053"/>
              </w:tabs>
              <w:ind w:firstLine="567"/>
            </w:pPr>
            <w:r w:rsidRPr="00E205A3">
              <w:t>6</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noBreakHyphen/>
        <w:t> Средняя нагрузка на сотрудника – 1,2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3,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right"/>
        <w:rPr>
          <w:color w:val="000000"/>
          <w:spacing w:val="-1"/>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1379</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1363</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w:t>
            </w:r>
          </w:p>
        </w:tc>
      </w:tr>
    </w:tbl>
    <w:p w:rsidR="00C8037B" w:rsidRPr="00E205A3" w:rsidRDefault="00C8037B" w:rsidP="00C8037B">
      <w:pPr>
        <w:tabs>
          <w:tab w:val="left" w:pos="1178"/>
          <w:tab w:val="left" w:pos="9053"/>
        </w:tabs>
        <w:ind w:firstLine="567"/>
        <w:contextualSpacing/>
        <w:jc w:val="right"/>
        <w:rPr>
          <w:color w:val="000000"/>
          <w:spacing w:val="-1"/>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902"/>
        <w:gridCol w:w="936"/>
        <w:gridCol w:w="920"/>
        <w:gridCol w:w="920"/>
        <w:gridCol w:w="920"/>
        <w:gridCol w:w="920"/>
        <w:gridCol w:w="920"/>
        <w:gridCol w:w="920"/>
        <w:gridCol w:w="920"/>
        <w:gridCol w:w="920"/>
        <w:gridCol w:w="1802"/>
      </w:tblGrid>
      <w:tr w:rsidR="00A07B3B" w:rsidRPr="00E205A3" w:rsidTr="00CA373E">
        <w:trPr>
          <w:cantSplit/>
          <w:trHeight w:val="305"/>
          <w:tblHeader/>
        </w:trPr>
        <w:tc>
          <w:tcPr>
            <w:tcW w:w="1545"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44"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45"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66"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545" w:type="pct"/>
            <w:vMerge/>
            <w:shd w:val="clear" w:color="auto" w:fill="auto"/>
            <w:vAlign w:val="center"/>
          </w:tcPr>
          <w:p w:rsidR="00A07B3B" w:rsidRPr="00E205A3" w:rsidRDefault="00A07B3B" w:rsidP="00CA373E">
            <w:pPr>
              <w:jc w:val="center"/>
              <w:rPr>
                <w:rFonts w:eastAsia="Calibri"/>
                <w:b/>
              </w:rPr>
            </w:pP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94"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9"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9"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9"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9"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9мес.</w:t>
            </w:r>
          </w:p>
        </w:tc>
        <w:tc>
          <w:tcPr>
            <w:tcW w:w="566" w:type="pct"/>
            <w:vMerge/>
          </w:tcPr>
          <w:p w:rsidR="00A07B3B" w:rsidRPr="00E205A3" w:rsidRDefault="00A07B3B" w:rsidP="00CA373E">
            <w:pPr>
              <w:jc w:val="center"/>
              <w:rPr>
                <w:rFonts w:eastAsia="Calibri"/>
                <w:b/>
              </w:rPr>
            </w:pP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rPr>
              <w:t>20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lastRenderedPageBreak/>
              <w:t>плановых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lang w:val="en-US"/>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rPr>
              <w:t>20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lang w:val="en-US"/>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pPr>
          </w:p>
        </w:tc>
        <w:tc>
          <w:tcPr>
            <w:tcW w:w="566" w:type="pct"/>
            <w:vAlign w:val="center"/>
          </w:tcPr>
          <w:p w:rsidR="00A07B3B" w:rsidRPr="00E205A3" w:rsidRDefault="00A07B3B" w:rsidP="00CA373E">
            <w:pPr>
              <w:jc w:val="center"/>
            </w:pPr>
            <w:r w:rsidRPr="00E205A3">
              <w:t>0</w:t>
            </w:r>
          </w:p>
        </w:tc>
      </w:tr>
      <w:tr w:rsidR="00A07B3B" w:rsidRPr="00E205A3" w:rsidTr="00CA373E">
        <w:trPr>
          <w:cantSplit/>
          <w:trHeight w:val="70"/>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pP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0,3</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0,17</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lastRenderedPageBreak/>
              <w:t xml:space="preserve">плановых мероприятий СН </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tcBorders>
              <w:bottom w:val="single" w:sz="4" w:space="0" w:color="auto"/>
            </w:tcBorders>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83" w:type="pct"/>
            <w:shd w:val="clear" w:color="auto" w:fill="auto"/>
            <w:vAlign w:val="center"/>
          </w:tcPr>
          <w:p w:rsidR="00A07B3B" w:rsidRPr="00E205A3" w:rsidRDefault="00A07B3B" w:rsidP="00CA373E">
            <w:pPr>
              <w:jc w:val="center"/>
            </w:pPr>
            <w:r w:rsidRPr="00E205A3">
              <w:rPr>
                <w:rFonts w:eastAsia="Calibri"/>
                <w:i/>
              </w:rPr>
              <w:t>0</w:t>
            </w:r>
          </w:p>
        </w:tc>
        <w:tc>
          <w:tcPr>
            <w:tcW w:w="294" w:type="pct"/>
            <w:shd w:val="clear" w:color="auto" w:fill="auto"/>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rPr>
                <w:rFonts w:eastAsia="Calibri"/>
                <w:i/>
              </w:rPr>
              <w:t>0</w:t>
            </w:r>
          </w:p>
        </w:tc>
        <w:tc>
          <w:tcPr>
            <w:tcW w:w="289" w:type="pct"/>
            <w:vAlign w:val="center"/>
          </w:tcPr>
          <w:p w:rsidR="00A07B3B" w:rsidRPr="00E205A3" w:rsidRDefault="00A07B3B" w:rsidP="00CA373E">
            <w:pPr>
              <w:jc w:val="center"/>
            </w:pPr>
          </w:p>
        </w:tc>
        <w:tc>
          <w:tcPr>
            <w:tcW w:w="289" w:type="pct"/>
            <w:shd w:val="clear" w:color="auto" w:fill="FBD4B4"/>
            <w:vAlign w:val="center"/>
          </w:tcPr>
          <w:p w:rsidR="00A07B3B" w:rsidRPr="00E205A3" w:rsidRDefault="00A07B3B" w:rsidP="00CA373E">
            <w:pPr>
              <w:jc w:val="center"/>
            </w:pPr>
            <w:r w:rsidRPr="00E205A3">
              <w:rPr>
                <w:rFonts w:eastAsia="Calibri"/>
                <w:i/>
              </w:rPr>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pPr>
            <w:r w:rsidRPr="00E205A3">
              <w:t>0</w:t>
            </w:r>
          </w:p>
        </w:tc>
        <w:tc>
          <w:tcPr>
            <w:tcW w:w="566" w:type="pct"/>
            <w:vAlign w:val="center"/>
          </w:tcPr>
          <w:p w:rsidR="00A07B3B" w:rsidRPr="00E205A3" w:rsidRDefault="00A07B3B" w:rsidP="00CA373E">
            <w:pPr>
              <w:jc w:val="center"/>
            </w:pPr>
            <w:r w:rsidRPr="00E205A3">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штраф</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самостоятельно</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судами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самостоятельно</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судами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vAlign w:val="center"/>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bl>
    <w:p w:rsidR="00A07B3B" w:rsidRPr="00E205A3" w:rsidRDefault="00A07B3B" w:rsidP="00A07B3B">
      <w:pPr>
        <w:tabs>
          <w:tab w:val="left" w:pos="1178"/>
          <w:tab w:val="left" w:pos="9053"/>
        </w:tabs>
        <w:ind w:firstLine="567"/>
        <w:contextualSpacing/>
        <w:jc w:val="both"/>
        <w:rPr>
          <w:color w:val="000000"/>
          <w:spacing w:val="-1"/>
          <w:sz w:val="28"/>
          <w:szCs w:val="28"/>
          <w:lang w:val="en-US"/>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1286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1357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183,7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193,8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5,5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214,3</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271,4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26,6</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0,8</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0,2</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bl>
    <w:p w:rsidR="00500EB3" w:rsidRPr="00E205A3" w:rsidRDefault="00500EB3" w:rsidP="00F414E7">
      <w:pPr>
        <w:tabs>
          <w:tab w:val="left" w:pos="9072"/>
        </w:tabs>
        <w:contextualSpacing/>
        <w:jc w:val="right"/>
        <w:rPr>
          <w:sz w:val="28"/>
          <w:szCs w:val="28"/>
        </w:rPr>
      </w:pPr>
    </w:p>
    <w:p w:rsidR="00627598" w:rsidRPr="00E205A3" w:rsidRDefault="00627598" w:rsidP="00F414E7">
      <w:pPr>
        <w:tabs>
          <w:tab w:val="left" w:pos="1178"/>
          <w:tab w:val="left" w:pos="9053"/>
        </w:tabs>
        <w:ind w:firstLine="567"/>
        <w:contextualSpacing/>
        <w:jc w:val="both"/>
        <w:rPr>
          <w:color w:val="000000"/>
          <w:spacing w:val="-1"/>
          <w:sz w:val="28"/>
          <w:szCs w:val="28"/>
        </w:rPr>
      </w:pPr>
      <w:r w:rsidRPr="00E205A3">
        <w:rPr>
          <w:color w:val="000000"/>
          <w:spacing w:val="-1"/>
          <w:sz w:val="28"/>
          <w:szCs w:val="28"/>
        </w:rPr>
        <w:t>1.3.16.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C7321C" w:rsidRPr="00E205A3" w:rsidRDefault="00C7321C" w:rsidP="00F414E7">
      <w:pPr>
        <w:tabs>
          <w:tab w:val="left" w:pos="1178"/>
          <w:tab w:val="left" w:pos="9053"/>
        </w:tabs>
        <w:ind w:firstLine="567"/>
        <w:contextualSpacing/>
        <w:jc w:val="both"/>
        <w:rPr>
          <w:color w:val="000000"/>
          <w:spacing w:val="-1"/>
          <w:sz w:val="28"/>
          <w:szCs w:val="28"/>
        </w:rPr>
      </w:pPr>
    </w:p>
    <w:p w:rsidR="006C0B7C" w:rsidRPr="00E205A3" w:rsidRDefault="006C0B7C" w:rsidP="006C0B7C">
      <w:pPr>
        <w:ind w:firstLine="709"/>
        <w:jc w:val="both"/>
        <w:rPr>
          <w:sz w:val="28"/>
          <w:szCs w:val="28"/>
        </w:rPr>
      </w:pPr>
      <w:r w:rsidRPr="00E205A3">
        <w:rPr>
          <w:sz w:val="28"/>
          <w:szCs w:val="28"/>
        </w:rPr>
        <w:t>Полномочие осуществляется на основании п. 7.1.2.15 Положения.</w:t>
      </w:r>
    </w:p>
    <w:p w:rsidR="006C0B7C" w:rsidRPr="00E205A3" w:rsidRDefault="006C0B7C" w:rsidP="006C0B7C">
      <w:pPr>
        <w:ind w:firstLine="709"/>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6C0B7C" w:rsidRPr="00E205A3" w:rsidRDefault="006C0B7C" w:rsidP="006C0B7C">
      <w:pPr>
        <w:pStyle w:val="af2"/>
        <w:ind w:left="0" w:firstLine="709"/>
        <w:contextualSpacing/>
        <w:jc w:val="both"/>
        <w:rPr>
          <w:sz w:val="28"/>
          <w:szCs w:val="28"/>
        </w:rPr>
      </w:pPr>
      <w:r w:rsidRPr="00E205A3">
        <w:rPr>
          <w:sz w:val="28"/>
          <w:szCs w:val="28"/>
        </w:rPr>
        <w:t>Количество объектов, в отношении которых исполняется полномочие – 1 (911 объектов почтовой связи)</w:t>
      </w:r>
    </w:p>
    <w:p w:rsidR="006C0B7C" w:rsidRPr="00E205A3" w:rsidRDefault="006C0B7C" w:rsidP="006C0B7C">
      <w:pPr>
        <w:tabs>
          <w:tab w:val="left" w:pos="1178"/>
          <w:tab w:val="left" w:pos="9053"/>
        </w:tabs>
        <w:ind w:firstLine="567"/>
        <w:contextualSpacing/>
        <w:jc w:val="both"/>
        <w:rPr>
          <w:sz w:val="28"/>
          <w:szCs w:val="28"/>
        </w:rPr>
      </w:pPr>
    </w:p>
    <w:p w:rsidR="006C0B7C" w:rsidRPr="00E205A3" w:rsidRDefault="006C0B7C" w:rsidP="006C0B7C">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47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0"/>
        <w:gridCol w:w="2017"/>
        <w:gridCol w:w="2128"/>
        <w:gridCol w:w="2128"/>
        <w:gridCol w:w="2152"/>
      </w:tblGrid>
      <w:tr w:rsidR="006C0B7C" w:rsidRPr="00E205A3" w:rsidTr="00C841C7">
        <w:trPr>
          <w:jc w:val="center"/>
        </w:trPr>
        <w:tc>
          <w:tcPr>
            <w:tcW w:w="2196" w:type="pct"/>
          </w:tcPr>
          <w:p w:rsidR="006C0B7C" w:rsidRPr="00E205A3" w:rsidRDefault="006C0B7C" w:rsidP="00C841C7">
            <w:pPr>
              <w:tabs>
                <w:tab w:val="left" w:pos="1178"/>
                <w:tab w:val="left" w:pos="9053"/>
              </w:tabs>
              <w:contextualSpacing/>
              <w:jc w:val="center"/>
            </w:pPr>
            <w:r w:rsidRPr="00E205A3">
              <w:t>Показатель</w:t>
            </w:r>
          </w:p>
        </w:tc>
        <w:tc>
          <w:tcPr>
            <w:tcW w:w="671" w:type="pct"/>
          </w:tcPr>
          <w:p w:rsidR="006C0B7C" w:rsidRPr="00E205A3" w:rsidRDefault="006C0B7C" w:rsidP="00C841C7">
            <w:pPr>
              <w:tabs>
                <w:tab w:val="left" w:pos="1178"/>
                <w:tab w:val="left" w:pos="9053"/>
              </w:tabs>
              <w:contextualSpacing/>
              <w:jc w:val="center"/>
            </w:pPr>
            <w:r w:rsidRPr="00E205A3">
              <w:t>3 кв. 2013 год</w:t>
            </w:r>
          </w:p>
        </w:tc>
        <w:tc>
          <w:tcPr>
            <w:tcW w:w="708" w:type="pct"/>
          </w:tcPr>
          <w:p w:rsidR="006C0B7C" w:rsidRPr="00E205A3" w:rsidRDefault="006C0B7C" w:rsidP="00C841C7">
            <w:pPr>
              <w:tabs>
                <w:tab w:val="left" w:pos="1178"/>
                <w:tab w:val="left" w:pos="9053"/>
              </w:tabs>
              <w:contextualSpacing/>
              <w:jc w:val="center"/>
            </w:pPr>
            <w:r w:rsidRPr="00E205A3">
              <w:t>9 мес. 2013 года</w:t>
            </w:r>
          </w:p>
        </w:tc>
        <w:tc>
          <w:tcPr>
            <w:tcW w:w="708" w:type="pct"/>
          </w:tcPr>
          <w:p w:rsidR="006C0B7C" w:rsidRPr="00E205A3" w:rsidRDefault="006C0B7C" w:rsidP="00C841C7">
            <w:pPr>
              <w:tabs>
                <w:tab w:val="left" w:pos="1178"/>
                <w:tab w:val="left" w:pos="9053"/>
              </w:tabs>
              <w:contextualSpacing/>
              <w:jc w:val="center"/>
            </w:pPr>
            <w:r w:rsidRPr="00E205A3">
              <w:t>3 кв. 2014 год</w:t>
            </w:r>
          </w:p>
        </w:tc>
        <w:tc>
          <w:tcPr>
            <w:tcW w:w="716" w:type="pct"/>
          </w:tcPr>
          <w:p w:rsidR="006C0B7C" w:rsidRPr="00E205A3" w:rsidRDefault="006C0B7C" w:rsidP="00C841C7">
            <w:pPr>
              <w:tabs>
                <w:tab w:val="left" w:pos="1178"/>
                <w:tab w:val="left" w:pos="9053"/>
              </w:tabs>
              <w:contextualSpacing/>
              <w:jc w:val="center"/>
            </w:pPr>
            <w:r w:rsidRPr="00E205A3">
              <w:t>9 мес. 2014 года</w:t>
            </w:r>
          </w:p>
        </w:tc>
      </w:tr>
      <w:tr w:rsidR="006C0B7C" w:rsidRPr="00E205A3" w:rsidTr="00C841C7">
        <w:trPr>
          <w:jc w:val="center"/>
        </w:trPr>
        <w:tc>
          <w:tcPr>
            <w:tcW w:w="2196" w:type="pct"/>
          </w:tcPr>
          <w:p w:rsidR="006C0B7C" w:rsidRPr="00E205A3" w:rsidRDefault="006C0B7C" w:rsidP="00C841C7">
            <w:pPr>
              <w:tabs>
                <w:tab w:val="left" w:pos="1178"/>
                <w:tab w:val="left" w:pos="9053"/>
              </w:tabs>
              <w:contextualSpacing/>
              <w:jc w:val="both"/>
            </w:pPr>
            <w:r w:rsidRPr="00E205A3">
              <w:t>Количество проверок, связанных с исполнением полномочия</w:t>
            </w:r>
          </w:p>
        </w:tc>
        <w:tc>
          <w:tcPr>
            <w:tcW w:w="671" w:type="pct"/>
            <w:vAlign w:val="center"/>
          </w:tcPr>
          <w:p w:rsidR="006C0B7C" w:rsidRPr="00E205A3" w:rsidRDefault="006C0B7C" w:rsidP="00C841C7">
            <w:pPr>
              <w:tabs>
                <w:tab w:val="left" w:pos="1178"/>
                <w:tab w:val="left" w:pos="9053"/>
              </w:tabs>
              <w:ind w:firstLine="567"/>
              <w:contextualSpacing/>
            </w:pPr>
            <w:r w:rsidRPr="00E205A3">
              <w:t>0</w:t>
            </w:r>
          </w:p>
        </w:tc>
        <w:tc>
          <w:tcPr>
            <w:tcW w:w="708" w:type="pct"/>
          </w:tcPr>
          <w:p w:rsidR="006C0B7C" w:rsidRPr="00E205A3" w:rsidRDefault="006C0B7C" w:rsidP="00C841C7">
            <w:pPr>
              <w:tabs>
                <w:tab w:val="left" w:pos="1178"/>
                <w:tab w:val="left" w:pos="9053"/>
              </w:tabs>
              <w:ind w:firstLine="567"/>
              <w:contextualSpacing/>
            </w:pPr>
            <w:r w:rsidRPr="00E205A3">
              <w:t>0</w:t>
            </w:r>
          </w:p>
        </w:tc>
        <w:tc>
          <w:tcPr>
            <w:tcW w:w="708" w:type="pct"/>
            <w:vAlign w:val="center"/>
          </w:tcPr>
          <w:p w:rsidR="006C0B7C" w:rsidRPr="00E205A3" w:rsidRDefault="006C0B7C" w:rsidP="00C841C7">
            <w:pPr>
              <w:tabs>
                <w:tab w:val="left" w:pos="1178"/>
                <w:tab w:val="left" w:pos="9053"/>
              </w:tabs>
              <w:ind w:firstLine="567"/>
              <w:contextualSpacing/>
            </w:pPr>
            <w:r w:rsidRPr="00E205A3">
              <w:t>0</w:t>
            </w:r>
          </w:p>
        </w:tc>
        <w:tc>
          <w:tcPr>
            <w:tcW w:w="716" w:type="pct"/>
          </w:tcPr>
          <w:p w:rsidR="006C0B7C" w:rsidRPr="00E205A3" w:rsidRDefault="006C0B7C" w:rsidP="00C841C7">
            <w:pPr>
              <w:tabs>
                <w:tab w:val="left" w:pos="1178"/>
                <w:tab w:val="left" w:pos="9053"/>
              </w:tabs>
              <w:ind w:firstLine="567"/>
              <w:contextualSpacing/>
            </w:pPr>
            <w:r w:rsidRPr="00E205A3">
              <w:t>0</w:t>
            </w:r>
          </w:p>
        </w:tc>
      </w:tr>
      <w:tr w:rsidR="006C0B7C" w:rsidRPr="00E205A3" w:rsidTr="00C841C7">
        <w:trPr>
          <w:jc w:val="center"/>
        </w:trPr>
        <w:tc>
          <w:tcPr>
            <w:tcW w:w="2196" w:type="pct"/>
          </w:tcPr>
          <w:p w:rsidR="006C0B7C" w:rsidRPr="00E205A3" w:rsidRDefault="006C0B7C" w:rsidP="00C841C7">
            <w:pPr>
              <w:tabs>
                <w:tab w:val="left" w:pos="1178"/>
                <w:tab w:val="left" w:pos="9053"/>
              </w:tabs>
              <w:contextualSpacing/>
              <w:jc w:val="both"/>
            </w:pPr>
            <w:r w:rsidRPr="00E205A3">
              <w:t>Количество мероприятий систематического наблюдения, связанных с исполнением полномочия</w:t>
            </w:r>
          </w:p>
        </w:tc>
        <w:tc>
          <w:tcPr>
            <w:tcW w:w="671" w:type="pct"/>
            <w:vAlign w:val="center"/>
          </w:tcPr>
          <w:p w:rsidR="006C0B7C" w:rsidRPr="00E205A3" w:rsidRDefault="006C0B7C" w:rsidP="00C841C7">
            <w:pPr>
              <w:tabs>
                <w:tab w:val="left" w:pos="1178"/>
                <w:tab w:val="left" w:pos="9053"/>
              </w:tabs>
              <w:ind w:firstLine="567"/>
              <w:contextualSpacing/>
            </w:pPr>
            <w:r w:rsidRPr="00E205A3">
              <w:t>1</w:t>
            </w:r>
          </w:p>
        </w:tc>
        <w:tc>
          <w:tcPr>
            <w:tcW w:w="708" w:type="pct"/>
            <w:vAlign w:val="center"/>
          </w:tcPr>
          <w:p w:rsidR="006C0B7C" w:rsidRPr="00E205A3" w:rsidRDefault="006C0B7C" w:rsidP="00C841C7">
            <w:pPr>
              <w:tabs>
                <w:tab w:val="left" w:pos="1178"/>
                <w:tab w:val="left" w:pos="9053"/>
              </w:tabs>
              <w:ind w:firstLine="567"/>
              <w:contextualSpacing/>
            </w:pPr>
            <w:r w:rsidRPr="00E205A3">
              <w:t>3</w:t>
            </w:r>
          </w:p>
        </w:tc>
        <w:tc>
          <w:tcPr>
            <w:tcW w:w="708" w:type="pct"/>
            <w:vAlign w:val="center"/>
          </w:tcPr>
          <w:p w:rsidR="006C0B7C" w:rsidRPr="00E205A3" w:rsidRDefault="006C0B7C" w:rsidP="00C841C7">
            <w:pPr>
              <w:tabs>
                <w:tab w:val="left" w:pos="1178"/>
                <w:tab w:val="left" w:pos="9053"/>
              </w:tabs>
              <w:ind w:firstLine="567"/>
              <w:contextualSpacing/>
            </w:pPr>
            <w:r w:rsidRPr="00E205A3">
              <w:t>1</w:t>
            </w:r>
          </w:p>
        </w:tc>
        <w:tc>
          <w:tcPr>
            <w:tcW w:w="716" w:type="pct"/>
            <w:vAlign w:val="center"/>
          </w:tcPr>
          <w:p w:rsidR="006C0B7C" w:rsidRPr="00E205A3" w:rsidRDefault="006C0B7C" w:rsidP="00C841C7">
            <w:pPr>
              <w:tabs>
                <w:tab w:val="left" w:pos="1178"/>
                <w:tab w:val="left" w:pos="9053"/>
              </w:tabs>
              <w:ind w:firstLine="567"/>
              <w:contextualSpacing/>
            </w:pPr>
            <w:r w:rsidRPr="00E205A3">
              <w:t>2</w:t>
            </w:r>
          </w:p>
        </w:tc>
      </w:tr>
    </w:tbl>
    <w:p w:rsidR="006C0B7C" w:rsidRPr="00E205A3" w:rsidRDefault="006C0B7C" w:rsidP="006C0B7C">
      <w:pPr>
        <w:pStyle w:val="af2"/>
        <w:ind w:left="1069"/>
        <w:contextualSpacing/>
        <w:rPr>
          <w:sz w:val="28"/>
          <w:szCs w:val="28"/>
        </w:rPr>
      </w:pPr>
    </w:p>
    <w:p w:rsidR="006C0B7C" w:rsidRPr="00E205A3" w:rsidRDefault="006C0B7C" w:rsidP="006C0B7C">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4728" w:type="pct"/>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9"/>
        <w:gridCol w:w="1984"/>
        <w:gridCol w:w="2129"/>
        <w:gridCol w:w="2129"/>
        <w:gridCol w:w="2123"/>
      </w:tblGrid>
      <w:tr w:rsidR="006C0B7C" w:rsidRPr="00E205A3" w:rsidTr="00C841C7">
        <w:trPr>
          <w:jc w:val="center"/>
        </w:trPr>
        <w:tc>
          <w:tcPr>
            <w:tcW w:w="2222" w:type="pct"/>
          </w:tcPr>
          <w:p w:rsidR="006C0B7C" w:rsidRPr="00E205A3" w:rsidRDefault="006C0B7C" w:rsidP="00C841C7">
            <w:pPr>
              <w:tabs>
                <w:tab w:val="left" w:pos="1178"/>
                <w:tab w:val="left" w:pos="9053"/>
              </w:tabs>
              <w:contextualSpacing/>
              <w:jc w:val="center"/>
            </w:pPr>
            <w:r w:rsidRPr="00E205A3">
              <w:t>Показатель</w:t>
            </w:r>
          </w:p>
        </w:tc>
        <w:tc>
          <w:tcPr>
            <w:tcW w:w="659" w:type="pct"/>
          </w:tcPr>
          <w:p w:rsidR="006C0B7C" w:rsidRPr="00E205A3" w:rsidRDefault="006C0B7C" w:rsidP="00C841C7">
            <w:pPr>
              <w:tabs>
                <w:tab w:val="left" w:pos="1178"/>
                <w:tab w:val="left" w:pos="9053"/>
              </w:tabs>
              <w:contextualSpacing/>
              <w:jc w:val="center"/>
              <w:rPr>
                <w:lang w:val="en-US"/>
              </w:rPr>
            </w:pPr>
            <w:r w:rsidRPr="00E205A3">
              <w:t>3кв 2013 год</w:t>
            </w:r>
          </w:p>
        </w:tc>
        <w:tc>
          <w:tcPr>
            <w:tcW w:w="707" w:type="pct"/>
          </w:tcPr>
          <w:p w:rsidR="006C0B7C" w:rsidRPr="00E205A3" w:rsidRDefault="006C0B7C" w:rsidP="00C841C7">
            <w:pPr>
              <w:tabs>
                <w:tab w:val="left" w:pos="1178"/>
                <w:tab w:val="left" w:pos="9053"/>
              </w:tabs>
              <w:contextualSpacing/>
              <w:jc w:val="center"/>
            </w:pPr>
            <w:r w:rsidRPr="00E205A3">
              <w:t>9 мес. 2013 года</w:t>
            </w:r>
          </w:p>
        </w:tc>
        <w:tc>
          <w:tcPr>
            <w:tcW w:w="707" w:type="pct"/>
          </w:tcPr>
          <w:p w:rsidR="006C0B7C" w:rsidRPr="00E205A3" w:rsidRDefault="006C0B7C" w:rsidP="00C841C7">
            <w:pPr>
              <w:tabs>
                <w:tab w:val="left" w:pos="1178"/>
                <w:tab w:val="left" w:pos="9053"/>
              </w:tabs>
              <w:contextualSpacing/>
              <w:jc w:val="center"/>
              <w:rPr>
                <w:lang w:val="en-US"/>
              </w:rPr>
            </w:pPr>
            <w:r w:rsidRPr="00E205A3">
              <w:t>3 кв 2014 год</w:t>
            </w:r>
          </w:p>
        </w:tc>
        <w:tc>
          <w:tcPr>
            <w:tcW w:w="706" w:type="pct"/>
          </w:tcPr>
          <w:p w:rsidR="006C0B7C" w:rsidRPr="00E205A3" w:rsidRDefault="006C0B7C" w:rsidP="00C841C7">
            <w:pPr>
              <w:tabs>
                <w:tab w:val="left" w:pos="1178"/>
                <w:tab w:val="left" w:pos="9053"/>
              </w:tabs>
              <w:contextualSpacing/>
              <w:jc w:val="center"/>
            </w:pPr>
            <w:r w:rsidRPr="00E205A3">
              <w:t>9 мес. 2014 года</w:t>
            </w:r>
          </w:p>
        </w:tc>
      </w:tr>
      <w:tr w:rsidR="006C0B7C" w:rsidRPr="00E205A3" w:rsidTr="00C841C7">
        <w:trPr>
          <w:jc w:val="center"/>
        </w:trPr>
        <w:tc>
          <w:tcPr>
            <w:tcW w:w="2222" w:type="pct"/>
          </w:tcPr>
          <w:p w:rsidR="006C0B7C" w:rsidRPr="00E205A3" w:rsidRDefault="006C0B7C" w:rsidP="00C841C7">
            <w:pPr>
              <w:tabs>
                <w:tab w:val="left" w:pos="1178"/>
                <w:tab w:val="left" w:pos="9053"/>
              </w:tabs>
              <w:contextualSpacing/>
              <w:jc w:val="both"/>
            </w:pPr>
            <w:r w:rsidRPr="00E205A3">
              <w:t>Количество проверок, связанных с исполнением полномочия</w:t>
            </w:r>
          </w:p>
        </w:tc>
        <w:tc>
          <w:tcPr>
            <w:tcW w:w="659" w:type="pct"/>
            <w:vAlign w:val="center"/>
          </w:tcPr>
          <w:p w:rsidR="006C0B7C" w:rsidRPr="00E205A3" w:rsidRDefault="006C0B7C" w:rsidP="00C841C7">
            <w:pPr>
              <w:tabs>
                <w:tab w:val="left" w:pos="1178"/>
                <w:tab w:val="left" w:pos="9053"/>
              </w:tabs>
              <w:ind w:firstLine="567"/>
              <w:contextualSpacing/>
              <w:rPr>
                <w:lang w:val="en-US"/>
              </w:rPr>
            </w:pPr>
            <w:r w:rsidRPr="00E205A3">
              <w:rPr>
                <w:lang w:val="en-US"/>
              </w:rPr>
              <w:t>0</w:t>
            </w:r>
          </w:p>
        </w:tc>
        <w:tc>
          <w:tcPr>
            <w:tcW w:w="707" w:type="pct"/>
          </w:tcPr>
          <w:p w:rsidR="006C0B7C" w:rsidRPr="00E205A3" w:rsidRDefault="006C0B7C" w:rsidP="00C841C7">
            <w:pPr>
              <w:tabs>
                <w:tab w:val="left" w:pos="1178"/>
                <w:tab w:val="left" w:pos="9053"/>
              </w:tabs>
              <w:ind w:firstLine="567"/>
              <w:contextualSpacing/>
            </w:pPr>
            <w:r w:rsidRPr="00E205A3">
              <w:t>0</w:t>
            </w:r>
          </w:p>
        </w:tc>
        <w:tc>
          <w:tcPr>
            <w:tcW w:w="707" w:type="pct"/>
            <w:vAlign w:val="center"/>
          </w:tcPr>
          <w:p w:rsidR="006C0B7C" w:rsidRPr="00E205A3" w:rsidRDefault="006C0B7C" w:rsidP="00C841C7">
            <w:pPr>
              <w:tabs>
                <w:tab w:val="left" w:pos="1178"/>
                <w:tab w:val="left" w:pos="9053"/>
              </w:tabs>
              <w:ind w:firstLine="567"/>
              <w:contextualSpacing/>
              <w:rPr>
                <w:lang w:val="en-US"/>
              </w:rPr>
            </w:pPr>
            <w:r w:rsidRPr="00E205A3">
              <w:rPr>
                <w:lang w:val="en-US"/>
              </w:rPr>
              <w:t>0</w:t>
            </w:r>
          </w:p>
        </w:tc>
        <w:tc>
          <w:tcPr>
            <w:tcW w:w="706" w:type="pct"/>
          </w:tcPr>
          <w:p w:rsidR="006C0B7C" w:rsidRPr="00E205A3" w:rsidRDefault="006C0B7C" w:rsidP="00C841C7">
            <w:pPr>
              <w:tabs>
                <w:tab w:val="left" w:pos="1178"/>
                <w:tab w:val="left" w:pos="9053"/>
              </w:tabs>
              <w:ind w:firstLine="567"/>
              <w:contextualSpacing/>
            </w:pPr>
            <w:r w:rsidRPr="00E205A3">
              <w:t>0</w:t>
            </w:r>
          </w:p>
        </w:tc>
      </w:tr>
      <w:tr w:rsidR="006C0B7C" w:rsidRPr="00E205A3" w:rsidTr="00C841C7">
        <w:trPr>
          <w:jc w:val="center"/>
        </w:trPr>
        <w:tc>
          <w:tcPr>
            <w:tcW w:w="2222" w:type="pct"/>
          </w:tcPr>
          <w:p w:rsidR="006C0B7C" w:rsidRPr="00E205A3" w:rsidRDefault="006C0B7C" w:rsidP="00C841C7">
            <w:pPr>
              <w:tabs>
                <w:tab w:val="left" w:pos="1178"/>
                <w:tab w:val="left" w:pos="9053"/>
              </w:tabs>
              <w:contextualSpacing/>
              <w:jc w:val="both"/>
            </w:pPr>
            <w:r w:rsidRPr="00E205A3">
              <w:t>Количество мероприятий систематического наблюдения, связанных с исполнением полномочия</w:t>
            </w:r>
          </w:p>
        </w:tc>
        <w:tc>
          <w:tcPr>
            <w:tcW w:w="659" w:type="pct"/>
            <w:vAlign w:val="center"/>
          </w:tcPr>
          <w:p w:rsidR="006C0B7C" w:rsidRPr="00E205A3" w:rsidRDefault="006C0B7C" w:rsidP="00C841C7">
            <w:pPr>
              <w:tabs>
                <w:tab w:val="left" w:pos="1178"/>
                <w:tab w:val="left" w:pos="9053"/>
              </w:tabs>
              <w:ind w:firstLine="567"/>
              <w:contextualSpacing/>
              <w:rPr>
                <w:lang w:val="en-US"/>
              </w:rPr>
            </w:pPr>
            <w:r w:rsidRPr="00E205A3">
              <w:rPr>
                <w:lang w:val="en-US"/>
              </w:rPr>
              <w:t>0</w:t>
            </w:r>
          </w:p>
        </w:tc>
        <w:tc>
          <w:tcPr>
            <w:tcW w:w="707" w:type="pct"/>
            <w:vAlign w:val="center"/>
          </w:tcPr>
          <w:p w:rsidR="006C0B7C" w:rsidRPr="00E205A3" w:rsidRDefault="006C0B7C" w:rsidP="00C841C7">
            <w:pPr>
              <w:tabs>
                <w:tab w:val="left" w:pos="1178"/>
                <w:tab w:val="left" w:pos="9053"/>
              </w:tabs>
              <w:ind w:firstLine="567"/>
              <w:contextualSpacing/>
              <w:rPr>
                <w:lang w:val="en-US"/>
              </w:rPr>
            </w:pPr>
            <w:r w:rsidRPr="00E205A3">
              <w:rPr>
                <w:lang w:val="en-US"/>
              </w:rPr>
              <w:t>0</w:t>
            </w:r>
          </w:p>
        </w:tc>
        <w:tc>
          <w:tcPr>
            <w:tcW w:w="707" w:type="pct"/>
            <w:vAlign w:val="center"/>
          </w:tcPr>
          <w:p w:rsidR="006C0B7C" w:rsidRPr="00E205A3" w:rsidRDefault="006C0B7C" w:rsidP="00C841C7">
            <w:pPr>
              <w:tabs>
                <w:tab w:val="left" w:pos="1178"/>
                <w:tab w:val="left" w:pos="9053"/>
              </w:tabs>
              <w:ind w:firstLine="567"/>
              <w:contextualSpacing/>
              <w:rPr>
                <w:lang w:val="en-US"/>
              </w:rPr>
            </w:pPr>
            <w:r w:rsidRPr="00E205A3">
              <w:rPr>
                <w:lang w:val="en-US"/>
              </w:rPr>
              <w:t>0</w:t>
            </w:r>
          </w:p>
        </w:tc>
        <w:tc>
          <w:tcPr>
            <w:tcW w:w="706" w:type="pct"/>
            <w:vAlign w:val="center"/>
          </w:tcPr>
          <w:p w:rsidR="006C0B7C" w:rsidRPr="00E205A3" w:rsidRDefault="006C0B7C" w:rsidP="00C841C7">
            <w:pPr>
              <w:tabs>
                <w:tab w:val="left" w:pos="1178"/>
                <w:tab w:val="left" w:pos="9053"/>
              </w:tabs>
              <w:ind w:firstLine="567"/>
              <w:contextualSpacing/>
              <w:rPr>
                <w:lang w:val="en-US"/>
              </w:rPr>
            </w:pPr>
            <w:r w:rsidRPr="00E205A3">
              <w:rPr>
                <w:lang w:val="en-US"/>
              </w:rPr>
              <w:t>0</w:t>
            </w:r>
          </w:p>
        </w:tc>
      </w:tr>
    </w:tbl>
    <w:p w:rsidR="006C0B7C" w:rsidRPr="00E205A3" w:rsidRDefault="006C0B7C" w:rsidP="006C0B7C">
      <w:pPr>
        <w:pStyle w:val="af2"/>
        <w:ind w:left="0" w:firstLine="709"/>
        <w:contextualSpacing/>
        <w:jc w:val="both"/>
        <w:rPr>
          <w:sz w:val="28"/>
          <w:szCs w:val="28"/>
        </w:rPr>
      </w:pPr>
    </w:p>
    <w:p w:rsidR="006C0B7C" w:rsidRPr="00E205A3" w:rsidRDefault="006C0B7C" w:rsidP="006C0B7C">
      <w:pPr>
        <w:tabs>
          <w:tab w:val="left" w:pos="709"/>
          <w:tab w:val="left" w:pos="9053"/>
        </w:tabs>
        <w:ind w:firstLine="709"/>
        <w:contextualSpacing/>
        <w:jc w:val="both"/>
        <w:rPr>
          <w:sz w:val="28"/>
          <w:szCs w:val="28"/>
        </w:rPr>
      </w:pPr>
      <w:r w:rsidRPr="00E205A3">
        <w:rPr>
          <w:sz w:val="28"/>
          <w:szCs w:val="28"/>
        </w:rPr>
        <w:t>Средняя нагрузка на сотрудника – 0,5 (455,5 объекта почтовой связи)</w:t>
      </w:r>
    </w:p>
    <w:p w:rsidR="006C0B7C" w:rsidRPr="00E205A3" w:rsidRDefault="006C0B7C" w:rsidP="006C0B7C">
      <w:pPr>
        <w:tabs>
          <w:tab w:val="left" w:pos="1178"/>
          <w:tab w:val="left" w:pos="9053"/>
        </w:tabs>
        <w:ind w:firstLine="70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C0B7C" w:rsidRPr="00E205A3" w:rsidRDefault="006C0B7C" w:rsidP="006C0B7C">
      <w:pPr>
        <w:tabs>
          <w:tab w:val="left" w:pos="1178"/>
          <w:tab w:val="left" w:pos="9053"/>
        </w:tabs>
        <w:ind w:firstLine="70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6C0B7C" w:rsidRPr="00E205A3" w:rsidRDefault="006C0B7C" w:rsidP="006C0B7C">
      <w:pPr>
        <w:tabs>
          <w:tab w:val="left" w:pos="1178"/>
          <w:tab w:val="left" w:pos="9053"/>
        </w:tabs>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6C0B7C" w:rsidRPr="00E205A3" w:rsidRDefault="006C0B7C" w:rsidP="006C0B7C">
      <w:pPr>
        <w:tabs>
          <w:tab w:val="left" w:pos="1178"/>
          <w:tab w:val="left" w:pos="9053"/>
        </w:tabs>
        <w:ind w:firstLine="709"/>
        <w:contextualSpacing/>
        <w:jc w:val="both"/>
        <w:rPr>
          <w:sz w:val="28"/>
          <w:szCs w:val="28"/>
        </w:rPr>
      </w:pPr>
    </w:p>
    <w:p w:rsidR="006C0B7C" w:rsidRPr="00E205A3" w:rsidRDefault="006C0B7C" w:rsidP="006C0B7C">
      <w:pPr>
        <w:tabs>
          <w:tab w:val="left" w:pos="709"/>
          <w:tab w:val="left" w:pos="9053"/>
        </w:tabs>
        <w:ind w:firstLine="709"/>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6C0B7C" w:rsidRPr="00E205A3" w:rsidRDefault="006C0B7C" w:rsidP="006C0B7C">
      <w:pPr>
        <w:tabs>
          <w:tab w:val="left" w:pos="1178"/>
          <w:tab w:val="left" w:pos="9053"/>
        </w:tabs>
        <w:ind w:firstLine="709"/>
        <w:contextualSpacing/>
        <w:jc w:val="both"/>
        <w:rPr>
          <w:sz w:val="28"/>
          <w:szCs w:val="28"/>
        </w:rPr>
      </w:pPr>
      <w:r w:rsidRPr="00E205A3">
        <w:rPr>
          <w:sz w:val="28"/>
          <w:szCs w:val="28"/>
        </w:rPr>
        <w:noBreakHyphen/>
        <w:t> количество запланированных мероприятий  по СН – 1, плановое мероприятие проведено в установленный срок;</w:t>
      </w:r>
    </w:p>
    <w:p w:rsidR="006C0B7C" w:rsidRPr="00E205A3" w:rsidRDefault="006C0B7C" w:rsidP="006C0B7C">
      <w:pPr>
        <w:tabs>
          <w:tab w:val="left" w:pos="1178"/>
          <w:tab w:val="left" w:pos="9053"/>
        </w:tabs>
        <w:ind w:firstLine="709"/>
        <w:contextualSpacing/>
        <w:jc w:val="both"/>
        <w:rPr>
          <w:sz w:val="28"/>
          <w:szCs w:val="28"/>
        </w:rPr>
      </w:pPr>
      <w:r w:rsidRPr="00E205A3">
        <w:rPr>
          <w:sz w:val="28"/>
          <w:szCs w:val="28"/>
        </w:rPr>
        <w:lastRenderedPageBreak/>
        <w:noBreakHyphen/>
        <w:t> отмен плановых мероприятий нет;</w:t>
      </w:r>
    </w:p>
    <w:p w:rsidR="006C0B7C" w:rsidRPr="00E205A3" w:rsidRDefault="006C0B7C" w:rsidP="006C0B7C">
      <w:pPr>
        <w:tabs>
          <w:tab w:val="left" w:pos="1178"/>
          <w:tab w:val="left" w:pos="9053"/>
        </w:tabs>
        <w:ind w:firstLine="709"/>
        <w:contextualSpacing/>
        <w:jc w:val="both"/>
        <w:rPr>
          <w:color w:val="000000"/>
          <w:spacing w:val="-1"/>
          <w:sz w:val="28"/>
          <w:szCs w:val="28"/>
        </w:rPr>
      </w:pPr>
      <w:r w:rsidRPr="00E205A3">
        <w:rPr>
          <w:sz w:val="28"/>
          <w:szCs w:val="28"/>
        </w:rPr>
        <w:noBreakHyphen/>
        <w:t> эксперты к проведению мероприятий по контролю не привлекались.</w:t>
      </w:r>
    </w:p>
    <w:p w:rsidR="006C0B7C" w:rsidRPr="00E205A3" w:rsidRDefault="006C0B7C" w:rsidP="006C0B7C">
      <w:pPr>
        <w:tabs>
          <w:tab w:val="left" w:pos="1178"/>
          <w:tab w:val="left" w:pos="9053"/>
        </w:tabs>
        <w:ind w:firstLine="567"/>
        <w:jc w:val="right"/>
        <w:rPr>
          <w:sz w:val="28"/>
          <w:szCs w:val="28"/>
        </w:rPr>
      </w:pPr>
      <w:r w:rsidRPr="00E205A3">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6C0B7C" w:rsidRPr="00E205A3" w:rsidTr="00C841C7">
        <w:trPr>
          <w:cantSplit/>
          <w:trHeight w:val="265"/>
          <w:tblHeader/>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sz w:val="22"/>
                <w:szCs w:val="22"/>
              </w:rPr>
              <w:t>Показатель</w:t>
            </w:r>
          </w:p>
        </w:tc>
        <w:tc>
          <w:tcPr>
            <w:tcW w:w="669" w:type="pct"/>
            <w:shd w:val="clear" w:color="auto" w:fill="auto"/>
            <w:vAlign w:val="center"/>
          </w:tcPr>
          <w:p w:rsidR="006C0B7C" w:rsidRPr="00E205A3" w:rsidRDefault="006C0B7C" w:rsidP="00C841C7">
            <w:pPr>
              <w:jc w:val="center"/>
              <w:rPr>
                <w:rFonts w:eastAsia="Calibri"/>
                <w:b/>
              </w:rPr>
            </w:pPr>
            <w:r w:rsidRPr="00E205A3">
              <w:rPr>
                <w:rFonts w:eastAsia="Calibri"/>
                <w:b/>
                <w:sz w:val="22"/>
                <w:szCs w:val="22"/>
              </w:rPr>
              <w:t>по состоянию на 30.09.2013</w:t>
            </w:r>
          </w:p>
        </w:tc>
        <w:tc>
          <w:tcPr>
            <w:tcW w:w="669" w:type="pct"/>
            <w:shd w:val="clear" w:color="auto" w:fill="auto"/>
            <w:vAlign w:val="center"/>
          </w:tcPr>
          <w:p w:rsidR="006C0B7C" w:rsidRPr="00E205A3" w:rsidRDefault="006C0B7C" w:rsidP="00C841C7">
            <w:pPr>
              <w:jc w:val="center"/>
              <w:rPr>
                <w:rFonts w:eastAsia="Calibri"/>
                <w:b/>
              </w:rPr>
            </w:pPr>
            <w:r w:rsidRPr="00E205A3">
              <w:rPr>
                <w:rFonts w:eastAsia="Calibri"/>
                <w:b/>
                <w:sz w:val="22"/>
                <w:szCs w:val="22"/>
              </w:rPr>
              <w:t>по состоянию на 30.09.2014</w:t>
            </w:r>
          </w:p>
        </w:tc>
        <w:tc>
          <w:tcPr>
            <w:tcW w:w="744" w:type="pct"/>
            <w:vAlign w:val="center"/>
          </w:tcPr>
          <w:p w:rsidR="006C0B7C" w:rsidRPr="00E205A3" w:rsidRDefault="006C0B7C" w:rsidP="00C841C7">
            <w:pPr>
              <w:jc w:val="center"/>
              <w:rPr>
                <w:rFonts w:eastAsia="Calibri"/>
                <w:b/>
              </w:rPr>
            </w:pPr>
            <w:r w:rsidRPr="00E205A3">
              <w:rPr>
                <w:rFonts w:eastAsia="Calibri"/>
                <w:b/>
                <w:sz w:val="22"/>
                <w:szCs w:val="22"/>
              </w:rPr>
              <w:t xml:space="preserve">отклонение, </w:t>
            </w:r>
          </w:p>
          <w:p w:rsidR="006C0B7C" w:rsidRPr="00E205A3" w:rsidRDefault="006C0B7C" w:rsidP="00C841C7">
            <w:pPr>
              <w:jc w:val="center"/>
              <w:rPr>
                <w:rFonts w:eastAsia="Calibri"/>
                <w:b/>
              </w:rPr>
            </w:pPr>
            <w:r w:rsidRPr="00E205A3">
              <w:rPr>
                <w:rFonts w:eastAsia="Calibri"/>
                <w:b/>
                <w:sz w:val="22"/>
                <w:szCs w:val="22"/>
              </w:rPr>
              <w:t>%</w:t>
            </w:r>
          </w:p>
        </w:tc>
      </w:tr>
      <w:tr w:rsidR="006C0B7C" w:rsidRPr="00E205A3" w:rsidTr="00C841C7">
        <w:trPr>
          <w:cantSplit/>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rPr>
              <w:t>Субъекты (объекты) надзора в сфере связи</w:t>
            </w:r>
          </w:p>
          <w:p w:rsidR="006C0B7C" w:rsidRPr="00E205A3" w:rsidRDefault="006C0B7C" w:rsidP="00C841C7">
            <w:pPr>
              <w:jc w:val="center"/>
              <w:rPr>
                <w:rFonts w:eastAsia="Calibri"/>
                <w:b/>
              </w:rPr>
            </w:pPr>
          </w:p>
        </w:tc>
        <w:tc>
          <w:tcPr>
            <w:tcW w:w="669" w:type="pct"/>
            <w:shd w:val="clear" w:color="auto" w:fill="auto"/>
            <w:vAlign w:val="center"/>
          </w:tcPr>
          <w:p w:rsidR="006C0B7C" w:rsidRPr="00E205A3" w:rsidRDefault="006C0B7C" w:rsidP="00C841C7">
            <w:pPr>
              <w:jc w:val="center"/>
              <w:rPr>
                <w:rFonts w:ascii="Calibri" w:eastAsia="Calibri" w:hAnsi="Calibri"/>
                <w:b/>
                <w:i/>
              </w:rPr>
            </w:pPr>
          </w:p>
        </w:tc>
        <w:tc>
          <w:tcPr>
            <w:tcW w:w="669" w:type="pct"/>
            <w:shd w:val="clear" w:color="auto" w:fill="auto"/>
            <w:vAlign w:val="center"/>
          </w:tcPr>
          <w:p w:rsidR="006C0B7C" w:rsidRPr="00E205A3" w:rsidRDefault="006C0B7C" w:rsidP="00C841C7">
            <w:pPr>
              <w:jc w:val="center"/>
              <w:rPr>
                <w:rFonts w:ascii="Calibri" w:eastAsia="Calibri" w:hAnsi="Calibri"/>
                <w:b/>
                <w:i/>
              </w:rPr>
            </w:pPr>
          </w:p>
        </w:tc>
        <w:tc>
          <w:tcPr>
            <w:tcW w:w="744" w:type="pct"/>
            <w:vAlign w:val="center"/>
          </w:tcPr>
          <w:p w:rsidR="006C0B7C" w:rsidRPr="00E205A3" w:rsidRDefault="006C0B7C" w:rsidP="00C841C7">
            <w:pPr>
              <w:jc w:val="center"/>
              <w:rPr>
                <w:rFonts w:ascii="Calibri" w:eastAsia="Calibri" w:hAnsi="Calibri"/>
                <w:b/>
                <w:i/>
              </w:rPr>
            </w:pPr>
          </w:p>
        </w:tc>
      </w:tr>
      <w:tr w:rsidR="006C0B7C" w:rsidRPr="00E205A3" w:rsidTr="00C841C7">
        <w:trPr>
          <w:cantSplit/>
        </w:trPr>
        <w:tc>
          <w:tcPr>
            <w:tcW w:w="2918" w:type="pct"/>
            <w:shd w:val="clear" w:color="auto" w:fill="auto"/>
            <w:vAlign w:val="center"/>
          </w:tcPr>
          <w:p w:rsidR="006C0B7C" w:rsidRPr="00E205A3" w:rsidRDefault="006C0B7C" w:rsidP="00C841C7">
            <w:r w:rsidRPr="00E205A3">
              <w:rPr>
                <w:rFonts w:eastAsia="Calibri"/>
              </w:rPr>
              <w:t xml:space="preserve">ЮЛ и ИП, </w:t>
            </w:r>
            <w:r w:rsidRPr="00E205A3">
              <w:t>владеющие лицензией (лицензиями) на оказание услуг почтовой связи, в том числе:</w:t>
            </w:r>
          </w:p>
          <w:p w:rsidR="006C0B7C" w:rsidRPr="00E205A3" w:rsidRDefault="006C0B7C" w:rsidP="00C841C7">
            <w:pPr>
              <w:rPr>
                <w:rFonts w:eastAsia="Calibri"/>
              </w:rPr>
            </w:pP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122</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226</w:t>
            </w:r>
          </w:p>
        </w:tc>
        <w:tc>
          <w:tcPr>
            <w:tcW w:w="744" w:type="pct"/>
            <w:vAlign w:val="center"/>
          </w:tcPr>
          <w:p w:rsidR="006C0B7C" w:rsidRPr="00E205A3" w:rsidRDefault="006C0B7C" w:rsidP="00C841C7">
            <w:pPr>
              <w:jc w:val="center"/>
              <w:rPr>
                <w:rFonts w:eastAsia="Calibri"/>
                <w:i/>
              </w:rPr>
            </w:pPr>
            <w:r w:rsidRPr="00E205A3">
              <w:rPr>
                <w:rFonts w:eastAsia="Calibri"/>
                <w:i/>
              </w:rPr>
              <w:t>+85</w:t>
            </w:r>
          </w:p>
        </w:tc>
      </w:tr>
      <w:tr w:rsidR="006C0B7C" w:rsidRPr="00E205A3" w:rsidTr="00C841C7">
        <w:trPr>
          <w:cantSplit/>
        </w:trPr>
        <w:tc>
          <w:tcPr>
            <w:tcW w:w="2918" w:type="pct"/>
            <w:shd w:val="clear" w:color="auto" w:fill="auto"/>
            <w:vAlign w:val="center"/>
          </w:tcPr>
          <w:p w:rsidR="006C0B7C" w:rsidRPr="00E205A3" w:rsidRDefault="006C0B7C" w:rsidP="00C841C7">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7</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8</w:t>
            </w:r>
          </w:p>
        </w:tc>
        <w:tc>
          <w:tcPr>
            <w:tcW w:w="744" w:type="pct"/>
            <w:vAlign w:val="center"/>
          </w:tcPr>
          <w:p w:rsidR="006C0B7C" w:rsidRPr="00E205A3" w:rsidRDefault="006C0B7C" w:rsidP="00C841C7">
            <w:pPr>
              <w:jc w:val="center"/>
              <w:rPr>
                <w:rFonts w:eastAsia="Calibri"/>
                <w:i/>
              </w:rPr>
            </w:pPr>
            <w:r w:rsidRPr="00E205A3">
              <w:rPr>
                <w:rFonts w:eastAsia="Calibri"/>
                <w:i/>
              </w:rPr>
              <w:t>+14</w:t>
            </w:r>
          </w:p>
        </w:tc>
      </w:tr>
      <w:tr w:rsidR="006C0B7C" w:rsidRPr="00E205A3" w:rsidTr="00C841C7">
        <w:trPr>
          <w:cantSplit/>
        </w:trPr>
        <w:tc>
          <w:tcPr>
            <w:tcW w:w="2918" w:type="pct"/>
            <w:shd w:val="clear" w:color="auto" w:fill="auto"/>
            <w:vAlign w:val="center"/>
          </w:tcPr>
          <w:p w:rsidR="006C0B7C" w:rsidRPr="00E205A3" w:rsidRDefault="006C0B7C" w:rsidP="00C841C7">
            <w:pPr>
              <w:jc w:val="center"/>
              <w:rPr>
                <w:rFonts w:eastAsia="Calibri"/>
                <w:b/>
              </w:rPr>
            </w:pPr>
            <w:r w:rsidRPr="00E205A3">
              <w:rPr>
                <w:rFonts w:eastAsia="Calibri"/>
                <w:b/>
              </w:rPr>
              <w:t>Предметы надзора в сфере связи</w:t>
            </w:r>
          </w:p>
        </w:tc>
        <w:tc>
          <w:tcPr>
            <w:tcW w:w="669" w:type="pct"/>
            <w:shd w:val="clear" w:color="auto" w:fill="auto"/>
            <w:vAlign w:val="center"/>
          </w:tcPr>
          <w:p w:rsidR="006C0B7C" w:rsidRPr="00E205A3" w:rsidRDefault="006C0B7C" w:rsidP="00C841C7">
            <w:pPr>
              <w:jc w:val="center"/>
              <w:rPr>
                <w:rFonts w:eastAsia="Calibri"/>
                <w:b/>
                <w:i/>
              </w:rPr>
            </w:pPr>
          </w:p>
        </w:tc>
        <w:tc>
          <w:tcPr>
            <w:tcW w:w="669" w:type="pct"/>
            <w:shd w:val="clear" w:color="auto" w:fill="auto"/>
            <w:vAlign w:val="center"/>
          </w:tcPr>
          <w:p w:rsidR="006C0B7C" w:rsidRPr="00E205A3" w:rsidRDefault="006C0B7C" w:rsidP="00C841C7">
            <w:pPr>
              <w:jc w:val="center"/>
              <w:rPr>
                <w:rFonts w:eastAsia="Calibri"/>
                <w:b/>
                <w:i/>
              </w:rPr>
            </w:pPr>
          </w:p>
        </w:tc>
        <w:tc>
          <w:tcPr>
            <w:tcW w:w="744" w:type="pct"/>
            <w:vAlign w:val="center"/>
          </w:tcPr>
          <w:p w:rsidR="006C0B7C" w:rsidRPr="00E205A3" w:rsidRDefault="006C0B7C" w:rsidP="00C841C7">
            <w:pPr>
              <w:jc w:val="center"/>
              <w:rPr>
                <w:rFonts w:eastAsia="Calibri"/>
                <w:b/>
                <w:i/>
              </w:rPr>
            </w:pPr>
          </w:p>
        </w:tc>
      </w:tr>
      <w:tr w:rsidR="006C0B7C" w:rsidRPr="00E205A3" w:rsidTr="00C841C7">
        <w:trPr>
          <w:cantSplit/>
        </w:trPr>
        <w:tc>
          <w:tcPr>
            <w:tcW w:w="2918" w:type="pct"/>
            <w:shd w:val="clear" w:color="auto" w:fill="auto"/>
            <w:vAlign w:val="center"/>
          </w:tcPr>
          <w:p w:rsidR="006C0B7C" w:rsidRPr="00E205A3" w:rsidRDefault="006C0B7C" w:rsidP="00C841C7">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122</w:t>
            </w:r>
          </w:p>
        </w:tc>
        <w:tc>
          <w:tcPr>
            <w:tcW w:w="669" w:type="pct"/>
            <w:shd w:val="clear" w:color="auto" w:fill="auto"/>
            <w:vAlign w:val="center"/>
          </w:tcPr>
          <w:p w:rsidR="006C0B7C" w:rsidRPr="00E205A3" w:rsidRDefault="006C0B7C" w:rsidP="00C841C7">
            <w:pPr>
              <w:jc w:val="center"/>
              <w:rPr>
                <w:rFonts w:eastAsia="Calibri"/>
                <w:i/>
              </w:rPr>
            </w:pPr>
            <w:r w:rsidRPr="00E205A3">
              <w:rPr>
                <w:rFonts w:eastAsia="Calibri"/>
                <w:i/>
              </w:rPr>
              <w:t>226</w:t>
            </w:r>
          </w:p>
        </w:tc>
        <w:tc>
          <w:tcPr>
            <w:tcW w:w="744" w:type="pct"/>
            <w:vAlign w:val="center"/>
          </w:tcPr>
          <w:p w:rsidR="006C0B7C" w:rsidRPr="00E205A3" w:rsidRDefault="006C0B7C" w:rsidP="00C841C7">
            <w:pPr>
              <w:jc w:val="center"/>
              <w:rPr>
                <w:rFonts w:eastAsia="Calibri"/>
                <w:i/>
              </w:rPr>
            </w:pPr>
            <w:r w:rsidRPr="00E205A3">
              <w:rPr>
                <w:rFonts w:eastAsia="Calibri"/>
                <w:i/>
              </w:rPr>
              <w:t>+85</w:t>
            </w:r>
          </w:p>
        </w:tc>
      </w:tr>
    </w:tbl>
    <w:p w:rsidR="006C0B7C" w:rsidRPr="00E205A3" w:rsidRDefault="006C0B7C" w:rsidP="006C0B7C">
      <w:pPr>
        <w:tabs>
          <w:tab w:val="left" w:pos="1178"/>
          <w:tab w:val="left" w:pos="9053"/>
        </w:tabs>
        <w:ind w:firstLine="567"/>
        <w:jc w:val="both"/>
        <w:rPr>
          <w:sz w:val="28"/>
          <w:szCs w:val="28"/>
        </w:rPr>
      </w:pPr>
    </w:p>
    <w:p w:rsidR="006C0B7C" w:rsidRPr="00E205A3" w:rsidRDefault="006C0B7C" w:rsidP="006C0B7C">
      <w:pPr>
        <w:tabs>
          <w:tab w:val="left" w:pos="1178"/>
          <w:tab w:val="left" w:pos="9053"/>
        </w:tabs>
        <w:ind w:firstLine="567"/>
        <w:jc w:val="right"/>
        <w:rPr>
          <w:sz w:val="28"/>
          <w:szCs w:val="28"/>
        </w:rPr>
      </w:pPr>
      <w:r w:rsidRPr="00E205A3">
        <w:rPr>
          <w:sz w:val="28"/>
          <w:szCs w:val="28"/>
        </w:rPr>
        <w:t>Таблица №2-связь</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851"/>
        <w:gridCol w:w="850"/>
        <w:gridCol w:w="851"/>
        <w:gridCol w:w="850"/>
        <w:gridCol w:w="851"/>
        <w:gridCol w:w="850"/>
        <w:gridCol w:w="851"/>
        <w:gridCol w:w="992"/>
        <w:gridCol w:w="3119"/>
      </w:tblGrid>
      <w:tr w:rsidR="006C0B7C" w:rsidRPr="00E205A3" w:rsidTr="00C841C7">
        <w:trPr>
          <w:cantSplit/>
          <w:trHeight w:val="305"/>
          <w:tblHeader/>
        </w:trPr>
        <w:tc>
          <w:tcPr>
            <w:tcW w:w="5778" w:type="dxa"/>
            <w:vMerge w:val="restart"/>
            <w:shd w:val="clear" w:color="auto" w:fill="auto"/>
            <w:vAlign w:val="center"/>
          </w:tcPr>
          <w:p w:rsidR="006C0B7C" w:rsidRPr="00E205A3" w:rsidRDefault="006C0B7C" w:rsidP="00C841C7">
            <w:pPr>
              <w:jc w:val="center"/>
              <w:rPr>
                <w:rFonts w:eastAsia="Calibri"/>
                <w:b/>
              </w:rPr>
            </w:pPr>
            <w:r w:rsidRPr="00E205A3">
              <w:rPr>
                <w:rFonts w:eastAsia="Calibri"/>
                <w:b/>
              </w:rPr>
              <w:t>Показатель</w:t>
            </w:r>
          </w:p>
        </w:tc>
        <w:tc>
          <w:tcPr>
            <w:tcW w:w="3402" w:type="dxa"/>
            <w:gridSpan w:val="4"/>
          </w:tcPr>
          <w:p w:rsidR="006C0B7C" w:rsidRPr="00E205A3" w:rsidRDefault="006C0B7C" w:rsidP="00C841C7">
            <w:pPr>
              <w:jc w:val="center"/>
              <w:rPr>
                <w:rFonts w:eastAsia="Calibri"/>
                <w:b/>
              </w:rPr>
            </w:pPr>
            <w:r w:rsidRPr="00E205A3">
              <w:rPr>
                <w:rFonts w:eastAsia="Calibri"/>
                <w:b/>
              </w:rPr>
              <w:t>2013 год</w:t>
            </w:r>
          </w:p>
        </w:tc>
        <w:tc>
          <w:tcPr>
            <w:tcW w:w="3544" w:type="dxa"/>
            <w:gridSpan w:val="4"/>
          </w:tcPr>
          <w:p w:rsidR="006C0B7C" w:rsidRPr="00E205A3" w:rsidRDefault="006C0B7C" w:rsidP="00C841C7">
            <w:pPr>
              <w:jc w:val="center"/>
              <w:rPr>
                <w:rFonts w:eastAsia="Calibri"/>
                <w:b/>
              </w:rPr>
            </w:pPr>
            <w:r w:rsidRPr="00E205A3">
              <w:rPr>
                <w:rFonts w:eastAsia="Calibri"/>
                <w:b/>
              </w:rPr>
              <w:t>2014 год</w:t>
            </w:r>
          </w:p>
        </w:tc>
        <w:tc>
          <w:tcPr>
            <w:tcW w:w="3119" w:type="dxa"/>
            <w:vMerge w:val="restart"/>
            <w:vAlign w:val="center"/>
          </w:tcPr>
          <w:p w:rsidR="006C0B7C" w:rsidRPr="00E205A3" w:rsidRDefault="006C0B7C" w:rsidP="00C841C7">
            <w:pPr>
              <w:jc w:val="center"/>
              <w:rPr>
                <w:rFonts w:eastAsia="Calibri"/>
                <w:b/>
              </w:rPr>
            </w:pPr>
            <w:r w:rsidRPr="00E205A3">
              <w:rPr>
                <w:rFonts w:eastAsia="Calibri"/>
                <w:b/>
              </w:rPr>
              <w:t xml:space="preserve">Отклонение показателей за 6 месяцев, </w:t>
            </w:r>
          </w:p>
          <w:p w:rsidR="006C0B7C" w:rsidRPr="00E205A3" w:rsidRDefault="006C0B7C" w:rsidP="00C841C7">
            <w:pPr>
              <w:jc w:val="center"/>
              <w:rPr>
                <w:rFonts w:eastAsia="Calibri"/>
                <w:b/>
              </w:rPr>
            </w:pPr>
            <w:r w:rsidRPr="00E205A3">
              <w:rPr>
                <w:rFonts w:eastAsia="Calibri"/>
                <w:b/>
              </w:rPr>
              <w:t xml:space="preserve"> % </w:t>
            </w:r>
          </w:p>
        </w:tc>
      </w:tr>
      <w:tr w:rsidR="006C0B7C" w:rsidRPr="00E205A3" w:rsidTr="00C841C7">
        <w:trPr>
          <w:cantSplit/>
          <w:trHeight w:val="327"/>
          <w:tblHeader/>
        </w:trPr>
        <w:tc>
          <w:tcPr>
            <w:tcW w:w="5778" w:type="dxa"/>
            <w:vMerge/>
            <w:shd w:val="clear" w:color="auto" w:fill="auto"/>
            <w:vAlign w:val="center"/>
          </w:tcPr>
          <w:p w:rsidR="006C0B7C" w:rsidRPr="00E205A3" w:rsidRDefault="006C0B7C" w:rsidP="00C841C7">
            <w:pPr>
              <w:jc w:val="center"/>
              <w:rPr>
                <w:rFonts w:eastAsia="Calibri"/>
                <w:b/>
              </w:rPr>
            </w:pPr>
          </w:p>
        </w:tc>
        <w:tc>
          <w:tcPr>
            <w:tcW w:w="851" w:type="dxa"/>
            <w:shd w:val="clear" w:color="auto" w:fill="auto"/>
            <w:vAlign w:val="center"/>
          </w:tcPr>
          <w:p w:rsidR="006C0B7C" w:rsidRPr="00E205A3" w:rsidRDefault="006C0B7C" w:rsidP="00C841C7">
            <w:pPr>
              <w:jc w:val="center"/>
              <w:rPr>
                <w:rFonts w:eastAsia="Calibri"/>
                <w:b/>
              </w:rPr>
            </w:pPr>
            <w:r w:rsidRPr="00E205A3">
              <w:rPr>
                <w:rFonts w:eastAsia="Calibri"/>
                <w:b/>
              </w:rPr>
              <w:t>1 кв.</w:t>
            </w:r>
          </w:p>
        </w:tc>
        <w:tc>
          <w:tcPr>
            <w:tcW w:w="850" w:type="dxa"/>
            <w:vAlign w:val="center"/>
          </w:tcPr>
          <w:p w:rsidR="006C0B7C" w:rsidRPr="00E205A3" w:rsidRDefault="006C0B7C" w:rsidP="00C841C7">
            <w:pPr>
              <w:jc w:val="center"/>
              <w:rPr>
                <w:rFonts w:eastAsia="Calibri"/>
                <w:b/>
              </w:rPr>
            </w:pPr>
            <w:r w:rsidRPr="00E205A3">
              <w:rPr>
                <w:rFonts w:eastAsia="Calibri"/>
                <w:b/>
              </w:rPr>
              <w:t>2 кв.</w:t>
            </w:r>
          </w:p>
        </w:tc>
        <w:tc>
          <w:tcPr>
            <w:tcW w:w="851" w:type="dxa"/>
            <w:vAlign w:val="center"/>
          </w:tcPr>
          <w:p w:rsidR="006C0B7C" w:rsidRPr="00E205A3" w:rsidRDefault="006C0B7C" w:rsidP="00C841C7">
            <w:pPr>
              <w:jc w:val="center"/>
              <w:rPr>
                <w:rFonts w:eastAsia="Calibri"/>
                <w:b/>
              </w:rPr>
            </w:pPr>
            <w:r w:rsidRPr="00E205A3">
              <w:rPr>
                <w:rFonts w:eastAsia="Calibri"/>
                <w:b/>
              </w:rPr>
              <w:t>3 кв.</w:t>
            </w:r>
          </w:p>
        </w:tc>
        <w:tc>
          <w:tcPr>
            <w:tcW w:w="850" w:type="dxa"/>
            <w:shd w:val="clear" w:color="auto" w:fill="FBD4B4"/>
            <w:vAlign w:val="center"/>
          </w:tcPr>
          <w:p w:rsidR="006C0B7C" w:rsidRPr="00E205A3" w:rsidRDefault="006C0B7C" w:rsidP="00C841C7">
            <w:pPr>
              <w:jc w:val="center"/>
              <w:rPr>
                <w:rFonts w:eastAsia="Calibri"/>
                <w:b/>
              </w:rPr>
            </w:pPr>
            <w:r w:rsidRPr="00E205A3">
              <w:rPr>
                <w:rFonts w:eastAsia="Calibri"/>
                <w:b/>
              </w:rPr>
              <w:t>9 мес.</w:t>
            </w:r>
          </w:p>
        </w:tc>
        <w:tc>
          <w:tcPr>
            <w:tcW w:w="851" w:type="dxa"/>
            <w:shd w:val="clear" w:color="auto" w:fill="auto"/>
            <w:vAlign w:val="center"/>
          </w:tcPr>
          <w:p w:rsidR="006C0B7C" w:rsidRPr="00E205A3" w:rsidRDefault="006C0B7C" w:rsidP="00C841C7">
            <w:pPr>
              <w:jc w:val="center"/>
              <w:rPr>
                <w:rFonts w:eastAsia="Calibri"/>
                <w:b/>
              </w:rPr>
            </w:pPr>
            <w:r w:rsidRPr="00E205A3">
              <w:rPr>
                <w:rFonts w:eastAsia="Calibri"/>
                <w:b/>
              </w:rPr>
              <w:t>1 кв.</w:t>
            </w:r>
          </w:p>
        </w:tc>
        <w:tc>
          <w:tcPr>
            <w:tcW w:w="850" w:type="dxa"/>
            <w:vAlign w:val="center"/>
          </w:tcPr>
          <w:p w:rsidR="006C0B7C" w:rsidRPr="00E205A3" w:rsidRDefault="006C0B7C" w:rsidP="00C841C7">
            <w:pPr>
              <w:jc w:val="center"/>
              <w:rPr>
                <w:rFonts w:eastAsia="Calibri"/>
                <w:b/>
              </w:rPr>
            </w:pPr>
            <w:r w:rsidRPr="00E205A3">
              <w:rPr>
                <w:rFonts w:eastAsia="Calibri"/>
                <w:b/>
              </w:rPr>
              <w:t>2 кв.</w:t>
            </w:r>
          </w:p>
        </w:tc>
        <w:tc>
          <w:tcPr>
            <w:tcW w:w="851" w:type="dxa"/>
            <w:vAlign w:val="center"/>
          </w:tcPr>
          <w:p w:rsidR="006C0B7C" w:rsidRPr="00E205A3" w:rsidRDefault="006C0B7C" w:rsidP="00C841C7">
            <w:pPr>
              <w:jc w:val="center"/>
              <w:rPr>
                <w:rFonts w:eastAsia="Calibri"/>
                <w:b/>
              </w:rPr>
            </w:pPr>
            <w:r w:rsidRPr="00E205A3">
              <w:rPr>
                <w:rFonts w:eastAsia="Calibri"/>
                <w:b/>
              </w:rPr>
              <w:t>3 кв.</w:t>
            </w:r>
          </w:p>
        </w:tc>
        <w:tc>
          <w:tcPr>
            <w:tcW w:w="992" w:type="dxa"/>
            <w:shd w:val="clear" w:color="auto" w:fill="FBD4B4"/>
            <w:vAlign w:val="center"/>
          </w:tcPr>
          <w:p w:rsidR="006C0B7C" w:rsidRPr="00E205A3" w:rsidRDefault="006C0B7C" w:rsidP="00C841C7">
            <w:pPr>
              <w:jc w:val="center"/>
              <w:rPr>
                <w:rFonts w:eastAsia="Calibri"/>
                <w:b/>
              </w:rPr>
            </w:pPr>
            <w:r w:rsidRPr="00E205A3">
              <w:rPr>
                <w:rFonts w:eastAsia="Calibri"/>
                <w:b/>
              </w:rPr>
              <w:t>9 мес.</w:t>
            </w:r>
          </w:p>
        </w:tc>
        <w:tc>
          <w:tcPr>
            <w:tcW w:w="3119" w:type="dxa"/>
            <w:vMerge/>
          </w:tcPr>
          <w:p w:rsidR="006C0B7C" w:rsidRPr="00E205A3" w:rsidRDefault="006C0B7C" w:rsidP="00C841C7">
            <w:pPr>
              <w:jc w:val="center"/>
              <w:rPr>
                <w:rFonts w:eastAsia="Calibri"/>
                <w:b/>
              </w:rPr>
            </w:pPr>
          </w:p>
        </w:tc>
      </w:tr>
      <w:tr w:rsidR="006C0B7C" w:rsidRPr="00E205A3" w:rsidTr="00C841C7">
        <w:trPr>
          <w:cantSplit/>
        </w:trPr>
        <w:tc>
          <w:tcPr>
            <w:tcW w:w="5778" w:type="dxa"/>
            <w:shd w:val="clear" w:color="auto" w:fill="auto"/>
          </w:tcPr>
          <w:p w:rsidR="006C0B7C" w:rsidRPr="00E205A3" w:rsidRDefault="006C0B7C" w:rsidP="00C841C7">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850" w:type="dxa"/>
            <w:vAlign w:val="center"/>
          </w:tcPr>
          <w:p w:rsidR="006C0B7C" w:rsidRPr="00E205A3" w:rsidRDefault="006C0B7C" w:rsidP="00C841C7">
            <w:pPr>
              <w:jc w:val="center"/>
              <w:rPr>
                <w:rFonts w:eastAsia="Calibri"/>
                <w:i/>
              </w:rPr>
            </w:pPr>
            <w:r w:rsidRPr="00E205A3">
              <w:rPr>
                <w:rFonts w:eastAsia="Calibri"/>
                <w:i/>
              </w:rPr>
              <w:t>1</w:t>
            </w:r>
          </w:p>
        </w:tc>
        <w:tc>
          <w:tcPr>
            <w:tcW w:w="851" w:type="dxa"/>
            <w:vAlign w:val="center"/>
          </w:tcPr>
          <w:p w:rsidR="006C0B7C" w:rsidRPr="00E205A3" w:rsidRDefault="006C0B7C" w:rsidP="00C841C7">
            <w:pPr>
              <w:jc w:val="center"/>
              <w:rPr>
                <w:rFonts w:eastAsia="Calibri"/>
                <w:i/>
              </w:rPr>
            </w:pPr>
            <w:r w:rsidRPr="00E205A3">
              <w:rPr>
                <w:rFonts w:eastAsia="Calibri"/>
                <w:i/>
              </w:rPr>
              <w:t>1</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3</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1</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2</w:t>
            </w:r>
          </w:p>
        </w:tc>
        <w:tc>
          <w:tcPr>
            <w:tcW w:w="3119" w:type="dxa"/>
            <w:vAlign w:val="center"/>
          </w:tcPr>
          <w:p w:rsidR="006C0B7C" w:rsidRPr="00E205A3" w:rsidRDefault="006C0B7C" w:rsidP="00C841C7">
            <w:pPr>
              <w:jc w:val="center"/>
              <w:rPr>
                <w:rFonts w:eastAsia="Calibri"/>
                <w:i/>
              </w:rPr>
            </w:pPr>
            <w:r w:rsidRPr="00E205A3">
              <w:rPr>
                <w:rFonts w:eastAsia="Calibri"/>
                <w:i/>
              </w:rPr>
              <w:t>-50</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850" w:type="dxa"/>
          </w:tcPr>
          <w:p w:rsidR="006C0B7C" w:rsidRPr="00E205A3" w:rsidRDefault="006C0B7C" w:rsidP="00C841C7">
            <w:pPr>
              <w:jc w:val="center"/>
              <w:rPr>
                <w:rFonts w:eastAsia="Calibri"/>
                <w:i/>
              </w:rPr>
            </w:pPr>
            <w:r w:rsidRPr="00E205A3">
              <w:rPr>
                <w:rFonts w:eastAsia="Calibri"/>
                <w:i/>
              </w:rPr>
              <w:t>1</w:t>
            </w:r>
          </w:p>
        </w:tc>
        <w:tc>
          <w:tcPr>
            <w:tcW w:w="851" w:type="dxa"/>
          </w:tcPr>
          <w:p w:rsidR="006C0B7C" w:rsidRPr="00E205A3" w:rsidRDefault="006C0B7C" w:rsidP="00C841C7">
            <w:pPr>
              <w:jc w:val="center"/>
              <w:rPr>
                <w:rFonts w:eastAsia="Calibri"/>
                <w:i/>
              </w:rPr>
            </w:pPr>
            <w:r w:rsidRPr="00E205A3">
              <w:rPr>
                <w:rFonts w:eastAsia="Calibri"/>
                <w:i/>
              </w:rPr>
              <w:t>1</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3</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850" w:type="dxa"/>
          </w:tcPr>
          <w:p w:rsidR="006C0B7C" w:rsidRPr="00E205A3" w:rsidRDefault="006C0B7C" w:rsidP="00C841C7">
            <w:pPr>
              <w:jc w:val="center"/>
              <w:rPr>
                <w:rFonts w:eastAsia="Calibri"/>
                <w:i/>
              </w:rPr>
            </w:pPr>
            <w:r w:rsidRPr="00E205A3">
              <w:rPr>
                <w:rFonts w:eastAsia="Calibri"/>
                <w:i/>
              </w:rPr>
              <w:t>0</w:t>
            </w:r>
          </w:p>
        </w:tc>
        <w:tc>
          <w:tcPr>
            <w:tcW w:w="851" w:type="dxa"/>
          </w:tcPr>
          <w:p w:rsidR="006C0B7C" w:rsidRPr="00E205A3" w:rsidRDefault="006C0B7C" w:rsidP="00C841C7">
            <w:pPr>
              <w:jc w:val="center"/>
              <w:rPr>
                <w:rFonts w:eastAsia="Calibri"/>
                <w:i/>
              </w:rPr>
            </w:pPr>
            <w:r w:rsidRPr="00E205A3">
              <w:rPr>
                <w:rFonts w:eastAsia="Calibri"/>
                <w:i/>
              </w:rPr>
              <w:t>1</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2</w:t>
            </w:r>
          </w:p>
        </w:tc>
        <w:tc>
          <w:tcPr>
            <w:tcW w:w="3119" w:type="dxa"/>
            <w:vAlign w:val="center"/>
          </w:tcPr>
          <w:p w:rsidR="006C0B7C" w:rsidRPr="00E205A3" w:rsidRDefault="006C0B7C" w:rsidP="00C841C7">
            <w:pPr>
              <w:jc w:val="center"/>
              <w:rPr>
                <w:rFonts w:eastAsia="Calibri"/>
                <w:i/>
              </w:rPr>
            </w:pPr>
            <w:r w:rsidRPr="00E205A3">
              <w:rPr>
                <w:rFonts w:eastAsia="Calibri"/>
                <w:i/>
              </w:rPr>
              <w:t>-50</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lastRenderedPageBreak/>
              <w:t>внеплановых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tcPr>
          <w:p w:rsidR="006C0B7C" w:rsidRPr="00E205A3" w:rsidRDefault="006C0B7C" w:rsidP="00C841C7">
            <w:pPr>
              <w:jc w:val="center"/>
              <w:rPr>
                <w:rFonts w:eastAsia="Calibri"/>
                <w:i/>
              </w:rPr>
            </w:pPr>
            <w:r w:rsidRPr="00E205A3">
              <w:rPr>
                <w:rFonts w:eastAsia="Calibri"/>
                <w:i/>
              </w:rPr>
              <w:t>0</w:t>
            </w:r>
          </w:p>
        </w:tc>
        <w:tc>
          <w:tcPr>
            <w:tcW w:w="851" w:type="dxa"/>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tcPr>
          <w:p w:rsidR="006C0B7C" w:rsidRPr="00E205A3" w:rsidRDefault="006C0B7C" w:rsidP="00C841C7">
            <w:pPr>
              <w:jc w:val="center"/>
              <w:rPr>
                <w:rFonts w:eastAsia="Calibri"/>
                <w:i/>
              </w:rPr>
            </w:pPr>
            <w:r w:rsidRPr="00E205A3">
              <w:rPr>
                <w:rFonts w:eastAsia="Calibri"/>
                <w:i/>
              </w:rPr>
              <w:t>0</w:t>
            </w:r>
          </w:p>
        </w:tc>
        <w:tc>
          <w:tcPr>
            <w:tcW w:w="851" w:type="dxa"/>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850" w:type="dxa"/>
            <w:vAlign w:val="center"/>
          </w:tcPr>
          <w:p w:rsidR="006C0B7C" w:rsidRPr="00E205A3" w:rsidRDefault="006C0B7C" w:rsidP="00C841C7">
            <w:pPr>
              <w:jc w:val="center"/>
              <w:rPr>
                <w:rFonts w:eastAsia="Calibri"/>
                <w:i/>
              </w:rPr>
            </w:pPr>
            <w:r w:rsidRPr="00E205A3">
              <w:rPr>
                <w:rFonts w:eastAsia="Calibri"/>
                <w:i/>
              </w:rPr>
              <w:t>1</w:t>
            </w:r>
          </w:p>
        </w:tc>
        <w:tc>
          <w:tcPr>
            <w:tcW w:w="851" w:type="dxa"/>
            <w:vAlign w:val="center"/>
          </w:tcPr>
          <w:p w:rsidR="006C0B7C" w:rsidRPr="00E205A3" w:rsidRDefault="006C0B7C" w:rsidP="00C841C7">
            <w:pPr>
              <w:jc w:val="center"/>
              <w:rPr>
                <w:rFonts w:eastAsia="Calibri"/>
                <w:i/>
              </w:rPr>
            </w:pPr>
            <w:r w:rsidRPr="00E205A3">
              <w:rPr>
                <w:rFonts w:eastAsia="Calibri"/>
                <w:i/>
              </w:rPr>
              <w:t>1</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3</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1</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2</w:t>
            </w:r>
          </w:p>
        </w:tc>
        <w:tc>
          <w:tcPr>
            <w:tcW w:w="3119" w:type="dxa"/>
            <w:vAlign w:val="center"/>
          </w:tcPr>
          <w:p w:rsidR="006C0B7C" w:rsidRPr="00E205A3" w:rsidRDefault="006C0B7C" w:rsidP="00C841C7">
            <w:pPr>
              <w:jc w:val="center"/>
              <w:rPr>
                <w:rFonts w:eastAsia="Calibri"/>
                <w:i/>
              </w:rPr>
            </w:pPr>
            <w:r w:rsidRPr="00E205A3">
              <w:rPr>
                <w:rFonts w:eastAsia="Calibri"/>
                <w:i/>
              </w:rPr>
              <w:t>-50</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плановых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850" w:type="dxa"/>
          </w:tcPr>
          <w:p w:rsidR="006C0B7C" w:rsidRPr="00E205A3" w:rsidRDefault="006C0B7C" w:rsidP="00C841C7">
            <w:pPr>
              <w:jc w:val="center"/>
              <w:rPr>
                <w:rFonts w:eastAsia="Calibri"/>
                <w:i/>
              </w:rPr>
            </w:pPr>
            <w:r w:rsidRPr="00E205A3">
              <w:rPr>
                <w:rFonts w:eastAsia="Calibri"/>
                <w:i/>
              </w:rPr>
              <w:t>1</w:t>
            </w:r>
          </w:p>
        </w:tc>
        <w:tc>
          <w:tcPr>
            <w:tcW w:w="851" w:type="dxa"/>
          </w:tcPr>
          <w:p w:rsidR="006C0B7C" w:rsidRPr="00E205A3" w:rsidRDefault="006C0B7C" w:rsidP="00C841C7">
            <w:pPr>
              <w:jc w:val="center"/>
              <w:rPr>
                <w:rFonts w:eastAsia="Calibri"/>
                <w:i/>
              </w:rPr>
            </w:pPr>
            <w:r w:rsidRPr="00E205A3">
              <w:rPr>
                <w:rFonts w:eastAsia="Calibri"/>
                <w:i/>
              </w:rPr>
              <w:t>1</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3</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1</w:t>
            </w:r>
          </w:p>
        </w:tc>
        <w:tc>
          <w:tcPr>
            <w:tcW w:w="850" w:type="dxa"/>
          </w:tcPr>
          <w:p w:rsidR="006C0B7C" w:rsidRPr="00E205A3" w:rsidRDefault="006C0B7C" w:rsidP="00C841C7">
            <w:pPr>
              <w:jc w:val="center"/>
              <w:rPr>
                <w:rFonts w:eastAsia="Calibri"/>
                <w:i/>
              </w:rPr>
            </w:pPr>
            <w:r w:rsidRPr="00E205A3">
              <w:rPr>
                <w:rFonts w:eastAsia="Calibri"/>
                <w:i/>
              </w:rPr>
              <w:t>0</w:t>
            </w:r>
          </w:p>
        </w:tc>
        <w:tc>
          <w:tcPr>
            <w:tcW w:w="851" w:type="dxa"/>
          </w:tcPr>
          <w:p w:rsidR="006C0B7C" w:rsidRPr="00E205A3" w:rsidRDefault="006C0B7C" w:rsidP="00C841C7">
            <w:pPr>
              <w:jc w:val="center"/>
              <w:rPr>
                <w:rFonts w:eastAsia="Calibri"/>
                <w:i/>
              </w:rPr>
            </w:pPr>
            <w:r w:rsidRPr="00E205A3">
              <w:rPr>
                <w:rFonts w:eastAsia="Calibri"/>
                <w:i/>
              </w:rPr>
              <w:t>1</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2</w:t>
            </w:r>
          </w:p>
        </w:tc>
        <w:tc>
          <w:tcPr>
            <w:tcW w:w="3119" w:type="dxa"/>
            <w:vAlign w:val="center"/>
          </w:tcPr>
          <w:p w:rsidR="006C0B7C" w:rsidRPr="00E205A3" w:rsidRDefault="006C0B7C" w:rsidP="00C841C7">
            <w:pPr>
              <w:jc w:val="center"/>
              <w:rPr>
                <w:rFonts w:eastAsia="Calibri"/>
                <w:i/>
              </w:rPr>
            </w:pPr>
            <w:r w:rsidRPr="00E205A3">
              <w:rPr>
                <w:rFonts w:eastAsia="Calibri"/>
                <w:i/>
              </w:rPr>
              <w:t>-50</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внеплановых</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tcPr>
          <w:p w:rsidR="006C0B7C" w:rsidRPr="00E205A3" w:rsidRDefault="006C0B7C" w:rsidP="00C841C7">
            <w:pPr>
              <w:jc w:val="center"/>
              <w:rPr>
                <w:rFonts w:eastAsia="Calibri"/>
                <w:i/>
              </w:rPr>
            </w:pPr>
            <w:r w:rsidRPr="00E205A3">
              <w:rPr>
                <w:rFonts w:eastAsia="Calibri"/>
                <w:i/>
              </w:rPr>
              <w:t>0</w:t>
            </w:r>
          </w:p>
        </w:tc>
        <w:tc>
          <w:tcPr>
            <w:tcW w:w="851" w:type="dxa"/>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tcPr>
          <w:p w:rsidR="006C0B7C" w:rsidRPr="00E205A3" w:rsidRDefault="006C0B7C" w:rsidP="00C841C7">
            <w:pPr>
              <w:jc w:val="center"/>
              <w:rPr>
                <w:rFonts w:eastAsia="Calibri"/>
                <w:i/>
              </w:rPr>
            </w:pPr>
            <w:r w:rsidRPr="00E205A3">
              <w:rPr>
                <w:rFonts w:eastAsia="Calibri"/>
                <w:i/>
              </w:rPr>
              <w:t>0</w:t>
            </w:r>
          </w:p>
        </w:tc>
        <w:tc>
          <w:tcPr>
            <w:tcW w:w="851" w:type="dxa"/>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 xml:space="preserve">плановых мероприятий СН </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внеплановых мероприятий СН</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rPr>
                <w:rFonts w:eastAsia="Calibri"/>
              </w:rPr>
            </w:pPr>
            <w:r w:rsidRPr="00E205A3">
              <w:t xml:space="preserve">Частота выявления нарушений лицензионных требований в расчете на одну проверку </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плановых проверок</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внеплановых проверок</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 xml:space="preserve">плановых мероприятий СН </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rFonts w:eastAsia="Calibri"/>
                <w:i/>
              </w:rPr>
              <w:t>внеплановых мероприятий СН</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tcBorders>
              <w:bottom w:val="single" w:sz="4" w:space="0" w:color="auto"/>
            </w:tcBorders>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tcBorders>
              <w:bottom w:val="single" w:sz="4" w:space="0" w:color="auto"/>
            </w:tcBorders>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rFonts w:eastAsia="Calibri"/>
                <w:i/>
              </w:rPr>
            </w:pPr>
            <w:r w:rsidRPr="00E205A3">
              <w:rPr>
                <w:i/>
              </w:rPr>
              <w:t>по материалам радиоконтроля без проведения проверок и мероприятий СН</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both"/>
            </w:pPr>
            <w:r w:rsidRPr="00E205A3">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right"/>
              <w:rPr>
                <w:i/>
              </w:rPr>
            </w:pPr>
            <w:r w:rsidRPr="00E205A3">
              <w:rPr>
                <w:i/>
              </w:rPr>
              <w:t>штраф</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right"/>
              <w:rPr>
                <w:i/>
              </w:rPr>
            </w:pPr>
            <w:r w:rsidRPr="00E205A3">
              <w:rPr>
                <w:i/>
              </w:rPr>
              <w:t>предупреждение</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right"/>
              <w:rPr>
                <w:i/>
              </w:rPr>
            </w:pPr>
            <w:r w:rsidRPr="00E205A3">
              <w:rPr>
                <w:i/>
              </w:rPr>
              <w:t xml:space="preserve">объявление устного замечания (предупреждения) </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right"/>
              <w:rPr>
                <w:i/>
              </w:rPr>
            </w:pPr>
            <w:r w:rsidRPr="00E205A3">
              <w:rPr>
                <w:i/>
              </w:rPr>
              <w:t>прекращение производства по делу об АПН</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both"/>
            </w:pPr>
            <w:r w:rsidRPr="00E205A3">
              <w:t>Доля административных штрафов в общем количестве назначенных административных наказаний (%)</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both"/>
              <w:rPr>
                <w:i/>
              </w:rPr>
            </w:pPr>
            <w:r w:rsidRPr="00E205A3">
              <w:t>Сумма наложенных штрафов (тыс.руб.), в том числе:</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i/>
              </w:rPr>
            </w:pPr>
            <w:r w:rsidRPr="00E205A3">
              <w:rPr>
                <w:i/>
              </w:rPr>
              <w:t>самостоятельно</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i/>
              </w:rPr>
            </w:pPr>
            <w:r w:rsidRPr="00E205A3">
              <w:rPr>
                <w:i/>
              </w:rPr>
              <w:t>судами</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both"/>
            </w:pPr>
            <w:r w:rsidRPr="00E205A3">
              <w:t>Средняя сумма наложенных штрафов на одно контрольно-надзорное мероприятие (тыс. руб.)</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pStyle w:val="af2"/>
              <w:ind w:left="0"/>
              <w:jc w:val="both"/>
              <w:rPr>
                <w:i/>
              </w:rPr>
            </w:pPr>
            <w:r w:rsidRPr="00E205A3">
              <w:t>Сумма взысканных штрафов (тыс.руб.), в том числе:</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i/>
              </w:rPr>
            </w:pPr>
            <w:r w:rsidRPr="00E205A3">
              <w:rPr>
                <w:i/>
              </w:rPr>
              <w:t>самостоятельно</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r w:rsidR="006C0B7C" w:rsidRPr="00E205A3" w:rsidTr="00C841C7">
        <w:trPr>
          <w:cantSplit/>
        </w:trPr>
        <w:tc>
          <w:tcPr>
            <w:tcW w:w="5778" w:type="dxa"/>
            <w:shd w:val="clear" w:color="auto" w:fill="auto"/>
          </w:tcPr>
          <w:p w:rsidR="006C0B7C" w:rsidRPr="00E205A3" w:rsidRDefault="006C0B7C" w:rsidP="00C841C7">
            <w:pPr>
              <w:jc w:val="right"/>
              <w:rPr>
                <w:i/>
              </w:rPr>
            </w:pPr>
            <w:r w:rsidRPr="00E205A3">
              <w:rPr>
                <w:i/>
              </w:rPr>
              <w:t>судами</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850"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851" w:type="dxa"/>
            <w:shd w:val="clear" w:color="auto" w:fill="auto"/>
            <w:vAlign w:val="center"/>
          </w:tcPr>
          <w:p w:rsidR="006C0B7C" w:rsidRPr="00E205A3" w:rsidRDefault="006C0B7C" w:rsidP="00C841C7">
            <w:pPr>
              <w:jc w:val="center"/>
              <w:rPr>
                <w:rFonts w:eastAsia="Calibri"/>
                <w:i/>
              </w:rPr>
            </w:pPr>
            <w:r w:rsidRPr="00E205A3">
              <w:rPr>
                <w:rFonts w:eastAsia="Calibri"/>
                <w:i/>
              </w:rPr>
              <w:t>0</w:t>
            </w:r>
          </w:p>
        </w:tc>
        <w:tc>
          <w:tcPr>
            <w:tcW w:w="850" w:type="dxa"/>
            <w:vAlign w:val="center"/>
          </w:tcPr>
          <w:p w:rsidR="006C0B7C" w:rsidRPr="00E205A3" w:rsidRDefault="006C0B7C" w:rsidP="00C841C7">
            <w:pPr>
              <w:jc w:val="center"/>
              <w:rPr>
                <w:rFonts w:eastAsia="Calibri"/>
                <w:i/>
              </w:rPr>
            </w:pPr>
            <w:r w:rsidRPr="00E205A3">
              <w:rPr>
                <w:rFonts w:eastAsia="Calibri"/>
                <w:i/>
              </w:rPr>
              <w:t>0</w:t>
            </w:r>
          </w:p>
        </w:tc>
        <w:tc>
          <w:tcPr>
            <w:tcW w:w="851" w:type="dxa"/>
            <w:vAlign w:val="center"/>
          </w:tcPr>
          <w:p w:rsidR="006C0B7C" w:rsidRPr="00E205A3" w:rsidRDefault="006C0B7C" w:rsidP="00C841C7">
            <w:pPr>
              <w:jc w:val="center"/>
              <w:rPr>
                <w:rFonts w:eastAsia="Calibri"/>
                <w:i/>
              </w:rPr>
            </w:pPr>
            <w:r w:rsidRPr="00E205A3">
              <w:rPr>
                <w:rFonts w:eastAsia="Calibri"/>
                <w:i/>
              </w:rPr>
              <w:t>0</w:t>
            </w:r>
          </w:p>
        </w:tc>
        <w:tc>
          <w:tcPr>
            <w:tcW w:w="992" w:type="dxa"/>
            <w:shd w:val="clear" w:color="auto" w:fill="FBD4B4"/>
            <w:vAlign w:val="center"/>
          </w:tcPr>
          <w:p w:rsidR="006C0B7C" w:rsidRPr="00E205A3" w:rsidRDefault="006C0B7C" w:rsidP="00C841C7">
            <w:pPr>
              <w:jc w:val="center"/>
              <w:rPr>
                <w:rFonts w:eastAsia="Calibri"/>
                <w:i/>
              </w:rPr>
            </w:pPr>
            <w:r w:rsidRPr="00E205A3">
              <w:rPr>
                <w:rFonts w:eastAsia="Calibri"/>
                <w:i/>
              </w:rPr>
              <w:t>0</w:t>
            </w:r>
          </w:p>
        </w:tc>
        <w:tc>
          <w:tcPr>
            <w:tcW w:w="3119" w:type="dxa"/>
            <w:vAlign w:val="center"/>
          </w:tcPr>
          <w:p w:rsidR="006C0B7C" w:rsidRPr="00E205A3" w:rsidRDefault="006C0B7C" w:rsidP="00C841C7">
            <w:pPr>
              <w:jc w:val="center"/>
              <w:rPr>
                <w:rFonts w:eastAsia="Calibri"/>
                <w:i/>
              </w:rPr>
            </w:pPr>
            <w:r w:rsidRPr="00E205A3">
              <w:rPr>
                <w:rFonts w:eastAsia="Calibri"/>
                <w:i/>
              </w:rPr>
              <w:t>-</w:t>
            </w:r>
          </w:p>
        </w:tc>
      </w:tr>
    </w:tbl>
    <w:p w:rsidR="006C0B7C" w:rsidRPr="00E205A3" w:rsidRDefault="006C0B7C" w:rsidP="006C0B7C">
      <w:pPr>
        <w:tabs>
          <w:tab w:val="left" w:pos="1178"/>
          <w:tab w:val="left" w:pos="9053"/>
        </w:tabs>
        <w:ind w:firstLine="567"/>
        <w:jc w:val="right"/>
        <w:rPr>
          <w:sz w:val="28"/>
          <w:szCs w:val="28"/>
        </w:rPr>
      </w:pPr>
    </w:p>
    <w:p w:rsidR="006C0B7C" w:rsidRPr="00E205A3" w:rsidRDefault="006C0B7C" w:rsidP="006C0B7C">
      <w:pPr>
        <w:tabs>
          <w:tab w:val="left" w:pos="9072"/>
        </w:tabs>
        <w:jc w:val="right"/>
        <w:rPr>
          <w:sz w:val="28"/>
          <w:szCs w:val="28"/>
        </w:rPr>
      </w:pPr>
      <w:r w:rsidRPr="00E205A3">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6C0B7C" w:rsidRPr="00E205A3" w:rsidTr="00C841C7">
        <w:trPr>
          <w:cantSplit/>
          <w:tblHeader/>
        </w:trPr>
        <w:tc>
          <w:tcPr>
            <w:tcW w:w="612" w:type="pct"/>
            <w:vMerge w:val="restart"/>
            <w:shd w:val="clear" w:color="auto" w:fill="auto"/>
            <w:vAlign w:val="center"/>
          </w:tcPr>
          <w:p w:rsidR="006C0B7C" w:rsidRPr="00E205A3" w:rsidRDefault="006C0B7C" w:rsidP="00C841C7">
            <w:pPr>
              <w:jc w:val="center"/>
              <w:rPr>
                <w:rFonts w:eastAsia="Calibri"/>
              </w:rPr>
            </w:pPr>
            <w:r w:rsidRPr="00E205A3">
              <w:rPr>
                <w:rFonts w:eastAsia="Calibri"/>
              </w:rPr>
              <w:t>Показатель</w:t>
            </w:r>
          </w:p>
        </w:tc>
        <w:tc>
          <w:tcPr>
            <w:tcW w:w="577" w:type="pct"/>
            <w:gridSpan w:val="2"/>
            <w:shd w:val="clear" w:color="auto" w:fill="auto"/>
            <w:vAlign w:val="center"/>
          </w:tcPr>
          <w:p w:rsidR="006C0B7C" w:rsidRPr="00E205A3" w:rsidRDefault="006C0B7C" w:rsidP="00C841C7">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6C0B7C" w:rsidRPr="00E205A3" w:rsidTr="00C841C7">
        <w:trPr>
          <w:cantSplit/>
          <w:tblHeader/>
        </w:trPr>
        <w:tc>
          <w:tcPr>
            <w:tcW w:w="612" w:type="pct"/>
            <w:vMerge/>
            <w:shd w:val="clear" w:color="auto" w:fill="auto"/>
            <w:vAlign w:val="center"/>
          </w:tcPr>
          <w:p w:rsidR="006C0B7C" w:rsidRPr="00E205A3" w:rsidRDefault="006C0B7C" w:rsidP="00C841C7">
            <w:pPr>
              <w:jc w:val="center"/>
              <w:rPr>
                <w:rFonts w:eastAsia="Calibri"/>
              </w:rPr>
            </w:pP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9 мес. 2013</w:t>
            </w:r>
          </w:p>
          <w:p w:rsidR="006C0B7C" w:rsidRPr="00E205A3" w:rsidRDefault="006C0B7C" w:rsidP="00C841C7">
            <w:pPr>
              <w:jc w:val="center"/>
              <w:rPr>
                <w:rFonts w:eastAsia="Calibri"/>
              </w:rPr>
            </w:pPr>
            <w:r w:rsidRPr="00E205A3">
              <w:rPr>
                <w:rFonts w:eastAsia="Calibri"/>
              </w:rPr>
              <w:t>года</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30.09.2013</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9 мес. 2013</w:t>
            </w:r>
          </w:p>
          <w:p w:rsidR="006C0B7C" w:rsidRPr="00E205A3" w:rsidRDefault="006C0B7C" w:rsidP="00C841C7">
            <w:pPr>
              <w:jc w:val="center"/>
              <w:rPr>
                <w:rFonts w:eastAsia="Calibri"/>
              </w:rPr>
            </w:pPr>
            <w:r w:rsidRPr="00E205A3">
              <w:rPr>
                <w:rFonts w:eastAsia="Calibri"/>
              </w:rPr>
              <w:t>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отклонение</w:t>
            </w:r>
          </w:p>
          <w:p w:rsidR="006C0B7C" w:rsidRPr="00E205A3" w:rsidRDefault="006C0B7C" w:rsidP="00C841C7">
            <w:pPr>
              <w:jc w:val="center"/>
              <w:rPr>
                <w:rFonts w:eastAsia="Calibri"/>
              </w:rPr>
            </w:pPr>
            <w:r w:rsidRPr="00E205A3">
              <w:rPr>
                <w:rFonts w:eastAsia="Calibri"/>
              </w:rPr>
              <w:t>%</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30.09.2013</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9 мес. 2013</w:t>
            </w:r>
          </w:p>
          <w:p w:rsidR="006C0B7C" w:rsidRPr="00E205A3" w:rsidRDefault="006C0B7C" w:rsidP="00C841C7">
            <w:pPr>
              <w:jc w:val="center"/>
              <w:rPr>
                <w:rFonts w:eastAsia="Calibri"/>
              </w:rPr>
            </w:pPr>
            <w:r w:rsidRPr="00E205A3">
              <w:rPr>
                <w:rFonts w:eastAsia="Calibri"/>
              </w:rPr>
              <w:t>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отклонение</w:t>
            </w:r>
          </w:p>
          <w:p w:rsidR="006C0B7C" w:rsidRPr="00E205A3" w:rsidRDefault="006C0B7C" w:rsidP="00C841C7">
            <w:pPr>
              <w:jc w:val="center"/>
              <w:rPr>
                <w:rFonts w:eastAsia="Calibri"/>
              </w:rPr>
            </w:pPr>
            <w:r w:rsidRPr="00E205A3">
              <w:rPr>
                <w:rFonts w:eastAsia="Calibri"/>
              </w:rPr>
              <w:t>%</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1</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1</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проведенных проверок</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выполненных мероприятий систематического наблюдения (СН)</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3</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1,5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-33</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1,5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-33</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Общее количество выполненных контрольно-надзорных мероприятий</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3</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1,5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-33</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1,5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-33</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lastRenderedPageBreak/>
              <w:t>Количество выявленных нарушений норм законодательства</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0</w:t>
            </w:r>
          </w:p>
        </w:tc>
      </w:tr>
    </w:tbl>
    <w:p w:rsidR="00582EA3" w:rsidRPr="00E205A3" w:rsidRDefault="00582EA3" w:rsidP="005772B6">
      <w:pPr>
        <w:tabs>
          <w:tab w:val="left" w:pos="9072"/>
        </w:tabs>
        <w:jc w:val="right"/>
        <w:rPr>
          <w:sz w:val="28"/>
          <w:szCs w:val="28"/>
        </w:rPr>
      </w:pPr>
    </w:p>
    <w:p w:rsidR="00582EA3" w:rsidRPr="00E205A3" w:rsidRDefault="00582EA3" w:rsidP="005772B6">
      <w:pPr>
        <w:tabs>
          <w:tab w:val="left" w:pos="9072"/>
        </w:tabs>
        <w:jc w:val="right"/>
        <w:rPr>
          <w:sz w:val="28"/>
          <w:szCs w:val="28"/>
        </w:rPr>
      </w:pPr>
    </w:p>
    <w:p w:rsidR="00DA1E86" w:rsidRPr="00E205A3" w:rsidRDefault="00DA1E86" w:rsidP="00F414E7">
      <w:pPr>
        <w:tabs>
          <w:tab w:val="left" w:pos="9072"/>
        </w:tabs>
        <w:contextualSpacing/>
        <w:jc w:val="both"/>
        <w:rPr>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color w:val="000000"/>
          <w:spacing w:val="-1"/>
          <w:sz w:val="28"/>
          <w:szCs w:val="28"/>
        </w:rPr>
        <w:lastRenderedPageBreak/>
        <w:t>1.3.17.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7.1.2.11 Положения.</w:t>
      </w:r>
    </w:p>
    <w:p w:rsidR="00A07B3B" w:rsidRPr="00E205A3" w:rsidRDefault="00A07B3B" w:rsidP="00A07B3B">
      <w:pPr>
        <w:ind w:firstLine="709"/>
        <w:contextualSpacing/>
        <w:jc w:val="both"/>
        <w:rPr>
          <w:sz w:val="28"/>
          <w:szCs w:val="28"/>
        </w:rPr>
      </w:pPr>
      <w:r w:rsidRPr="00E205A3">
        <w:rPr>
          <w:sz w:val="28"/>
          <w:szCs w:val="28"/>
        </w:rPr>
        <w:t>Количество пользователей</w:t>
      </w:r>
      <w:r w:rsidRPr="00E205A3">
        <w:rPr>
          <w:color w:val="000000"/>
          <w:spacing w:val="-1"/>
          <w:sz w:val="28"/>
          <w:szCs w:val="28"/>
        </w:rPr>
        <w:t xml:space="preserve"> радиочастотного спектра</w:t>
      </w:r>
      <w:r w:rsidRPr="00E205A3">
        <w:rPr>
          <w:sz w:val="28"/>
          <w:szCs w:val="28"/>
        </w:rPr>
        <w:t>, в отношении которых исполняется полномочие - 1675.</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7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6</w:t>
            </w:r>
          </w:p>
        </w:tc>
        <w:tc>
          <w:tcPr>
            <w:tcW w:w="1689" w:type="dxa"/>
            <w:vAlign w:val="center"/>
          </w:tcPr>
          <w:p w:rsidR="00A07B3B" w:rsidRPr="00E205A3" w:rsidRDefault="00A07B3B" w:rsidP="00CA373E">
            <w:pPr>
              <w:tabs>
                <w:tab w:val="left" w:pos="1178"/>
                <w:tab w:val="left" w:pos="9053"/>
              </w:tabs>
              <w:ind w:firstLine="567"/>
            </w:pPr>
            <w:r w:rsidRPr="00E205A3">
              <w:t>5</w:t>
            </w:r>
          </w:p>
        </w:tc>
        <w:tc>
          <w:tcPr>
            <w:tcW w:w="1689" w:type="dxa"/>
            <w:vAlign w:val="center"/>
          </w:tcPr>
          <w:p w:rsidR="00A07B3B" w:rsidRPr="00E205A3" w:rsidRDefault="00A07B3B" w:rsidP="00CA373E">
            <w:pPr>
              <w:tabs>
                <w:tab w:val="left" w:pos="1178"/>
                <w:tab w:val="left" w:pos="9053"/>
              </w:tabs>
              <w:ind w:firstLine="567"/>
            </w:pPr>
            <w:r w:rsidRPr="00E205A3">
              <w:t>10</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10</w:t>
            </w:r>
          </w:p>
        </w:tc>
        <w:tc>
          <w:tcPr>
            <w:tcW w:w="1689" w:type="dxa"/>
            <w:vAlign w:val="center"/>
          </w:tcPr>
          <w:p w:rsidR="00A07B3B" w:rsidRPr="00E205A3" w:rsidRDefault="00A07B3B" w:rsidP="00CA373E">
            <w:pPr>
              <w:tabs>
                <w:tab w:val="left" w:pos="1178"/>
                <w:tab w:val="left" w:pos="9053"/>
              </w:tabs>
              <w:ind w:firstLine="567"/>
            </w:pPr>
            <w:r w:rsidRPr="00E205A3">
              <w:t>30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2012 года</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9 месяцев 2013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1</w:t>
            </w:r>
          </w:p>
        </w:tc>
        <w:tc>
          <w:tcPr>
            <w:tcW w:w="1689" w:type="dxa"/>
            <w:vAlign w:val="center"/>
          </w:tcPr>
          <w:p w:rsidR="00A07B3B" w:rsidRPr="00E205A3" w:rsidRDefault="00A07B3B" w:rsidP="00CA373E">
            <w:pPr>
              <w:tabs>
                <w:tab w:val="left" w:pos="1178"/>
                <w:tab w:val="left" w:pos="9053"/>
              </w:tabs>
              <w:ind w:firstLine="567"/>
            </w:pPr>
            <w:r w:rsidRPr="00E205A3">
              <w:t>1</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2</w:t>
            </w:r>
          </w:p>
        </w:tc>
        <w:tc>
          <w:tcPr>
            <w:tcW w:w="1689" w:type="dxa"/>
            <w:vAlign w:val="center"/>
          </w:tcPr>
          <w:p w:rsidR="00A07B3B" w:rsidRPr="00E205A3" w:rsidRDefault="00A07B3B" w:rsidP="00CA373E">
            <w:pPr>
              <w:tabs>
                <w:tab w:val="left" w:pos="1178"/>
                <w:tab w:val="left" w:pos="9053"/>
              </w:tabs>
              <w:ind w:firstLine="567"/>
            </w:pPr>
            <w:r w:rsidRPr="00E205A3">
              <w:t>2</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noBreakHyphen/>
        <w:t> Средняя нагрузка на сотрудника – 6,1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lastRenderedPageBreak/>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15,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при проведении всех мероприятий по контролю привлекались эксперты;</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C8037B" w:rsidRPr="00E205A3" w:rsidRDefault="00C8037B" w:rsidP="00C8037B">
      <w:pPr>
        <w:tabs>
          <w:tab w:val="left" w:pos="1178"/>
          <w:tab w:val="left" w:pos="9053"/>
        </w:tabs>
        <w:ind w:left="1069"/>
        <w:contextualSpacing/>
        <w:jc w:val="right"/>
        <w:rPr>
          <w:sz w:val="28"/>
          <w:szCs w:val="28"/>
        </w:rPr>
      </w:pPr>
    </w:p>
    <w:p w:rsidR="00C8037B" w:rsidRPr="00E205A3" w:rsidRDefault="00C8037B" w:rsidP="00C8037B">
      <w:pPr>
        <w:tabs>
          <w:tab w:val="left" w:pos="1178"/>
          <w:tab w:val="left" w:pos="9053"/>
        </w:tabs>
        <w:ind w:left="1069"/>
        <w:contextualSpacing/>
        <w:jc w:val="right"/>
        <w:rPr>
          <w:sz w:val="28"/>
          <w:szCs w:val="28"/>
        </w:rPr>
      </w:pPr>
      <w:r w:rsidRPr="00E205A3">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shd w:val="clear" w:color="auto" w:fill="auto"/>
            <w:vAlign w:val="center"/>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shd w:val="clear" w:color="auto" w:fill="auto"/>
            <w:vAlign w:val="center"/>
          </w:tcPr>
          <w:p w:rsidR="00C8037B" w:rsidRPr="00E205A3" w:rsidRDefault="00C8037B" w:rsidP="00F16740">
            <w:pPr>
              <w:jc w:val="center"/>
              <w:rPr>
                <w:rFonts w:eastAsia="Calibri"/>
                <w:b/>
              </w:rPr>
            </w:pPr>
            <w:r w:rsidRPr="00E205A3">
              <w:rPr>
                <w:rFonts w:eastAsia="Calibri"/>
                <w:b/>
                <w:sz w:val="22"/>
                <w:szCs w:val="22"/>
              </w:rPr>
              <w:t>по состоянию на 30.0</w:t>
            </w:r>
            <w:r w:rsidRPr="00E205A3">
              <w:rPr>
                <w:rFonts w:eastAsia="Calibri"/>
                <w:b/>
                <w:sz w:val="22"/>
                <w:szCs w:val="22"/>
                <w:lang w:val="en-US"/>
              </w:rPr>
              <w:t>9</w:t>
            </w:r>
            <w:r w:rsidRPr="00E205A3">
              <w:rPr>
                <w:rFonts w:eastAsia="Calibri"/>
                <w:b/>
                <w:sz w:val="22"/>
                <w:szCs w:val="22"/>
              </w:rPr>
              <w:t>.2013</w:t>
            </w:r>
          </w:p>
        </w:tc>
        <w:tc>
          <w:tcPr>
            <w:tcW w:w="669" w:type="pct"/>
            <w:shd w:val="clear" w:color="auto" w:fill="auto"/>
            <w:vAlign w:val="center"/>
          </w:tcPr>
          <w:p w:rsidR="00C8037B" w:rsidRPr="00E205A3" w:rsidRDefault="00C8037B" w:rsidP="00F16740">
            <w:pPr>
              <w:jc w:val="center"/>
              <w:rPr>
                <w:rFonts w:eastAsia="Calibri"/>
                <w:b/>
              </w:rPr>
            </w:pPr>
            <w:r w:rsidRPr="00E205A3">
              <w:rPr>
                <w:rFonts w:eastAsia="Calibri"/>
                <w:b/>
                <w:sz w:val="22"/>
                <w:szCs w:val="22"/>
              </w:rPr>
              <w:t>по состоянию на 30.0</w:t>
            </w:r>
            <w:r w:rsidRPr="00E205A3">
              <w:rPr>
                <w:rFonts w:eastAsia="Calibri"/>
                <w:b/>
                <w:sz w:val="22"/>
                <w:szCs w:val="22"/>
                <w:lang w:val="en-US"/>
              </w:rPr>
              <w:t>9</w:t>
            </w:r>
            <w:r w:rsidRPr="00E205A3">
              <w:rPr>
                <w:rFonts w:eastAsia="Calibri"/>
                <w:b/>
                <w:sz w:val="22"/>
                <w:szCs w:val="22"/>
              </w:rPr>
              <w:t>.2014</w:t>
            </w:r>
          </w:p>
        </w:tc>
        <w:tc>
          <w:tcPr>
            <w:tcW w:w="744" w:type="pct"/>
            <w:vAlign w:val="center"/>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shd w:val="clear" w:color="auto" w:fill="auto"/>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shd w:val="clear" w:color="auto" w:fill="auto"/>
            <w:vAlign w:val="center"/>
          </w:tcPr>
          <w:p w:rsidR="00C8037B" w:rsidRPr="00E205A3" w:rsidRDefault="00C8037B" w:rsidP="00F16740">
            <w:pPr>
              <w:jc w:val="center"/>
              <w:rPr>
                <w:rFonts w:ascii="Calibri" w:eastAsia="Calibri" w:hAnsi="Calibri"/>
                <w:b/>
                <w:i/>
              </w:rPr>
            </w:pPr>
          </w:p>
        </w:tc>
        <w:tc>
          <w:tcPr>
            <w:tcW w:w="669" w:type="pct"/>
            <w:shd w:val="clear" w:color="auto" w:fill="auto"/>
            <w:vAlign w:val="center"/>
          </w:tcPr>
          <w:p w:rsidR="00C8037B" w:rsidRPr="00E205A3" w:rsidRDefault="00C8037B" w:rsidP="00F16740">
            <w:pPr>
              <w:jc w:val="center"/>
              <w:rPr>
                <w:rFonts w:ascii="Calibri" w:eastAsia="Calibri" w:hAnsi="Calibri"/>
                <w:b/>
                <w:i/>
              </w:rPr>
            </w:pPr>
          </w:p>
        </w:tc>
        <w:tc>
          <w:tcPr>
            <w:tcW w:w="744" w:type="pct"/>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shd w:val="clear" w:color="auto" w:fill="auto"/>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3224</w:t>
            </w:r>
          </w:p>
        </w:tc>
        <w:tc>
          <w:tcPr>
            <w:tcW w:w="744" w:type="pct"/>
            <w:vAlign w:val="center"/>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shd w:val="clear" w:color="auto" w:fill="auto"/>
            <w:vAlign w:val="center"/>
          </w:tcPr>
          <w:p w:rsidR="00C8037B" w:rsidRPr="00E205A3" w:rsidRDefault="00C8037B" w:rsidP="00F16740">
            <w:pPr>
              <w:tabs>
                <w:tab w:val="left" w:pos="4350"/>
              </w:tabs>
              <w:jc w:val="center"/>
              <w:rPr>
                <w:i/>
              </w:rPr>
            </w:pPr>
            <w:r w:rsidRPr="00E205A3">
              <w:rPr>
                <w:rFonts w:eastAsia="Calibri"/>
                <w:i/>
              </w:rPr>
              <w:t>имеющие РЭС</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107</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102</w:t>
            </w:r>
          </w:p>
        </w:tc>
        <w:tc>
          <w:tcPr>
            <w:tcW w:w="744" w:type="pct"/>
            <w:vAlign w:val="center"/>
          </w:tcPr>
          <w:p w:rsidR="00C8037B" w:rsidRPr="00E205A3" w:rsidRDefault="00C8037B" w:rsidP="00F16740">
            <w:pPr>
              <w:jc w:val="center"/>
              <w:rPr>
                <w:rFonts w:eastAsia="Calibri"/>
                <w:i/>
              </w:rPr>
            </w:pPr>
            <w:r w:rsidRPr="00E205A3">
              <w:rPr>
                <w:rFonts w:eastAsia="Calibri"/>
                <w:i/>
              </w:rPr>
              <w:t>-4,6</w:t>
            </w:r>
          </w:p>
        </w:tc>
      </w:tr>
      <w:tr w:rsidR="00C8037B" w:rsidRPr="00E205A3" w:rsidTr="00F16740">
        <w:trPr>
          <w:cantSplit/>
        </w:trPr>
        <w:tc>
          <w:tcPr>
            <w:tcW w:w="2918" w:type="pct"/>
            <w:shd w:val="clear" w:color="auto" w:fill="auto"/>
            <w:vAlign w:val="center"/>
          </w:tcPr>
          <w:p w:rsidR="00C8037B" w:rsidRPr="00E205A3" w:rsidRDefault="00C8037B" w:rsidP="00F16740">
            <w:pPr>
              <w:rPr>
                <w:rFonts w:eastAsia="Calibri"/>
              </w:rPr>
            </w:pPr>
            <w:r w:rsidRPr="00E205A3">
              <w:t>ЮЛ, ИП и  ФЛ, являющиеся пользователями РЭС (не владеющие лицензией (лицензиями))</w:t>
            </w:r>
          </w:p>
        </w:tc>
        <w:tc>
          <w:tcPr>
            <w:tcW w:w="669" w:type="pct"/>
            <w:shd w:val="clear" w:color="auto" w:fill="auto"/>
            <w:vAlign w:val="center"/>
          </w:tcPr>
          <w:p w:rsidR="00C8037B" w:rsidRPr="00E205A3" w:rsidRDefault="00C8037B" w:rsidP="00F16740">
            <w:pPr>
              <w:jc w:val="center"/>
              <w:rPr>
                <w:rFonts w:eastAsia="Calibri"/>
                <w:i/>
                <w:lang w:val="en-US"/>
              </w:rPr>
            </w:pPr>
            <w:r w:rsidRPr="00E205A3">
              <w:rPr>
                <w:rFonts w:eastAsia="Calibri"/>
                <w:i/>
              </w:rPr>
              <w:t>1569</w:t>
            </w:r>
          </w:p>
        </w:tc>
        <w:tc>
          <w:tcPr>
            <w:tcW w:w="669" w:type="pct"/>
            <w:shd w:val="clear" w:color="auto" w:fill="auto"/>
            <w:vAlign w:val="center"/>
          </w:tcPr>
          <w:p w:rsidR="00C8037B" w:rsidRPr="00E205A3" w:rsidRDefault="00BE2B72" w:rsidP="00F16740">
            <w:pPr>
              <w:jc w:val="center"/>
              <w:rPr>
                <w:rFonts w:eastAsia="Calibri"/>
                <w:i/>
              </w:rPr>
            </w:pPr>
            <w:r w:rsidRPr="00E205A3">
              <w:rPr>
                <w:rFonts w:eastAsia="Calibri"/>
                <w:i/>
              </w:rPr>
              <w:t>1675</w:t>
            </w:r>
          </w:p>
        </w:tc>
        <w:tc>
          <w:tcPr>
            <w:tcW w:w="744" w:type="pct"/>
            <w:vAlign w:val="center"/>
          </w:tcPr>
          <w:p w:rsidR="00C8037B" w:rsidRPr="00E205A3" w:rsidRDefault="00BE2B72" w:rsidP="00F16740">
            <w:pPr>
              <w:jc w:val="center"/>
              <w:rPr>
                <w:rFonts w:eastAsia="Calibri"/>
                <w:i/>
              </w:rPr>
            </w:pPr>
            <w:r w:rsidRPr="00E205A3">
              <w:rPr>
                <w:rFonts w:eastAsia="Calibri"/>
                <w:i/>
              </w:rPr>
              <w:t>6,8</w:t>
            </w:r>
          </w:p>
        </w:tc>
      </w:tr>
      <w:tr w:rsidR="00C8037B" w:rsidRPr="00E205A3" w:rsidTr="00F16740">
        <w:trPr>
          <w:cantSplit/>
        </w:trPr>
        <w:tc>
          <w:tcPr>
            <w:tcW w:w="2918" w:type="pct"/>
            <w:shd w:val="clear" w:color="auto" w:fill="auto"/>
            <w:vAlign w:val="center"/>
          </w:tcPr>
          <w:p w:rsidR="00C8037B" w:rsidRPr="00E205A3" w:rsidRDefault="00C8037B" w:rsidP="00F16740">
            <w:pPr>
              <w:rPr>
                <w:rFonts w:eastAsia="Calibri"/>
              </w:rPr>
            </w:pPr>
            <w:r w:rsidRPr="00E205A3">
              <w:t>ЮЛ, ИП и  ФЛ, являющиеся пользователями ВЧУ (не владеющие лицензией (лицензиями) и не являющиеся пользователя РЭС)</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7</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7</w:t>
            </w:r>
          </w:p>
        </w:tc>
        <w:tc>
          <w:tcPr>
            <w:tcW w:w="744" w:type="pct"/>
            <w:vAlign w:val="center"/>
          </w:tcPr>
          <w:p w:rsidR="00C8037B" w:rsidRPr="00E205A3" w:rsidRDefault="00C8037B" w:rsidP="00F16740">
            <w:pPr>
              <w:jc w:val="center"/>
              <w:rPr>
                <w:rFonts w:eastAsia="Calibri"/>
                <w:i/>
              </w:rPr>
            </w:pPr>
            <w:r w:rsidRPr="00E205A3">
              <w:rPr>
                <w:rFonts w:eastAsia="Calibri"/>
                <w:i/>
              </w:rPr>
              <w:t>0</w:t>
            </w:r>
          </w:p>
        </w:tc>
      </w:tr>
      <w:tr w:rsidR="00C8037B" w:rsidRPr="00E205A3" w:rsidTr="00F16740">
        <w:trPr>
          <w:cantSplit/>
        </w:trPr>
        <w:tc>
          <w:tcPr>
            <w:tcW w:w="2918" w:type="pct"/>
            <w:shd w:val="clear" w:color="auto" w:fill="auto"/>
            <w:vAlign w:val="center"/>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shd w:val="clear" w:color="auto" w:fill="auto"/>
            <w:vAlign w:val="center"/>
          </w:tcPr>
          <w:p w:rsidR="00C8037B" w:rsidRPr="00E205A3" w:rsidRDefault="00C8037B" w:rsidP="00F16740">
            <w:pPr>
              <w:jc w:val="center"/>
              <w:rPr>
                <w:rFonts w:eastAsia="Calibri"/>
                <w:b/>
                <w:i/>
              </w:rPr>
            </w:pPr>
          </w:p>
        </w:tc>
        <w:tc>
          <w:tcPr>
            <w:tcW w:w="669" w:type="pct"/>
            <w:shd w:val="clear" w:color="auto" w:fill="auto"/>
            <w:vAlign w:val="center"/>
          </w:tcPr>
          <w:p w:rsidR="00C8037B" w:rsidRPr="00E205A3" w:rsidRDefault="00C8037B" w:rsidP="00F16740">
            <w:pPr>
              <w:jc w:val="center"/>
              <w:rPr>
                <w:rFonts w:eastAsia="Calibri"/>
                <w:b/>
                <w:i/>
              </w:rPr>
            </w:pPr>
          </w:p>
        </w:tc>
        <w:tc>
          <w:tcPr>
            <w:tcW w:w="744" w:type="pct"/>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shd w:val="clear" w:color="auto" w:fill="auto"/>
            <w:vAlign w:val="center"/>
          </w:tcPr>
          <w:p w:rsidR="00C8037B" w:rsidRPr="00E205A3" w:rsidRDefault="00C8037B" w:rsidP="00F16740">
            <w:pPr>
              <w:rPr>
                <w:rFonts w:eastAsia="Calibri"/>
              </w:rPr>
            </w:pPr>
            <w:r w:rsidRPr="00E205A3">
              <w:rPr>
                <w:rFonts w:eastAsia="Calibri"/>
              </w:rPr>
              <w:t>Количество РЭС</w:t>
            </w:r>
          </w:p>
        </w:tc>
        <w:tc>
          <w:tcPr>
            <w:tcW w:w="669" w:type="pct"/>
            <w:shd w:val="clear" w:color="auto" w:fill="auto"/>
            <w:vAlign w:val="center"/>
          </w:tcPr>
          <w:p w:rsidR="00C8037B" w:rsidRPr="00E205A3" w:rsidRDefault="00C8037B" w:rsidP="00F16740">
            <w:pPr>
              <w:jc w:val="center"/>
              <w:rPr>
                <w:rFonts w:ascii="Calibri" w:eastAsia="Calibri" w:hAnsi="Calibri"/>
                <w:i/>
              </w:rPr>
            </w:pPr>
            <w:r w:rsidRPr="00E205A3">
              <w:rPr>
                <w:rFonts w:ascii="Calibri" w:eastAsia="Calibri" w:hAnsi="Calibri"/>
                <w:i/>
                <w:lang w:val="en-US"/>
              </w:rPr>
              <w:t>25</w:t>
            </w:r>
            <w:r w:rsidRPr="00E205A3">
              <w:rPr>
                <w:rFonts w:ascii="Calibri" w:eastAsia="Calibri" w:hAnsi="Calibri"/>
                <w:i/>
              </w:rPr>
              <w:t>780</w:t>
            </w:r>
          </w:p>
        </w:tc>
        <w:tc>
          <w:tcPr>
            <w:tcW w:w="669" w:type="pct"/>
            <w:shd w:val="clear" w:color="auto" w:fill="auto"/>
            <w:vAlign w:val="center"/>
          </w:tcPr>
          <w:p w:rsidR="00C8037B" w:rsidRPr="00E205A3" w:rsidRDefault="00C8037B" w:rsidP="00F16740">
            <w:pPr>
              <w:jc w:val="center"/>
              <w:rPr>
                <w:rFonts w:ascii="Calibri" w:eastAsia="Calibri" w:hAnsi="Calibri"/>
                <w:i/>
                <w:lang w:val="en-US"/>
              </w:rPr>
            </w:pPr>
            <w:r w:rsidRPr="00E205A3">
              <w:rPr>
                <w:rFonts w:ascii="Calibri" w:eastAsia="Calibri" w:hAnsi="Calibri"/>
                <w:i/>
              </w:rPr>
              <w:t>26586</w:t>
            </w:r>
          </w:p>
        </w:tc>
        <w:tc>
          <w:tcPr>
            <w:tcW w:w="744" w:type="pct"/>
            <w:vAlign w:val="center"/>
          </w:tcPr>
          <w:p w:rsidR="00C8037B" w:rsidRPr="00E205A3" w:rsidRDefault="00C8037B" w:rsidP="00F16740">
            <w:pPr>
              <w:jc w:val="center"/>
              <w:rPr>
                <w:rFonts w:ascii="Calibri" w:eastAsia="Calibri" w:hAnsi="Calibri"/>
                <w:i/>
              </w:rPr>
            </w:pPr>
            <w:r w:rsidRPr="00E205A3">
              <w:rPr>
                <w:rFonts w:ascii="Calibri" w:eastAsia="Calibri" w:hAnsi="Calibri"/>
                <w:i/>
              </w:rPr>
              <w:t>3</w:t>
            </w:r>
          </w:p>
        </w:tc>
      </w:tr>
      <w:tr w:rsidR="00C8037B" w:rsidRPr="00E205A3" w:rsidTr="00F16740">
        <w:trPr>
          <w:cantSplit/>
        </w:trPr>
        <w:tc>
          <w:tcPr>
            <w:tcW w:w="2918" w:type="pct"/>
            <w:shd w:val="clear" w:color="auto" w:fill="auto"/>
            <w:vAlign w:val="center"/>
          </w:tcPr>
          <w:p w:rsidR="00C8037B" w:rsidRPr="00E205A3" w:rsidRDefault="00C8037B" w:rsidP="00F16740">
            <w:pPr>
              <w:rPr>
                <w:rFonts w:eastAsia="Calibri"/>
              </w:rPr>
            </w:pPr>
            <w:r w:rsidRPr="00E205A3">
              <w:rPr>
                <w:rFonts w:eastAsia="Calibri"/>
              </w:rPr>
              <w:t>Количество ВЧУ</w:t>
            </w:r>
          </w:p>
        </w:tc>
        <w:tc>
          <w:tcPr>
            <w:tcW w:w="669" w:type="pct"/>
            <w:shd w:val="clear" w:color="auto" w:fill="auto"/>
            <w:vAlign w:val="center"/>
          </w:tcPr>
          <w:p w:rsidR="00C8037B" w:rsidRPr="00E205A3" w:rsidRDefault="00C8037B" w:rsidP="00F16740">
            <w:pPr>
              <w:jc w:val="center"/>
              <w:rPr>
                <w:rFonts w:ascii="Calibri" w:eastAsia="Calibri" w:hAnsi="Calibri"/>
                <w:i/>
              </w:rPr>
            </w:pPr>
            <w:r w:rsidRPr="00E205A3">
              <w:rPr>
                <w:rFonts w:ascii="Calibri" w:eastAsia="Calibri" w:hAnsi="Calibri"/>
                <w:i/>
              </w:rPr>
              <w:t>11</w:t>
            </w:r>
          </w:p>
        </w:tc>
        <w:tc>
          <w:tcPr>
            <w:tcW w:w="669" w:type="pct"/>
            <w:shd w:val="clear" w:color="auto" w:fill="auto"/>
            <w:vAlign w:val="center"/>
          </w:tcPr>
          <w:p w:rsidR="00C8037B" w:rsidRPr="00E205A3" w:rsidRDefault="00C8037B" w:rsidP="00F16740">
            <w:pPr>
              <w:jc w:val="center"/>
              <w:rPr>
                <w:rFonts w:ascii="Calibri" w:eastAsia="Calibri" w:hAnsi="Calibri"/>
                <w:i/>
              </w:rPr>
            </w:pPr>
            <w:r w:rsidRPr="00E205A3">
              <w:rPr>
                <w:rFonts w:ascii="Calibri" w:eastAsia="Calibri" w:hAnsi="Calibri"/>
                <w:i/>
              </w:rPr>
              <w:t>11</w:t>
            </w:r>
          </w:p>
        </w:tc>
        <w:tc>
          <w:tcPr>
            <w:tcW w:w="744" w:type="pct"/>
            <w:vAlign w:val="center"/>
          </w:tcPr>
          <w:p w:rsidR="00C8037B" w:rsidRPr="00E205A3" w:rsidRDefault="00C8037B" w:rsidP="00F16740">
            <w:pPr>
              <w:jc w:val="center"/>
              <w:rPr>
                <w:rFonts w:ascii="Calibri" w:eastAsia="Calibri" w:hAnsi="Calibri"/>
                <w:i/>
              </w:rPr>
            </w:pPr>
            <w:r w:rsidRPr="00E205A3">
              <w:rPr>
                <w:rFonts w:ascii="Calibri" w:eastAsia="Calibri" w:hAnsi="Calibri"/>
                <w:i/>
              </w:rPr>
              <w:t>0</w:t>
            </w:r>
          </w:p>
        </w:tc>
      </w:tr>
    </w:tbl>
    <w:p w:rsidR="00C8037B" w:rsidRPr="00E205A3" w:rsidRDefault="00C8037B" w:rsidP="00C8037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886"/>
        <w:gridCol w:w="920"/>
        <w:gridCol w:w="901"/>
        <w:gridCol w:w="904"/>
        <w:gridCol w:w="904"/>
        <w:gridCol w:w="904"/>
        <w:gridCol w:w="901"/>
        <w:gridCol w:w="901"/>
        <w:gridCol w:w="904"/>
        <w:gridCol w:w="904"/>
        <w:gridCol w:w="1767"/>
      </w:tblGrid>
      <w:tr w:rsidR="00A07B3B" w:rsidRPr="00E205A3" w:rsidTr="00CA373E">
        <w:trPr>
          <w:cantSplit/>
          <w:trHeight w:val="305"/>
          <w:tblHeader/>
        </w:trPr>
        <w:tc>
          <w:tcPr>
            <w:tcW w:w="1609"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18"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18" w:type="pct"/>
            <w:gridSpan w:val="5"/>
          </w:tcPr>
          <w:p w:rsidR="00A07B3B" w:rsidRPr="00E205A3" w:rsidRDefault="00A07B3B" w:rsidP="00CA373E">
            <w:pPr>
              <w:jc w:val="center"/>
              <w:rPr>
                <w:rFonts w:eastAsia="Calibri"/>
                <w:b/>
              </w:rPr>
            </w:pPr>
            <w:r w:rsidRPr="00E205A3">
              <w:rPr>
                <w:rFonts w:eastAsia="Calibri"/>
                <w:b/>
                <w:sz w:val="22"/>
                <w:szCs w:val="22"/>
              </w:rPr>
              <w:t>2014 год</w:t>
            </w:r>
          </w:p>
        </w:tc>
        <w:tc>
          <w:tcPr>
            <w:tcW w:w="555"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609" w:type="pct"/>
            <w:vMerge/>
            <w:shd w:val="clear" w:color="auto" w:fill="auto"/>
            <w:vAlign w:val="center"/>
          </w:tcPr>
          <w:p w:rsidR="00A07B3B" w:rsidRPr="00E205A3" w:rsidRDefault="00A07B3B" w:rsidP="00CA373E">
            <w:pPr>
              <w:jc w:val="center"/>
              <w:rPr>
                <w:rFonts w:eastAsia="Calibri"/>
                <w:b/>
              </w:rPr>
            </w:pPr>
          </w:p>
        </w:tc>
        <w:tc>
          <w:tcPr>
            <w:tcW w:w="278"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4"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4"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4"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4"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4"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55" w:type="pct"/>
            <w:vMerge/>
          </w:tcPr>
          <w:p w:rsidR="00A07B3B" w:rsidRPr="00E205A3" w:rsidRDefault="00A07B3B" w:rsidP="00CA373E">
            <w:pPr>
              <w:jc w:val="center"/>
              <w:rPr>
                <w:rFonts w:eastAsia="Calibri"/>
                <w:b/>
              </w:rPr>
            </w:pP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lastRenderedPageBreak/>
              <w:t>Количество проведенных проверок (во взаимодействии с проверяемым лицом), из них: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13</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11</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-15</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13</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-23</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rPr>
                <w:lang w:val="en-US"/>
              </w:rPr>
            </w:pPr>
            <w:r w:rsidRPr="00E205A3">
              <w:rPr>
                <w:lang w:val="en-US"/>
              </w:rPr>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rPr>
                <w:lang w:val="en-US"/>
              </w:rPr>
            </w:pPr>
            <w:r w:rsidRPr="00E205A3">
              <w:rPr>
                <w:lang w:val="en-US"/>
              </w:rPr>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rPr>
                <w:lang w:val="en-US"/>
              </w:rPr>
            </w:pPr>
            <w:r w:rsidRPr="00E205A3">
              <w:rPr>
                <w:lang w:val="en-US"/>
              </w:rPr>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rPr>
                <w:lang w:val="en-US"/>
              </w:rPr>
            </w:pPr>
            <w:r w:rsidRPr="00E205A3">
              <w:rPr>
                <w:lang w:val="en-US"/>
              </w:rPr>
              <w:t>10</w:t>
            </w:r>
          </w:p>
        </w:tc>
        <w:tc>
          <w:tcPr>
            <w:tcW w:w="283" w:type="pct"/>
            <w:shd w:val="clear" w:color="auto" w:fill="auto"/>
            <w:vAlign w:val="center"/>
          </w:tcPr>
          <w:p w:rsidR="00A07B3B" w:rsidRPr="00E205A3" w:rsidRDefault="00A07B3B" w:rsidP="00CA373E">
            <w:pPr>
              <w:jc w:val="center"/>
            </w:pPr>
            <w:r w:rsidRPr="00E205A3">
              <w:t>10</w:t>
            </w:r>
          </w:p>
        </w:tc>
        <w:tc>
          <w:tcPr>
            <w:tcW w:w="283" w:type="pct"/>
            <w:shd w:val="clear" w:color="auto" w:fill="auto"/>
            <w:vAlign w:val="center"/>
          </w:tcPr>
          <w:p w:rsidR="00A07B3B" w:rsidRPr="00E205A3" w:rsidRDefault="00A07B3B" w:rsidP="00CA373E">
            <w:pPr>
              <w:jc w:val="center"/>
            </w:pPr>
            <w:r w:rsidRPr="00E205A3">
              <w:t>12</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32</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rPr>
                <w:lang w:val="en-US"/>
              </w:rPr>
            </w:pPr>
            <w:r w:rsidRPr="00E205A3">
              <w:rPr>
                <w:lang w:val="en-US"/>
              </w:rPr>
              <w:t>10</w:t>
            </w:r>
          </w:p>
        </w:tc>
        <w:tc>
          <w:tcPr>
            <w:tcW w:w="283" w:type="pct"/>
            <w:shd w:val="clear" w:color="auto" w:fill="auto"/>
            <w:vAlign w:val="center"/>
          </w:tcPr>
          <w:p w:rsidR="00A07B3B" w:rsidRPr="00E205A3" w:rsidRDefault="00A07B3B" w:rsidP="00CA373E">
            <w:pPr>
              <w:jc w:val="center"/>
            </w:pPr>
            <w:r w:rsidRPr="00E205A3">
              <w:t>10</w:t>
            </w:r>
          </w:p>
        </w:tc>
        <w:tc>
          <w:tcPr>
            <w:tcW w:w="283" w:type="pct"/>
            <w:shd w:val="clear" w:color="auto" w:fill="auto"/>
            <w:vAlign w:val="center"/>
          </w:tcPr>
          <w:p w:rsidR="00A07B3B" w:rsidRPr="00E205A3" w:rsidRDefault="00A07B3B" w:rsidP="00CA373E">
            <w:pPr>
              <w:jc w:val="center"/>
            </w:pPr>
            <w:r w:rsidRPr="00E205A3">
              <w:t>10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30</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rPr>
                <w:lang w:val="en-US"/>
              </w:rPr>
            </w:pPr>
            <w:r w:rsidRPr="00E205A3">
              <w:rPr>
                <w:lang w:val="en-US"/>
              </w:rPr>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2</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2</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13</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43</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230,7</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13</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15</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207,7</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160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555" w:type="pct"/>
            <w:vAlign w:val="center"/>
          </w:tcPr>
          <w:p w:rsidR="00A07B3B" w:rsidRPr="00E205A3" w:rsidRDefault="00A07B3B" w:rsidP="00CA373E">
            <w:pPr>
              <w:jc w:val="center"/>
            </w:pPr>
            <w:r w:rsidRPr="00E205A3">
              <w:t>100</w:t>
            </w:r>
          </w:p>
        </w:tc>
      </w:tr>
      <w:tr w:rsidR="00A07B3B" w:rsidRPr="00E205A3" w:rsidTr="00CA373E">
        <w:trPr>
          <w:cantSplit/>
          <w:trHeight w:val="70"/>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0,4</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0,5</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0,38</w:t>
            </w:r>
          </w:p>
        </w:tc>
        <w:tc>
          <w:tcPr>
            <w:tcW w:w="284"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r w:rsidRPr="00E205A3">
              <w:rPr>
                <w:rFonts w:ascii="Calibri" w:eastAsia="Calibri" w:hAnsi="Calibri"/>
                <w:i/>
              </w:rPr>
              <w:t>,</w:t>
            </w:r>
            <w:r w:rsidRPr="00E205A3">
              <w:rPr>
                <w:rFonts w:ascii="Calibri" w:eastAsia="Calibri" w:hAnsi="Calibri"/>
                <w:i/>
                <w:lang w:val="en-US"/>
              </w:rPr>
              <w:t>23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0,08</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0,5</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0,16</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-57,9</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rPr>
            </w:pPr>
            <w:r w:rsidRPr="00E205A3">
              <w:lastRenderedPageBreak/>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13</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160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pPr>
            <w:r w:rsidRPr="00E205A3">
              <w:t>2</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2</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1</w:t>
            </w:r>
          </w:p>
        </w:tc>
        <w:tc>
          <w:tcPr>
            <w:tcW w:w="284" w:type="pct"/>
            <w:vAlign w:val="center"/>
          </w:tcPr>
          <w:p w:rsidR="00A07B3B" w:rsidRPr="00E205A3" w:rsidRDefault="00A07B3B" w:rsidP="00CA373E">
            <w:pPr>
              <w:jc w:val="center"/>
            </w:pPr>
          </w:p>
        </w:tc>
        <w:tc>
          <w:tcPr>
            <w:tcW w:w="284" w:type="pct"/>
            <w:tcBorders>
              <w:bottom w:val="single" w:sz="4" w:space="0" w:color="auto"/>
            </w:tcBorders>
            <w:shd w:val="clear" w:color="auto" w:fill="FBD4B4"/>
            <w:vAlign w:val="center"/>
          </w:tcPr>
          <w:p w:rsidR="00A07B3B" w:rsidRPr="00E205A3" w:rsidRDefault="00A07B3B" w:rsidP="00CA373E">
            <w:pPr>
              <w:jc w:val="center"/>
            </w:pPr>
            <w:r w:rsidRPr="00E205A3">
              <w:t>1</w:t>
            </w:r>
          </w:p>
        </w:tc>
        <w:tc>
          <w:tcPr>
            <w:tcW w:w="555" w:type="pct"/>
            <w:vAlign w:val="center"/>
          </w:tcPr>
          <w:p w:rsidR="00A07B3B" w:rsidRPr="00E205A3" w:rsidRDefault="00A07B3B" w:rsidP="00CA373E">
            <w:pPr>
              <w:jc w:val="center"/>
            </w:pPr>
            <w:r w:rsidRPr="00E205A3">
              <w:t>100</w:t>
            </w:r>
          </w:p>
        </w:tc>
      </w:tr>
      <w:tr w:rsidR="00A07B3B" w:rsidRPr="00E205A3" w:rsidTr="00CA373E">
        <w:trPr>
          <w:cantSplit/>
        </w:trPr>
        <w:tc>
          <w:tcPr>
            <w:tcW w:w="1609"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78" w:type="pct"/>
            <w:shd w:val="clear" w:color="auto" w:fill="auto"/>
            <w:vAlign w:val="center"/>
          </w:tcPr>
          <w:p w:rsidR="00A07B3B" w:rsidRPr="00E205A3" w:rsidRDefault="00A07B3B" w:rsidP="00CA373E">
            <w:pPr>
              <w:jc w:val="center"/>
            </w:pPr>
            <w:r w:rsidRPr="00E205A3">
              <w:t>0</w:t>
            </w:r>
          </w:p>
        </w:tc>
        <w:tc>
          <w:tcPr>
            <w:tcW w:w="289"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284"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3" w:type="pct"/>
            <w:shd w:val="clear" w:color="auto" w:fill="auto"/>
            <w:vAlign w:val="center"/>
          </w:tcPr>
          <w:p w:rsidR="00A07B3B" w:rsidRPr="00E205A3" w:rsidRDefault="00A07B3B" w:rsidP="00CA373E">
            <w:pPr>
              <w:jc w:val="center"/>
            </w:pPr>
            <w:r w:rsidRPr="00E205A3">
              <w:t>0</w:t>
            </w:r>
          </w:p>
        </w:tc>
        <w:tc>
          <w:tcPr>
            <w:tcW w:w="284" w:type="pct"/>
            <w:vAlign w:val="center"/>
          </w:tcPr>
          <w:p w:rsidR="00A07B3B" w:rsidRPr="00E205A3" w:rsidRDefault="00A07B3B" w:rsidP="00CA373E">
            <w:pPr>
              <w:jc w:val="center"/>
            </w:pPr>
          </w:p>
        </w:tc>
        <w:tc>
          <w:tcPr>
            <w:tcW w:w="284" w:type="pct"/>
            <w:shd w:val="clear" w:color="auto" w:fill="FBD4B4"/>
            <w:vAlign w:val="center"/>
          </w:tcPr>
          <w:p w:rsidR="00A07B3B" w:rsidRPr="00E205A3" w:rsidRDefault="00A07B3B" w:rsidP="00CA373E">
            <w:pPr>
              <w:jc w:val="center"/>
            </w:pPr>
            <w:r w:rsidRPr="00E205A3">
              <w:t>0</w:t>
            </w:r>
          </w:p>
        </w:tc>
        <w:tc>
          <w:tcPr>
            <w:tcW w:w="555" w:type="pct"/>
            <w:vAlign w:val="center"/>
          </w:tcPr>
          <w:p w:rsidR="00A07B3B" w:rsidRPr="00E205A3" w:rsidRDefault="00A07B3B" w:rsidP="00CA373E">
            <w:pPr>
              <w:jc w:val="center"/>
            </w:pPr>
            <w:r w:rsidRPr="00E205A3">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5</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80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штраф</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4</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50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200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100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80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40</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66,7</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-16,6</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0,3</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1,5</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1,8</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32,5</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1705</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lastRenderedPageBreak/>
              <w:t>самостоятельно</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0,3</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1,5</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1,8</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32,5</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1705</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судами</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0,06</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0,25</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0,14</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1,9</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0,04</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0,38</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0,75</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435,7</w:t>
            </w:r>
          </w:p>
        </w:tc>
      </w:tr>
      <w:tr w:rsidR="00A07B3B" w:rsidRPr="00E205A3" w:rsidTr="00CA373E">
        <w:trPr>
          <w:cantSplit/>
        </w:trPr>
        <w:tc>
          <w:tcPr>
            <w:tcW w:w="1609"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0,3</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1,5</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1,8</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32,5</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1705</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самостоятельно</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0,3</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1,5</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1,8</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0,5</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32,5</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1705</w:t>
            </w:r>
          </w:p>
        </w:tc>
      </w:tr>
      <w:tr w:rsidR="00A07B3B" w:rsidRPr="00E205A3" w:rsidTr="00CA373E">
        <w:trPr>
          <w:cantSplit/>
        </w:trPr>
        <w:tc>
          <w:tcPr>
            <w:tcW w:w="1609" w:type="pct"/>
            <w:shd w:val="clear" w:color="auto" w:fill="auto"/>
          </w:tcPr>
          <w:p w:rsidR="00A07B3B" w:rsidRPr="00E205A3" w:rsidRDefault="00A07B3B" w:rsidP="00CA373E">
            <w:pPr>
              <w:jc w:val="right"/>
              <w:rPr>
                <w:i/>
              </w:rPr>
            </w:pPr>
            <w:r w:rsidRPr="00E205A3">
              <w:rPr>
                <w:i/>
              </w:rPr>
              <w:t>судами</w:t>
            </w:r>
          </w:p>
        </w:tc>
        <w:tc>
          <w:tcPr>
            <w:tcW w:w="27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4" w:type="pct"/>
            <w:vAlign w:val="center"/>
          </w:tcPr>
          <w:p w:rsidR="00A07B3B" w:rsidRPr="00E205A3" w:rsidRDefault="00A07B3B" w:rsidP="00CA373E">
            <w:pPr>
              <w:jc w:val="center"/>
              <w:rPr>
                <w:rFonts w:eastAsia="Calibri"/>
                <w:i/>
              </w:rPr>
            </w:pPr>
          </w:p>
        </w:tc>
        <w:tc>
          <w:tcPr>
            <w:tcW w:w="284"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4" w:type="pct"/>
            <w:vAlign w:val="center"/>
          </w:tcPr>
          <w:p w:rsidR="00A07B3B" w:rsidRPr="00E205A3" w:rsidRDefault="00A07B3B" w:rsidP="00CA373E">
            <w:pPr>
              <w:jc w:val="center"/>
              <w:rPr>
                <w:rFonts w:ascii="Calibri" w:eastAsia="Calibri" w:hAnsi="Calibri"/>
                <w:i/>
              </w:rPr>
            </w:pPr>
          </w:p>
        </w:tc>
        <w:tc>
          <w:tcPr>
            <w:tcW w:w="284"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5"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bl>
    <w:p w:rsidR="00A07B3B" w:rsidRPr="00E205A3" w:rsidRDefault="00A07B3B" w:rsidP="00A07B3B">
      <w:pPr>
        <w:tabs>
          <w:tab w:val="left" w:pos="1178"/>
          <w:tab w:val="left" w:pos="9053"/>
        </w:tabs>
        <w:ind w:firstLine="567"/>
        <w:contextualSpacing/>
        <w:jc w:val="right"/>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1012"/>
        <w:gridCol w:w="1015"/>
        <w:gridCol w:w="1184"/>
        <w:gridCol w:w="1194"/>
        <w:gridCol w:w="1188"/>
        <w:gridCol w:w="1191"/>
        <w:gridCol w:w="1191"/>
        <w:gridCol w:w="1191"/>
        <w:gridCol w:w="1191"/>
        <w:gridCol w:w="1191"/>
        <w:gridCol w:w="1191"/>
        <w:gridCol w:w="1178"/>
      </w:tblGrid>
      <w:tr w:rsidR="00A07B3B" w:rsidRPr="00E205A3" w:rsidTr="00CA373E">
        <w:trPr>
          <w:cantSplit/>
          <w:tblHeader/>
        </w:trPr>
        <w:tc>
          <w:tcPr>
            <w:tcW w:w="629"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63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47"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21"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48"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18"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29" w:type="pct"/>
            <w:vMerge/>
            <w:shd w:val="clear" w:color="auto" w:fill="auto"/>
            <w:vAlign w:val="center"/>
          </w:tcPr>
          <w:p w:rsidR="00A07B3B" w:rsidRPr="00E205A3" w:rsidRDefault="00A07B3B" w:rsidP="00CA373E">
            <w:pPr>
              <w:jc w:val="center"/>
              <w:rPr>
                <w:rFonts w:eastAsia="Calibri"/>
              </w:rPr>
            </w:pPr>
          </w:p>
        </w:tc>
        <w:tc>
          <w:tcPr>
            <w:tcW w:w="31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1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75"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73"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74"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4"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74"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74"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74"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74"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0"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1569</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1675</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142,6</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152,3</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6,8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224,1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239,3</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6,7</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проверенных в отчетном периоде объектов (субъектов, предметов)  надзора</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23</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75</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1,86</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3,28</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76</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1,18</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-15</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1,85</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1,57</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-15</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32</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2,9</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4,57</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43</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1,18</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3,9</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230,5</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1,85</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6,1</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229,7</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 xml:space="preserve">0,45 </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1,18</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162</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0,7</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1,85</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164</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0,45</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0,7</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5</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 xml:space="preserve">0,45 </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1,18</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162</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0,7</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1,85</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164</w:t>
            </w:r>
          </w:p>
        </w:tc>
      </w:tr>
    </w:tbl>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854"/>
        <w:gridCol w:w="854"/>
        <w:gridCol w:w="854"/>
        <w:gridCol w:w="853"/>
        <w:gridCol w:w="853"/>
        <w:gridCol w:w="853"/>
        <w:gridCol w:w="853"/>
        <w:gridCol w:w="853"/>
        <w:gridCol w:w="853"/>
        <w:gridCol w:w="853"/>
        <w:gridCol w:w="1633"/>
      </w:tblGrid>
      <w:tr w:rsidR="00A07B3B" w:rsidRPr="00E205A3" w:rsidTr="00CA373E">
        <w:trPr>
          <w:cantSplit/>
          <w:trHeight w:val="443"/>
          <w:tblHeader/>
        </w:trPr>
        <w:tc>
          <w:tcPr>
            <w:tcW w:w="1807"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268" w:type="pct"/>
          </w:tcPr>
          <w:p w:rsidR="00A07B3B" w:rsidRPr="00E205A3" w:rsidRDefault="00A07B3B" w:rsidP="00CA373E">
            <w:pPr>
              <w:jc w:val="center"/>
              <w:rPr>
                <w:rFonts w:eastAsia="Calibri"/>
                <w:b/>
                <w:sz w:val="22"/>
                <w:szCs w:val="22"/>
              </w:rPr>
            </w:pPr>
          </w:p>
        </w:tc>
        <w:tc>
          <w:tcPr>
            <w:tcW w:w="1072"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2013 год</w:t>
            </w:r>
          </w:p>
        </w:tc>
        <w:tc>
          <w:tcPr>
            <w:tcW w:w="268" w:type="pct"/>
          </w:tcPr>
          <w:p w:rsidR="00A07B3B" w:rsidRPr="00E205A3" w:rsidRDefault="00A07B3B" w:rsidP="00CA373E">
            <w:pPr>
              <w:jc w:val="center"/>
              <w:rPr>
                <w:rFonts w:eastAsia="Calibri"/>
                <w:b/>
                <w:sz w:val="22"/>
                <w:szCs w:val="22"/>
              </w:rPr>
            </w:pPr>
          </w:p>
        </w:tc>
        <w:tc>
          <w:tcPr>
            <w:tcW w:w="1072"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2014 год</w:t>
            </w:r>
          </w:p>
        </w:tc>
        <w:tc>
          <w:tcPr>
            <w:tcW w:w="513" w:type="pct"/>
            <w:vMerge w:val="restart"/>
            <w:vAlign w:val="center"/>
          </w:tcPr>
          <w:p w:rsidR="00A07B3B" w:rsidRPr="00E205A3" w:rsidRDefault="00A07B3B" w:rsidP="00CA373E">
            <w:pPr>
              <w:jc w:val="center"/>
              <w:rPr>
                <w:rFonts w:eastAsia="Calibri"/>
                <w:b/>
              </w:rPr>
            </w:pPr>
            <w:r w:rsidRPr="00E205A3">
              <w:rPr>
                <w:rFonts w:eastAsia="Calibri"/>
                <w:b/>
                <w:sz w:val="22"/>
                <w:szCs w:val="22"/>
              </w:rPr>
              <w:t>Отклонение показателей за 9 месяцев,</w:t>
            </w:r>
          </w:p>
          <w:p w:rsidR="00A07B3B" w:rsidRPr="00E205A3" w:rsidRDefault="00A07B3B" w:rsidP="00CA373E">
            <w:pPr>
              <w:jc w:val="center"/>
              <w:rPr>
                <w:rFonts w:eastAsia="Calibri"/>
                <w:b/>
              </w:rPr>
            </w:pPr>
            <w:r w:rsidRPr="00E205A3">
              <w:rPr>
                <w:rFonts w:eastAsia="Calibri"/>
                <w:b/>
                <w:sz w:val="22"/>
                <w:szCs w:val="22"/>
              </w:rPr>
              <w:t>%</w:t>
            </w:r>
          </w:p>
        </w:tc>
      </w:tr>
      <w:tr w:rsidR="00A07B3B" w:rsidRPr="00E205A3" w:rsidTr="00CA373E">
        <w:trPr>
          <w:cantSplit/>
          <w:trHeight w:val="327"/>
          <w:tblHeader/>
        </w:trPr>
        <w:tc>
          <w:tcPr>
            <w:tcW w:w="1807" w:type="pct"/>
            <w:vMerge/>
            <w:shd w:val="clear" w:color="auto" w:fill="auto"/>
            <w:vAlign w:val="center"/>
          </w:tcPr>
          <w:p w:rsidR="00A07B3B" w:rsidRPr="00E205A3" w:rsidRDefault="00A07B3B" w:rsidP="00CA373E">
            <w:pPr>
              <w:jc w:val="center"/>
              <w:rPr>
                <w:rFonts w:eastAsia="Calibri"/>
                <w:b/>
              </w:rPr>
            </w:pP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68"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68"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68"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68"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13" w:type="pct"/>
            <w:vMerge/>
            <w:vAlign w:val="center"/>
          </w:tcPr>
          <w:p w:rsidR="00A07B3B" w:rsidRPr="00E205A3" w:rsidRDefault="00A07B3B" w:rsidP="00CA373E">
            <w:pPr>
              <w:jc w:val="center"/>
              <w:rPr>
                <w:rFonts w:eastAsia="Calibri"/>
                <w:b/>
              </w:rPr>
            </w:pPr>
          </w:p>
        </w:tc>
      </w:tr>
      <w:tr w:rsidR="00A07B3B" w:rsidRPr="00E205A3" w:rsidTr="00CA373E">
        <w:trPr>
          <w:cantSplit/>
        </w:trPr>
        <w:tc>
          <w:tcPr>
            <w:tcW w:w="1807" w:type="pct"/>
            <w:shd w:val="clear" w:color="auto" w:fill="auto"/>
          </w:tcPr>
          <w:p w:rsidR="00A07B3B" w:rsidRPr="00E205A3" w:rsidRDefault="00A07B3B" w:rsidP="00CA373E">
            <w:pPr>
              <w:jc w:val="both"/>
              <w:rPr>
                <w:rFonts w:eastAsia="Calibri"/>
              </w:rPr>
            </w:pPr>
            <w:r w:rsidRPr="00E205A3">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w:t>
            </w:r>
          </w:p>
          <w:p w:rsidR="00A07B3B" w:rsidRPr="00E205A3" w:rsidRDefault="00A07B3B" w:rsidP="00CA373E">
            <w:pPr>
              <w:jc w:val="both"/>
              <w:rPr>
                <w:rFonts w:eastAsia="Calibri"/>
              </w:rPr>
            </w:pPr>
          </w:p>
          <w:p w:rsidR="00A07B3B" w:rsidRPr="00E205A3" w:rsidRDefault="00A07B3B" w:rsidP="00CA373E">
            <w:pPr>
              <w:jc w:val="both"/>
              <w:rPr>
                <w:rFonts w:eastAsia="Calibri"/>
                <w:i/>
                <w:sz w:val="20"/>
                <w:szCs w:val="20"/>
              </w:rPr>
            </w:pPr>
            <w:r w:rsidRPr="00E205A3">
              <w:rPr>
                <w:rFonts w:eastAsia="Calibri"/>
                <w:i/>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A07B3B" w:rsidRPr="00E205A3" w:rsidRDefault="00A07B3B" w:rsidP="00CA373E">
            <w:pPr>
              <w:jc w:val="center"/>
              <w:rPr>
                <w:rFonts w:eastAsia="Calibri"/>
                <w:i/>
              </w:rPr>
            </w:pPr>
            <w:r w:rsidRPr="00E205A3">
              <w:rPr>
                <w:rFonts w:ascii="Calibri" w:eastAsia="Calibri" w:hAnsi="Calibri"/>
                <w:i/>
              </w:rPr>
              <w:t>100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98,9</w:t>
            </w:r>
          </w:p>
        </w:tc>
        <w:tc>
          <w:tcPr>
            <w:tcW w:w="268" w:type="pct"/>
            <w:shd w:val="clear" w:color="auto" w:fill="auto"/>
            <w:vAlign w:val="center"/>
          </w:tcPr>
          <w:p w:rsidR="00A07B3B" w:rsidRPr="00E205A3" w:rsidRDefault="00A07B3B" w:rsidP="00CA373E">
            <w:pPr>
              <w:jc w:val="center"/>
              <w:rPr>
                <w:rFonts w:eastAsia="Calibri"/>
                <w:i/>
              </w:rPr>
            </w:pPr>
            <w:r w:rsidRPr="00E205A3">
              <w:rPr>
                <w:rFonts w:eastAsia="Calibri"/>
                <w:i/>
              </w:rPr>
              <w:t>100</w:t>
            </w:r>
          </w:p>
        </w:tc>
        <w:tc>
          <w:tcPr>
            <w:tcW w:w="268" w:type="pct"/>
            <w:vAlign w:val="center"/>
          </w:tcPr>
          <w:p w:rsidR="00A07B3B" w:rsidRPr="00E205A3" w:rsidRDefault="00A07B3B" w:rsidP="00CA373E">
            <w:pPr>
              <w:jc w:val="center"/>
              <w:rPr>
                <w:rFonts w:eastAsia="Calibri"/>
                <w:i/>
              </w:rPr>
            </w:pPr>
          </w:p>
        </w:tc>
        <w:tc>
          <w:tcPr>
            <w:tcW w:w="268" w:type="pct"/>
            <w:shd w:val="clear" w:color="auto" w:fill="FBD4B4"/>
            <w:vAlign w:val="center"/>
          </w:tcPr>
          <w:p w:rsidR="00A07B3B" w:rsidRPr="00E205A3" w:rsidRDefault="00A07B3B" w:rsidP="00CA373E">
            <w:pPr>
              <w:jc w:val="center"/>
              <w:rPr>
                <w:rFonts w:eastAsia="Calibri"/>
                <w:i/>
              </w:rPr>
            </w:pPr>
            <w:r w:rsidRPr="00E205A3">
              <w:rPr>
                <w:rFonts w:eastAsia="Calibri"/>
                <w:i/>
              </w:rPr>
              <w:t>99,4</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68"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100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68" w:type="pct"/>
            <w:vAlign w:val="center"/>
          </w:tcPr>
          <w:p w:rsidR="00A07B3B" w:rsidRPr="00E205A3" w:rsidRDefault="00A07B3B" w:rsidP="00CA373E">
            <w:pPr>
              <w:jc w:val="center"/>
              <w:rPr>
                <w:rFonts w:ascii="Calibri" w:eastAsia="Calibri" w:hAnsi="Calibri"/>
                <w:i/>
              </w:rPr>
            </w:pPr>
          </w:p>
        </w:tc>
        <w:tc>
          <w:tcPr>
            <w:tcW w:w="26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51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0,6</w:t>
            </w:r>
          </w:p>
        </w:tc>
      </w:tr>
      <w:tr w:rsidR="00A07B3B" w:rsidRPr="00E205A3" w:rsidTr="00CA373E">
        <w:trPr>
          <w:cantSplit/>
        </w:trPr>
        <w:tc>
          <w:tcPr>
            <w:tcW w:w="1807" w:type="pct"/>
            <w:shd w:val="clear" w:color="auto" w:fill="auto"/>
          </w:tcPr>
          <w:p w:rsidR="00A07B3B" w:rsidRPr="00E205A3" w:rsidRDefault="00A07B3B" w:rsidP="00CA373E">
            <w:pPr>
              <w:jc w:val="both"/>
              <w:rPr>
                <w:rFonts w:eastAsia="Calibri"/>
              </w:rPr>
            </w:pPr>
            <w:r w:rsidRPr="00E205A3">
              <w:rPr>
                <w:rFonts w:eastAsia="Calibri"/>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w:t>
            </w:r>
          </w:p>
          <w:p w:rsidR="00A07B3B" w:rsidRPr="00E205A3" w:rsidRDefault="00A07B3B" w:rsidP="00CA373E">
            <w:pPr>
              <w:jc w:val="both"/>
              <w:rPr>
                <w:rFonts w:eastAsia="Calibri"/>
              </w:rPr>
            </w:pPr>
          </w:p>
          <w:p w:rsidR="00A07B3B" w:rsidRPr="00E205A3" w:rsidRDefault="00A07B3B" w:rsidP="00CA373E">
            <w:pPr>
              <w:jc w:val="both"/>
              <w:rPr>
                <w:rFonts w:eastAsia="Calibri"/>
                <w:i/>
                <w:sz w:val="20"/>
                <w:szCs w:val="20"/>
              </w:rPr>
            </w:pPr>
            <w:r w:rsidRPr="00E205A3">
              <w:rPr>
                <w:rFonts w:eastAsia="Calibri"/>
                <w:i/>
                <w:sz w:val="20"/>
                <w:szCs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268"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68" w:type="pct"/>
            <w:shd w:val="clear" w:color="auto" w:fill="auto"/>
            <w:vAlign w:val="center"/>
          </w:tcPr>
          <w:p w:rsidR="00A07B3B" w:rsidRPr="00E205A3" w:rsidRDefault="00A07B3B" w:rsidP="00CA373E">
            <w:pPr>
              <w:jc w:val="center"/>
              <w:rPr>
                <w:rFonts w:eastAsia="Calibri"/>
                <w:i/>
              </w:rPr>
            </w:pPr>
            <w:r w:rsidRPr="00E205A3">
              <w:rPr>
                <w:rFonts w:eastAsia="Calibri"/>
                <w:i/>
              </w:rPr>
              <w:t>5,7</w:t>
            </w:r>
          </w:p>
        </w:tc>
        <w:tc>
          <w:tcPr>
            <w:tcW w:w="268" w:type="pct"/>
            <w:vAlign w:val="center"/>
          </w:tcPr>
          <w:p w:rsidR="00A07B3B" w:rsidRPr="00E205A3" w:rsidRDefault="00A07B3B" w:rsidP="00CA373E">
            <w:pPr>
              <w:jc w:val="center"/>
              <w:rPr>
                <w:rFonts w:eastAsia="Calibri"/>
                <w:i/>
              </w:rPr>
            </w:pPr>
          </w:p>
        </w:tc>
        <w:tc>
          <w:tcPr>
            <w:tcW w:w="268" w:type="pct"/>
            <w:shd w:val="clear" w:color="auto" w:fill="FBD4B4"/>
            <w:vAlign w:val="center"/>
          </w:tcPr>
          <w:p w:rsidR="00A07B3B" w:rsidRPr="00E205A3" w:rsidRDefault="00A07B3B" w:rsidP="00CA373E">
            <w:pPr>
              <w:jc w:val="center"/>
              <w:rPr>
                <w:rFonts w:eastAsia="Calibri"/>
                <w:i/>
              </w:rPr>
            </w:pPr>
            <w:r w:rsidRPr="00E205A3">
              <w:rPr>
                <w:rFonts w:eastAsia="Calibri"/>
                <w:i/>
              </w:rPr>
              <w:t>1,2</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22</w:t>
            </w:r>
          </w:p>
        </w:tc>
        <w:tc>
          <w:tcPr>
            <w:tcW w:w="268"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84,4</w:t>
            </w:r>
          </w:p>
        </w:tc>
        <w:tc>
          <w:tcPr>
            <w:tcW w:w="268" w:type="pct"/>
            <w:vAlign w:val="center"/>
          </w:tcPr>
          <w:p w:rsidR="00A07B3B" w:rsidRPr="00E205A3" w:rsidRDefault="00A07B3B" w:rsidP="00CA373E">
            <w:pPr>
              <w:jc w:val="center"/>
              <w:rPr>
                <w:rFonts w:ascii="Calibri" w:eastAsia="Calibri" w:hAnsi="Calibri"/>
                <w:i/>
              </w:rPr>
            </w:pPr>
          </w:p>
        </w:tc>
        <w:tc>
          <w:tcPr>
            <w:tcW w:w="26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77,3</w:t>
            </w:r>
          </w:p>
        </w:tc>
        <w:tc>
          <w:tcPr>
            <w:tcW w:w="51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6341,6</w:t>
            </w:r>
          </w:p>
        </w:tc>
      </w:tr>
      <w:tr w:rsidR="00A07B3B" w:rsidRPr="00E205A3" w:rsidTr="00CA373E">
        <w:trPr>
          <w:cantSplit/>
        </w:trPr>
        <w:tc>
          <w:tcPr>
            <w:tcW w:w="1807" w:type="pct"/>
            <w:shd w:val="clear" w:color="auto" w:fill="auto"/>
          </w:tcPr>
          <w:p w:rsidR="00A07B3B" w:rsidRPr="00E205A3" w:rsidRDefault="00A07B3B" w:rsidP="00CA373E">
            <w:pPr>
              <w:jc w:val="both"/>
              <w:rPr>
                <w:rFonts w:eastAsia="Calibri"/>
              </w:rPr>
            </w:pPr>
            <w:r w:rsidRPr="00E205A3">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w:t>
            </w:r>
          </w:p>
          <w:p w:rsidR="00A07B3B" w:rsidRPr="00E205A3" w:rsidRDefault="00A07B3B" w:rsidP="00CA373E">
            <w:pPr>
              <w:jc w:val="both"/>
              <w:rPr>
                <w:rFonts w:eastAsia="Calibri"/>
                <w:i/>
                <w:sz w:val="20"/>
                <w:szCs w:val="20"/>
              </w:rPr>
            </w:pPr>
            <w:r w:rsidRPr="00E205A3">
              <w:rPr>
                <w:rFonts w:eastAsia="Calibri"/>
                <w:i/>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A07B3B" w:rsidRPr="00E205A3" w:rsidRDefault="00A07B3B" w:rsidP="00CA373E">
            <w:pPr>
              <w:jc w:val="center"/>
              <w:rPr>
                <w:rFonts w:eastAsia="Calibri"/>
                <w:i/>
              </w:rPr>
            </w:pPr>
            <w:r w:rsidRPr="00E205A3">
              <w:rPr>
                <w:rFonts w:ascii="Calibri" w:eastAsia="Calibri" w:hAnsi="Calibri"/>
                <w:i/>
              </w:rPr>
              <w:t>28,4</w:t>
            </w:r>
          </w:p>
        </w:tc>
        <w:tc>
          <w:tcPr>
            <w:tcW w:w="268" w:type="pct"/>
            <w:shd w:val="clear" w:color="auto" w:fill="auto"/>
            <w:vAlign w:val="center"/>
          </w:tcPr>
          <w:p w:rsidR="00A07B3B" w:rsidRPr="00E205A3" w:rsidRDefault="00A07B3B" w:rsidP="00CA373E">
            <w:pPr>
              <w:jc w:val="center"/>
              <w:rPr>
                <w:rFonts w:eastAsia="Calibri"/>
                <w:i/>
              </w:rPr>
            </w:pPr>
            <w:r w:rsidRPr="00E205A3">
              <w:rPr>
                <w:rFonts w:ascii="Calibri" w:eastAsia="Calibri" w:hAnsi="Calibri"/>
                <w:i/>
              </w:rPr>
              <w:t>17,2</w:t>
            </w:r>
          </w:p>
        </w:tc>
        <w:tc>
          <w:tcPr>
            <w:tcW w:w="268" w:type="pct"/>
            <w:shd w:val="clear" w:color="auto" w:fill="auto"/>
            <w:vAlign w:val="center"/>
          </w:tcPr>
          <w:p w:rsidR="00A07B3B" w:rsidRPr="00E205A3" w:rsidRDefault="00A07B3B" w:rsidP="00CA373E">
            <w:pPr>
              <w:jc w:val="center"/>
              <w:rPr>
                <w:rFonts w:eastAsia="Calibri"/>
                <w:i/>
              </w:rPr>
            </w:pPr>
            <w:r w:rsidRPr="00E205A3">
              <w:rPr>
                <w:rFonts w:eastAsia="Calibri"/>
                <w:i/>
              </w:rPr>
              <w:t>15,6</w:t>
            </w:r>
          </w:p>
        </w:tc>
        <w:tc>
          <w:tcPr>
            <w:tcW w:w="268" w:type="pct"/>
            <w:vAlign w:val="center"/>
          </w:tcPr>
          <w:p w:rsidR="00A07B3B" w:rsidRPr="00E205A3" w:rsidRDefault="00A07B3B" w:rsidP="00CA373E">
            <w:pPr>
              <w:jc w:val="center"/>
              <w:rPr>
                <w:rFonts w:eastAsia="Calibri"/>
                <w:i/>
              </w:rPr>
            </w:pPr>
          </w:p>
        </w:tc>
        <w:tc>
          <w:tcPr>
            <w:tcW w:w="268" w:type="pct"/>
            <w:shd w:val="clear" w:color="auto" w:fill="FBD4B4"/>
            <w:vAlign w:val="center"/>
          </w:tcPr>
          <w:p w:rsidR="00A07B3B" w:rsidRPr="00E205A3" w:rsidRDefault="00A07B3B" w:rsidP="00CA373E">
            <w:pPr>
              <w:jc w:val="center"/>
              <w:rPr>
                <w:rFonts w:eastAsia="Calibri"/>
                <w:i/>
              </w:rPr>
            </w:pPr>
            <w:r w:rsidRPr="00E205A3">
              <w:rPr>
                <w:rFonts w:eastAsia="Calibri"/>
                <w:i/>
              </w:rPr>
              <w:t>19,6</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68"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68" w:type="pct"/>
            <w:vAlign w:val="center"/>
          </w:tcPr>
          <w:p w:rsidR="00A07B3B" w:rsidRPr="00E205A3" w:rsidRDefault="00A07B3B" w:rsidP="00CA373E">
            <w:pPr>
              <w:jc w:val="center"/>
              <w:rPr>
                <w:rFonts w:ascii="Calibri" w:eastAsia="Calibri" w:hAnsi="Calibri"/>
                <w:i/>
              </w:rPr>
            </w:pPr>
          </w:p>
        </w:tc>
        <w:tc>
          <w:tcPr>
            <w:tcW w:w="26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1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bl>
    <w:p w:rsidR="00A07B3B" w:rsidRPr="00E205A3" w:rsidRDefault="00A07B3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color w:val="000000"/>
          <w:spacing w:val="-1"/>
          <w:sz w:val="28"/>
          <w:szCs w:val="28"/>
        </w:rPr>
        <w:t>1.3.18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7.1.2.12 Положения.</w:t>
      </w:r>
    </w:p>
    <w:p w:rsidR="00A07B3B" w:rsidRPr="00E205A3" w:rsidRDefault="00A07B3B" w:rsidP="00A07B3B">
      <w:pPr>
        <w:ind w:firstLine="709"/>
        <w:contextualSpacing/>
        <w:jc w:val="both"/>
        <w:rPr>
          <w:sz w:val="28"/>
          <w:szCs w:val="28"/>
        </w:rPr>
      </w:pPr>
      <w:r w:rsidRPr="00E205A3">
        <w:rPr>
          <w:sz w:val="28"/>
          <w:szCs w:val="28"/>
        </w:rPr>
        <w:t xml:space="preserve">Количество </w:t>
      </w:r>
      <w:r w:rsidRPr="00E205A3">
        <w:rPr>
          <w:color w:val="000000"/>
          <w:spacing w:val="-1"/>
          <w:sz w:val="28"/>
          <w:szCs w:val="28"/>
        </w:rPr>
        <w:t>пользователей радиочастотного спектра</w:t>
      </w:r>
      <w:r w:rsidRPr="00E205A3">
        <w:rPr>
          <w:sz w:val="28"/>
          <w:szCs w:val="28"/>
        </w:rPr>
        <w:t>, в отношении которых исполняется полномочие - 1675.</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7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2012 года</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9 месяцев 2013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24</w:t>
            </w:r>
          </w:p>
        </w:tc>
        <w:tc>
          <w:tcPr>
            <w:tcW w:w="1689" w:type="dxa"/>
            <w:vAlign w:val="center"/>
          </w:tcPr>
          <w:p w:rsidR="00A07B3B" w:rsidRPr="00E205A3" w:rsidRDefault="00A07B3B" w:rsidP="00CA373E">
            <w:pPr>
              <w:tabs>
                <w:tab w:val="left" w:pos="1178"/>
                <w:tab w:val="left" w:pos="9053"/>
              </w:tabs>
              <w:ind w:firstLine="567"/>
            </w:pPr>
            <w:r w:rsidRPr="00E205A3">
              <w:t>72</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2</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1</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noBreakHyphen/>
        <w:t> Средняя нагрузка на сотрудника – 10,4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0; Проведено 24 внеплановых проверок. Выявлено 60 нарушений, составлено 60 протоколов, выдано 16 предписания;</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ab/>
      </w:r>
    </w:p>
    <w:p w:rsidR="00C8037B" w:rsidRPr="00E205A3" w:rsidRDefault="00C8037B" w:rsidP="00C8037B">
      <w:pPr>
        <w:tabs>
          <w:tab w:val="left" w:pos="1178"/>
          <w:tab w:val="left" w:pos="9053"/>
        </w:tabs>
        <w:ind w:left="1069"/>
        <w:contextualSpacing/>
        <w:jc w:val="right"/>
        <w:rPr>
          <w:sz w:val="28"/>
          <w:szCs w:val="28"/>
        </w:rPr>
      </w:pPr>
      <w:r w:rsidRPr="00E205A3">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shd w:val="clear" w:color="auto" w:fill="auto"/>
            <w:vAlign w:val="center"/>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shd w:val="clear" w:color="auto" w:fill="auto"/>
            <w:vAlign w:val="center"/>
          </w:tcPr>
          <w:p w:rsidR="00C8037B" w:rsidRPr="00E205A3" w:rsidRDefault="00C8037B" w:rsidP="00F16740">
            <w:pPr>
              <w:jc w:val="center"/>
              <w:rPr>
                <w:rFonts w:eastAsia="Calibri"/>
                <w:b/>
              </w:rPr>
            </w:pPr>
            <w:r w:rsidRPr="00E205A3">
              <w:rPr>
                <w:rFonts w:eastAsia="Calibri"/>
                <w:b/>
                <w:sz w:val="22"/>
                <w:szCs w:val="22"/>
              </w:rPr>
              <w:t>по состоянию на 30.0</w:t>
            </w:r>
            <w:r w:rsidRPr="00E205A3">
              <w:rPr>
                <w:rFonts w:eastAsia="Calibri"/>
                <w:b/>
                <w:sz w:val="22"/>
                <w:szCs w:val="22"/>
                <w:lang w:val="en-US"/>
              </w:rPr>
              <w:t>9</w:t>
            </w:r>
            <w:r w:rsidRPr="00E205A3">
              <w:rPr>
                <w:rFonts w:eastAsia="Calibri"/>
                <w:b/>
                <w:sz w:val="22"/>
                <w:szCs w:val="22"/>
              </w:rPr>
              <w:t>.2013</w:t>
            </w:r>
          </w:p>
        </w:tc>
        <w:tc>
          <w:tcPr>
            <w:tcW w:w="669" w:type="pct"/>
            <w:shd w:val="clear" w:color="auto" w:fill="auto"/>
            <w:vAlign w:val="center"/>
          </w:tcPr>
          <w:p w:rsidR="00C8037B" w:rsidRPr="00E205A3" w:rsidRDefault="00C8037B" w:rsidP="00F16740">
            <w:pPr>
              <w:jc w:val="center"/>
              <w:rPr>
                <w:rFonts w:eastAsia="Calibri"/>
                <w:b/>
              </w:rPr>
            </w:pPr>
            <w:r w:rsidRPr="00E205A3">
              <w:rPr>
                <w:rFonts w:eastAsia="Calibri"/>
                <w:b/>
                <w:sz w:val="22"/>
                <w:szCs w:val="22"/>
              </w:rPr>
              <w:t>по состоянию на 30.0</w:t>
            </w:r>
            <w:r w:rsidRPr="00E205A3">
              <w:rPr>
                <w:rFonts w:eastAsia="Calibri"/>
                <w:b/>
                <w:sz w:val="22"/>
                <w:szCs w:val="22"/>
                <w:lang w:val="en-US"/>
              </w:rPr>
              <w:t>9</w:t>
            </w:r>
            <w:r w:rsidRPr="00E205A3">
              <w:rPr>
                <w:rFonts w:eastAsia="Calibri"/>
                <w:b/>
                <w:sz w:val="22"/>
                <w:szCs w:val="22"/>
              </w:rPr>
              <w:t>.2014</w:t>
            </w:r>
          </w:p>
        </w:tc>
        <w:tc>
          <w:tcPr>
            <w:tcW w:w="744" w:type="pct"/>
            <w:vAlign w:val="center"/>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shd w:val="clear" w:color="auto" w:fill="auto"/>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shd w:val="clear" w:color="auto" w:fill="auto"/>
            <w:vAlign w:val="center"/>
          </w:tcPr>
          <w:p w:rsidR="00C8037B" w:rsidRPr="00E205A3" w:rsidRDefault="00C8037B" w:rsidP="00F16740">
            <w:pPr>
              <w:jc w:val="center"/>
              <w:rPr>
                <w:rFonts w:ascii="Calibri" w:eastAsia="Calibri" w:hAnsi="Calibri"/>
                <w:b/>
                <w:i/>
              </w:rPr>
            </w:pPr>
          </w:p>
        </w:tc>
        <w:tc>
          <w:tcPr>
            <w:tcW w:w="669" w:type="pct"/>
            <w:shd w:val="clear" w:color="auto" w:fill="auto"/>
            <w:vAlign w:val="center"/>
          </w:tcPr>
          <w:p w:rsidR="00C8037B" w:rsidRPr="00E205A3" w:rsidRDefault="00C8037B" w:rsidP="00F16740">
            <w:pPr>
              <w:jc w:val="center"/>
              <w:rPr>
                <w:rFonts w:ascii="Calibri" w:eastAsia="Calibri" w:hAnsi="Calibri"/>
                <w:b/>
                <w:i/>
              </w:rPr>
            </w:pPr>
          </w:p>
        </w:tc>
        <w:tc>
          <w:tcPr>
            <w:tcW w:w="744" w:type="pct"/>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shd w:val="clear" w:color="auto" w:fill="auto"/>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3224</w:t>
            </w:r>
          </w:p>
        </w:tc>
        <w:tc>
          <w:tcPr>
            <w:tcW w:w="744" w:type="pct"/>
            <w:vAlign w:val="center"/>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shd w:val="clear" w:color="auto" w:fill="auto"/>
            <w:vAlign w:val="center"/>
          </w:tcPr>
          <w:p w:rsidR="00C8037B" w:rsidRPr="00E205A3" w:rsidRDefault="00C8037B" w:rsidP="00F16740">
            <w:pPr>
              <w:tabs>
                <w:tab w:val="left" w:pos="4350"/>
              </w:tabs>
              <w:jc w:val="center"/>
              <w:rPr>
                <w:i/>
              </w:rPr>
            </w:pPr>
            <w:r w:rsidRPr="00E205A3">
              <w:rPr>
                <w:rFonts w:eastAsia="Calibri"/>
                <w:i/>
              </w:rPr>
              <w:lastRenderedPageBreak/>
              <w:t>имеющие РЭС</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107</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102</w:t>
            </w:r>
          </w:p>
        </w:tc>
        <w:tc>
          <w:tcPr>
            <w:tcW w:w="744" w:type="pct"/>
            <w:vAlign w:val="center"/>
          </w:tcPr>
          <w:p w:rsidR="00C8037B" w:rsidRPr="00E205A3" w:rsidRDefault="00C8037B" w:rsidP="00F16740">
            <w:pPr>
              <w:jc w:val="center"/>
              <w:rPr>
                <w:rFonts w:eastAsia="Calibri"/>
                <w:i/>
              </w:rPr>
            </w:pPr>
            <w:r w:rsidRPr="00E205A3">
              <w:rPr>
                <w:rFonts w:eastAsia="Calibri"/>
                <w:i/>
              </w:rPr>
              <w:t>-4,6</w:t>
            </w:r>
          </w:p>
        </w:tc>
      </w:tr>
      <w:tr w:rsidR="00C8037B" w:rsidRPr="00E205A3" w:rsidTr="00F16740">
        <w:trPr>
          <w:cantSplit/>
        </w:trPr>
        <w:tc>
          <w:tcPr>
            <w:tcW w:w="2918" w:type="pct"/>
            <w:shd w:val="clear" w:color="auto" w:fill="auto"/>
            <w:vAlign w:val="center"/>
          </w:tcPr>
          <w:p w:rsidR="00C8037B" w:rsidRPr="00E205A3" w:rsidRDefault="00C8037B" w:rsidP="00F16740">
            <w:pPr>
              <w:rPr>
                <w:rFonts w:eastAsia="Calibri"/>
              </w:rPr>
            </w:pPr>
            <w:r w:rsidRPr="00E205A3">
              <w:t>ЮЛ, ИП и  ФЛ, являющиеся пользователями РЭС (не владеющие лицензией (лицензиями))</w:t>
            </w:r>
          </w:p>
        </w:tc>
        <w:tc>
          <w:tcPr>
            <w:tcW w:w="669" w:type="pct"/>
            <w:shd w:val="clear" w:color="auto" w:fill="auto"/>
            <w:vAlign w:val="center"/>
          </w:tcPr>
          <w:p w:rsidR="00C8037B" w:rsidRPr="00E205A3" w:rsidRDefault="00C8037B" w:rsidP="00F16740">
            <w:pPr>
              <w:jc w:val="center"/>
              <w:rPr>
                <w:rFonts w:eastAsia="Calibri"/>
                <w:i/>
                <w:lang w:val="en-US"/>
              </w:rPr>
            </w:pPr>
            <w:r w:rsidRPr="00E205A3">
              <w:rPr>
                <w:rFonts w:eastAsia="Calibri"/>
                <w:i/>
              </w:rPr>
              <w:t>1569</w:t>
            </w:r>
          </w:p>
        </w:tc>
        <w:tc>
          <w:tcPr>
            <w:tcW w:w="669" w:type="pct"/>
            <w:shd w:val="clear" w:color="auto" w:fill="auto"/>
            <w:vAlign w:val="center"/>
          </w:tcPr>
          <w:p w:rsidR="00C8037B" w:rsidRPr="00E205A3" w:rsidRDefault="00BE2B72" w:rsidP="00F16740">
            <w:pPr>
              <w:jc w:val="center"/>
              <w:rPr>
                <w:rFonts w:eastAsia="Calibri"/>
                <w:i/>
              </w:rPr>
            </w:pPr>
            <w:r w:rsidRPr="00E205A3">
              <w:rPr>
                <w:rFonts w:eastAsia="Calibri"/>
                <w:i/>
              </w:rPr>
              <w:t>1675</w:t>
            </w:r>
          </w:p>
        </w:tc>
        <w:tc>
          <w:tcPr>
            <w:tcW w:w="744" w:type="pct"/>
            <w:vAlign w:val="center"/>
          </w:tcPr>
          <w:p w:rsidR="00C8037B" w:rsidRPr="00E205A3" w:rsidRDefault="00BE2B72" w:rsidP="00F16740">
            <w:pPr>
              <w:jc w:val="center"/>
              <w:rPr>
                <w:rFonts w:eastAsia="Calibri"/>
                <w:i/>
              </w:rPr>
            </w:pPr>
            <w:r w:rsidRPr="00E205A3">
              <w:rPr>
                <w:rFonts w:eastAsia="Calibri"/>
                <w:i/>
              </w:rPr>
              <w:t>6,8</w:t>
            </w:r>
          </w:p>
        </w:tc>
      </w:tr>
      <w:tr w:rsidR="00C8037B" w:rsidRPr="00E205A3" w:rsidTr="00F16740">
        <w:trPr>
          <w:cantSplit/>
        </w:trPr>
        <w:tc>
          <w:tcPr>
            <w:tcW w:w="2918" w:type="pct"/>
            <w:shd w:val="clear" w:color="auto" w:fill="auto"/>
            <w:vAlign w:val="center"/>
          </w:tcPr>
          <w:p w:rsidR="00C8037B" w:rsidRPr="00E205A3" w:rsidRDefault="00C8037B" w:rsidP="00F16740">
            <w:pPr>
              <w:rPr>
                <w:rFonts w:eastAsia="Calibri"/>
              </w:rPr>
            </w:pPr>
            <w:r w:rsidRPr="00E205A3">
              <w:t>ЮЛ, ИП и  ФЛ, являющиеся пользователями ВЧУ (не владеющие лицензией (лицензиями) и не являющиеся пользователя РЭС)</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7</w:t>
            </w:r>
          </w:p>
        </w:tc>
        <w:tc>
          <w:tcPr>
            <w:tcW w:w="669" w:type="pct"/>
            <w:shd w:val="clear" w:color="auto" w:fill="auto"/>
            <w:vAlign w:val="center"/>
          </w:tcPr>
          <w:p w:rsidR="00C8037B" w:rsidRPr="00E205A3" w:rsidRDefault="00C8037B" w:rsidP="00F16740">
            <w:pPr>
              <w:jc w:val="center"/>
              <w:rPr>
                <w:rFonts w:eastAsia="Calibri"/>
                <w:i/>
              </w:rPr>
            </w:pPr>
            <w:r w:rsidRPr="00E205A3">
              <w:rPr>
                <w:rFonts w:eastAsia="Calibri"/>
                <w:i/>
              </w:rPr>
              <w:t>7</w:t>
            </w:r>
          </w:p>
        </w:tc>
        <w:tc>
          <w:tcPr>
            <w:tcW w:w="744" w:type="pct"/>
            <w:vAlign w:val="center"/>
          </w:tcPr>
          <w:p w:rsidR="00C8037B" w:rsidRPr="00E205A3" w:rsidRDefault="00C8037B" w:rsidP="00F16740">
            <w:pPr>
              <w:jc w:val="center"/>
              <w:rPr>
                <w:rFonts w:eastAsia="Calibri"/>
                <w:i/>
              </w:rPr>
            </w:pPr>
            <w:r w:rsidRPr="00E205A3">
              <w:rPr>
                <w:rFonts w:eastAsia="Calibri"/>
                <w:i/>
              </w:rPr>
              <w:t>0</w:t>
            </w:r>
          </w:p>
        </w:tc>
      </w:tr>
      <w:tr w:rsidR="00C8037B" w:rsidRPr="00E205A3" w:rsidTr="00F16740">
        <w:trPr>
          <w:cantSplit/>
        </w:trPr>
        <w:tc>
          <w:tcPr>
            <w:tcW w:w="2918" w:type="pct"/>
            <w:shd w:val="clear" w:color="auto" w:fill="auto"/>
            <w:vAlign w:val="center"/>
          </w:tcPr>
          <w:p w:rsidR="00C8037B" w:rsidRPr="00E205A3" w:rsidRDefault="00C8037B" w:rsidP="00F16740">
            <w:pPr>
              <w:jc w:val="center"/>
              <w:rPr>
                <w:rFonts w:eastAsia="Calibri"/>
                <w:b/>
              </w:rPr>
            </w:pPr>
            <w:r w:rsidRPr="00E205A3">
              <w:rPr>
                <w:rFonts w:eastAsia="Calibri"/>
                <w:b/>
              </w:rPr>
              <w:t>Предметы надзора в сфере связи</w:t>
            </w:r>
          </w:p>
        </w:tc>
        <w:tc>
          <w:tcPr>
            <w:tcW w:w="669" w:type="pct"/>
            <w:shd w:val="clear" w:color="auto" w:fill="auto"/>
            <w:vAlign w:val="center"/>
          </w:tcPr>
          <w:p w:rsidR="00C8037B" w:rsidRPr="00E205A3" w:rsidRDefault="00C8037B" w:rsidP="00F16740">
            <w:pPr>
              <w:jc w:val="center"/>
              <w:rPr>
                <w:rFonts w:eastAsia="Calibri"/>
                <w:b/>
                <w:i/>
              </w:rPr>
            </w:pPr>
          </w:p>
        </w:tc>
        <w:tc>
          <w:tcPr>
            <w:tcW w:w="669" w:type="pct"/>
            <w:shd w:val="clear" w:color="auto" w:fill="auto"/>
            <w:vAlign w:val="center"/>
          </w:tcPr>
          <w:p w:rsidR="00C8037B" w:rsidRPr="00E205A3" w:rsidRDefault="00C8037B" w:rsidP="00F16740">
            <w:pPr>
              <w:jc w:val="center"/>
              <w:rPr>
                <w:rFonts w:eastAsia="Calibri"/>
                <w:b/>
                <w:i/>
              </w:rPr>
            </w:pPr>
          </w:p>
        </w:tc>
        <w:tc>
          <w:tcPr>
            <w:tcW w:w="744" w:type="pct"/>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shd w:val="clear" w:color="auto" w:fill="auto"/>
            <w:vAlign w:val="center"/>
          </w:tcPr>
          <w:p w:rsidR="00C8037B" w:rsidRPr="00E205A3" w:rsidRDefault="00C8037B" w:rsidP="00F16740">
            <w:pPr>
              <w:rPr>
                <w:rFonts w:eastAsia="Calibri"/>
              </w:rPr>
            </w:pPr>
            <w:r w:rsidRPr="00E205A3">
              <w:rPr>
                <w:rFonts w:eastAsia="Calibri"/>
              </w:rPr>
              <w:t>Количество РЭС</w:t>
            </w:r>
          </w:p>
        </w:tc>
        <w:tc>
          <w:tcPr>
            <w:tcW w:w="669" w:type="pct"/>
            <w:shd w:val="clear" w:color="auto" w:fill="auto"/>
            <w:vAlign w:val="center"/>
          </w:tcPr>
          <w:p w:rsidR="00C8037B" w:rsidRPr="00E205A3" w:rsidRDefault="00C8037B" w:rsidP="00F16740">
            <w:pPr>
              <w:jc w:val="center"/>
              <w:rPr>
                <w:rFonts w:ascii="Calibri" w:eastAsia="Calibri" w:hAnsi="Calibri"/>
                <w:i/>
              </w:rPr>
            </w:pPr>
            <w:r w:rsidRPr="00E205A3">
              <w:rPr>
                <w:rFonts w:ascii="Calibri" w:eastAsia="Calibri" w:hAnsi="Calibri"/>
                <w:i/>
                <w:lang w:val="en-US"/>
              </w:rPr>
              <w:t>25</w:t>
            </w:r>
            <w:r w:rsidRPr="00E205A3">
              <w:rPr>
                <w:rFonts w:ascii="Calibri" w:eastAsia="Calibri" w:hAnsi="Calibri"/>
                <w:i/>
              </w:rPr>
              <w:t>780</w:t>
            </w:r>
          </w:p>
        </w:tc>
        <w:tc>
          <w:tcPr>
            <w:tcW w:w="669" w:type="pct"/>
            <w:shd w:val="clear" w:color="auto" w:fill="auto"/>
            <w:vAlign w:val="center"/>
          </w:tcPr>
          <w:p w:rsidR="00C8037B" w:rsidRPr="00E205A3" w:rsidRDefault="00C8037B" w:rsidP="00F16740">
            <w:pPr>
              <w:jc w:val="center"/>
              <w:rPr>
                <w:rFonts w:ascii="Calibri" w:eastAsia="Calibri" w:hAnsi="Calibri"/>
                <w:i/>
                <w:lang w:val="en-US"/>
              </w:rPr>
            </w:pPr>
            <w:r w:rsidRPr="00E205A3">
              <w:rPr>
                <w:rFonts w:ascii="Calibri" w:eastAsia="Calibri" w:hAnsi="Calibri"/>
                <w:i/>
              </w:rPr>
              <w:t>26586</w:t>
            </w:r>
          </w:p>
        </w:tc>
        <w:tc>
          <w:tcPr>
            <w:tcW w:w="744" w:type="pct"/>
            <w:vAlign w:val="center"/>
          </w:tcPr>
          <w:p w:rsidR="00C8037B" w:rsidRPr="00E205A3" w:rsidRDefault="00C8037B" w:rsidP="00F16740">
            <w:pPr>
              <w:jc w:val="center"/>
              <w:rPr>
                <w:rFonts w:ascii="Calibri" w:eastAsia="Calibri" w:hAnsi="Calibri"/>
                <w:i/>
              </w:rPr>
            </w:pPr>
            <w:r w:rsidRPr="00E205A3">
              <w:rPr>
                <w:rFonts w:ascii="Calibri" w:eastAsia="Calibri" w:hAnsi="Calibri"/>
                <w:i/>
              </w:rPr>
              <w:t>3</w:t>
            </w:r>
          </w:p>
        </w:tc>
      </w:tr>
      <w:tr w:rsidR="00C8037B" w:rsidRPr="00E205A3" w:rsidTr="00F16740">
        <w:trPr>
          <w:cantSplit/>
        </w:trPr>
        <w:tc>
          <w:tcPr>
            <w:tcW w:w="2918" w:type="pct"/>
            <w:shd w:val="clear" w:color="auto" w:fill="auto"/>
            <w:vAlign w:val="center"/>
          </w:tcPr>
          <w:p w:rsidR="00C8037B" w:rsidRPr="00E205A3" w:rsidRDefault="00C8037B" w:rsidP="00F16740">
            <w:pPr>
              <w:rPr>
                <w:rFonts w:eastAsia="Calibri"/>
              </w:rPr>
            </w:pPr>
            <w:r w:rsidRPr="00E205A3">
              <w:rPr>
                <w:rFonts w:eastAsia="Calibri"/>
              </w:rPr>
              <w:t>Количество ВЧУ</w:t>
            </w:r>
          </w:p>
        </w:tc>
        <w:tc>
          <w:tcPr>
            <w:tcW w:w="669" w:type="pct"/>
            <w:shd w:val="clear" w:color="auto" w:fill="auto"/>
            <w:vAlign w:val="center"/>
          </w:tcPr>
          <w:p w:rsidR="00C8037B" w:rsidRPr="00E205A3" w:rsidRDefault="00C8037B" w:rsidP="00F16740">
            <w:pPr>
              <w:jc w:val="center"/>
              <w:rPr>
                <w:rFonts w:ascii="Calibri" w:eastAsia="Calibri" w:hAnsi="Calibri"/>
                <w:i/>
              </w:rPr>
            </w:pPr>
            <w:r w:rsidRPr="00E205A3">
              <w:rPr>
                <w:rFonts w:ascii="Calibri" w:eastAsia="Calibri" w:hAnsi="Calibri"/>
                <w:i/>
              </w:rPr>
              <w:t>11</w:t>
            </w:r>
          </w:p>
        </w:tc>
        <w:tc>
          <w:tcPr>
            <w:tcW w:w="669" w:type="pct"/>
            <w:shd w:val="clear" w:color="auto" w:fill="auto"/>
            <w:vAlign w:val="center"/>
          </w:tcPr>
          <w:p w:rsidR="00C8037B" w:rsidRPr="00E205A3" w:rsidRDefault="00C8037B" w:rsidP="00F16740">
            <w:pPr>
              <w:jc w:val="center"/>
              <w:rPr>
                <w:rFonts w:ascii="Calibri" w:eastAsia="Calibri" w:hAnsi="Calibri"/>
                <w:i/>
              </w:rPr>
            </w:pPr>
            <w:r w:rsidRPr="00E205A3">
              <w:rPr>
                <w:rFonts w:ascii="Calibri" w:eastAsia="Calibri" w:hAnsi="Calibri"/>
                <w:i/>
              </w:rPr>
              <w:t>11</w:t>
            </w:r>
          </w:p>
        </w:tc>
        <w:tc>
          <w:tcPr>
            <w:tcW w:w="744" w:type="pct"/>
            <w:vAlign w:val="center"/>
          </w:tcPr>
          <w:p w:rsidR="00C8037B" w:rsidRPr="00E205A3" w:rsidRDefault="00C8037B" w:rsidP="00F16740">
            <w:pPr>
              <w:jc w:val="center"/>
              <w:rPr>
                <w:rFonts w:ascii="Calibri" w:eastAsia="Calibri" w:hAnsi="Calibri"/>
                <w:i/>
              </w:rPr>
            </w:pPr>
            <w:r w:rsidRPr="00E205A3">
              <w:rPr>
                <w:rFonts w:ascii="Calibri" w:eastAsia="Calibri" w:hAnsi="Calibri"/>
                <w:i/>
              </w:rPr>
              <w:t>0</w:t>
            </w:r>
          </w:p>
        </w:tc>
      </w:tr>
    </w:tbl>
    <w:p w:rsidR="00C8037B" w:rsidRPr="00E205A3" w:rsidRDefault="00C8037B" w:rsidP="00C8037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902"/>
        <w:gridCol w:w="936"/>
        <w:gridCol w:w="920"/>
        <w:gridCol w:w="920"/>
        <w:gridCol w:w="920"/>
        <w:gridCol w:w="920"/>
        <w:gridCol w:w="920"/>
        <w:gridCol w:w="920"/>
        <w:gridCol w:w="920"/>
        <w:gridCol w:w="920"/>
        <w:gridCol w:w="1802"/>
      </w:tblGrid>
      <w:tr w:rsidR="00A07B3B" w:rsidRPr="00E205A3" w:rsidTr="00CA373E">
        <w:trPr>
          <w:cantSplit/>
          <w:trHeight w:val="305"/>
          <w:tblHeader/>
        </w:trPr>
        <w:tc>
          <w:tcPr>
            <w:tcW w:w="1545"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44"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45"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66"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545" w:type="pct"/>
            <w:vMerge/>
            <w:shd w:val="clear" w:color="auto" w:fill="auto"/>
            <w:vAlign w:val="center"/>
          </w:tcPr>
          <w:p w:rsidR="00A07B3B" w:rsidRPr="00E205A3" w:rsidRDefault="00A07B3B" w:rsidP="00CA373E">
            <w:pPr>
              <w:jc w:val="center"/>
              <w:rPr>
                <w:rFonts w:eastAsia="Calibri"/>
                <w:b/>
              </w:rPr>
            </w:pPr>
          </w:p>
        </w:tc>
        <w:tc>
          <w:tcPr>
            <w:tcW w:w="283"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94"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9"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9"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9"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9"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9"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66" w:type="pct"/>
            <w:vMerge/>
          </w:tcPr>
          <w:p w:rsidR="00A07B3B" w:rsidRPr="00E205A3" w:rsidRDefault="00A07B3B" w:rsidP="00CA373E">
            <w:pPr>
              <w:jc w:val="center"/>
              <w:rPr>
                <w:rFonts w:eastAsia="Calibri"/>
                <w:b/>
              </w:rPr>
            </w:pP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24</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72</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24</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72</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2</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2</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2</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24</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73</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2</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24</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73</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9</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9</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60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215</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60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215</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pPr>
          </w:p>
        </w:tc>
      </w:tr>
      <w:tr w:rsidR="00A07B3B" w:rsidRPr="00E205A3" w:rsidTr="00CA373E">
        <w:trPr>
          <w:cantSplit/>
          <w:trHeight w:val="70"/>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9</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9</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pPr>
          </w:p>
        </w:tc>
      </w:tr>
      <w:tr w:rsidR="00A07B3B" w:rsidRPr="00E205A3" w:rsidTr="00CA373E">
        <w:trPr>
          <w:cantSplit/>
        </w:trPr>
        <w:tc>
          <w:tcPr>
            <w:tcW w:w="1545"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4,5</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4,5</w:t>
            </w:r>
          </w:p>
        </w:tc>
        <w:tc>
          <w:tcPr>
            <w:tcW w:w="289"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w:t>
            </w:r>
            <w:r w:rsidRPr="00E205A3">
              <w:rPr>
                <w:rFonts w:ascii="Calibri" w:eastAsia="Calibri" w:hAnsi="Calibri"/>
                <w:i/>
              </w:rPr>
              <w:t>,</w:t>
            </w:r>
            <w:r w:rsidRPr="00E205A3">
              <w:rPr>
                <w:rFonts w:ascii="Calibri" w:eastAsia="Calibri" w:hAnsi="Calibri"/>
                <w:i/>
                <w:lang w:val="en-US"/>
              </w:rPr>
              <w:t>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2,5</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2,95</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48</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3</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18</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48</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97</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35</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162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58</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109</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227</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58</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109</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227</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tcBorders>
              <w:bottom w:val="single" w:sz="4" w:space="0" w:color="auto"/>
            </w:tcBorders>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tcBorders>
              <w:bottom w:val="single" w:sz="4" w:space="0" w:color="auto"/>
            </w:tcBorders>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jc w:val="right"/>
              <w:rPr>
                <w:rFonts w:eastAsia="Calibri"/>
                <w:i/>
              </w:rPr>
            </w:pPr>
            <w:r w:rsidRPr="00E205A3">
              <w:rPr>
                <w:i/>
              </w:rPr>
              <w:lastRenderedPageBreak/>
              <w:t>по материалам радиоконтроля без проведения проверок и мероприятий СН</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97</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35</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162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26</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34</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140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79</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199</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42,1</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штраф</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46</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32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94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76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67</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189</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35</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34</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46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-91,3</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545" w:type="pct"/>
            <w:shd w:val="clear" w:color="auto" w:fill="auto"/>
          </w:tcPr>
          <w:p w:rsidR="00A07B3B" w:rsidRPr="00E205A3" w:rsidRDefault="00A07B3B" w:rsidP="00CA373E">
            <w:pPr>
              <w:pStyle w:val="af2"/>
              <w:ind w:left="0"/>
              <w:jc w:val="right"/>
              <w:rPr>
                <w:i/>
              </w:rPr>
            </w:pPr>
            <w:r w:rsidRPr="00E205A3">
              <w:rPr>
                <w:i/>
              </w:rPr>
              <w:t>прекращение производства по делу об АПН</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1</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61,5</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57,5</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94</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67</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90,2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96,2</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95</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41,7</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105,0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142,8</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47,5</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295,3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310,4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565,7</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383,8</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1259,9</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326,6</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самостоятельно</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105,0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142,8</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47,5</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295,3</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310,4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525,7</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373,8</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1249,9</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323,2</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судами</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45</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55</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11,9</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24,6</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16</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17,3</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545"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105,0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142,8</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27,0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274,8</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310,4</w:t>
            </w:r>
          </w:p>
        </w:tc>
        <w:tc>
          <w:tcPr>
            <w:tcW w:w="289" w:type="pct"/>
            <w:shd w:val="clear" w:color="auto" w:fill="auto"/>
            <w:vAlign w:val="center"/>
          </w:tcPr>
          <w:p w:rsidR="00A07B3B" w:rsidRPr="00E205A3" w:rsidRDefault="00A07B3B" w:rsidP="00CA373E">
            <w:pPr>
              <w:rPr>
                <w:rFonts w:ascii="Calibri" w:eastAsia="Calibri" w:hAnsi="Calibri"/>
                <w:i/>
              </w:rPr>
            </w:pPr>
            <w:r w:rsidRPr="00E205A3">
              <w:rPr>
                <w:rFonts w:ascii="Calibri" w:eastAsia="Calibri" w:hAnsi="Calibri"/>
                <w:i/>
              </w:rPr>
              <w:t>540,7</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259,8</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1110,9</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304</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самостоятельно</w:t>
            </w:r>
          </w:p>
        </w:tc>
        <w:tc>
          <w:tcPr>
            <w:tcW w:w="283"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105,0</w:t>
            </w:r>
          </w:p>
        </w:tc>
        <w:tc>
          <w:tcPr>
            <w:tcW w:w="294"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142,8</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27,0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274,8</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310,4</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520,7</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259,8</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1090,9</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297</w:t>
            </w:r>
          </w:p>
        </w:tc>
      </w:tr>
      <w:tr w:rsidR="00A07B3B" w:rsidRPr="00E205A3" w:rsidTr="00CA373E">
        <w:trPr>
          <w:cantSplit/>
        </w:trPr>
        <w:tc>
          <w:tcPr>
            <w:tcW w:w="1545" w:type="pct"/>
            <w:shd w:val="clear" w:color="auto" w:fill="auto"/>
          </w:tcPr>
          <w:p w:rsidR="00A07B3B" w:rsidRPr="00E205A3" w:rsidRDefault="00A07B3B" w:rsidP="00CA373E">
            <w:pPr>
              <w:jc w:val="right"/>
              <w:rPr>
                <w:i/>
              </w:rPr>
            </w:pPr>
            <w:r w:rsidRPr="00E205A3">
              <w:rPr>
                <w:i/>
              </w:rPr>
              <w:t>судами</w:t>
            </w:r>
          </w:p>
        </w:tc>
        <w:tc>
          <w:tcPr>
            <w:tcW w:w="283"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94"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vAlign w:val="center"/>
          </w:tcPr>
          <w:p w:rsidR="00A07B3B" w:rsidRPr="00E205A3" w:rsidRDefault="00A07B3B" w:rsidP="00CA373E">
            <w:pPr>
              <w:jc w:val="center"/>
              <w:rPr>
                <w:rFonts w:eastAsia="Calibri"/>
                <w:i/>
              </w:rPr>
            </w:pPr>
          </w:p>
        </w:tc>
        <w:tc>
          <w:tcPr>
            <w:tcW w:w="289"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9" w:type="pct"/>
            <w:shd w:val="clear" w:color="auto" w:fill="auto"/>
            <w:vAlign w:val="center"/>
          </w:tcPr>
          <w:p w:rsidR="00A07B3B" w:rsidRPr="00E205A3" w:rsidRDefault="00A07B3B" w:rsidP="00CA373E">
            <w:pPr>
              <w:jc w:val="center"/>
              <w:rPr>
                <w:rFonts w:eastAsia="Calibri"/>
                <w:i/>
              </w:rPr>
            </w:pPr>
            <w:r w:rsidRPr="00E205A3">
              <w:rPr>
                <w:rFonts w:eastAsia="Calibri"/>
                <w:i/>
              </w:rPr>
              <w:t>20</w:t>
            </w:r>
          </w:p>
        </w:tc>
        <w:tc>
          <w:tcPr>
            <w:tcW w:w="289"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9" w:type="pct"/>
          </w:tcPr>
          <w:p w:rsidR="00A07B3B" w:rsidRPr="00E205A3" w:rsidRDefault="00A07B3B" w:rsidP="00CA373E">
            <w:pPr>
              <w:jc w:val="center"/>
              <w:rPr>
                <w:rFonts w:ascii="Calibri" w:eastAsia="Calibri" w:hAnsi="Calibri"/>
                <w:i/>
              </w:rPr>
            </w:pPr>
          </w:p>
        </w:tc>
        <w:tc>
          <w:tcPr>
            <w:tcW w:w="289"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c>
          <w:tcPr>
            <w:tcW w:w="566"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bl>
    <w:p w:rsidR="00A07B3B" w:rsidRPr="00E205A3" w:rsidRDefault="00A07B3B" w:rsidP="00A07B3B">
      <w:pPr>
        <w:tabs>
          <w:tab w:val="left" w:pos="1178"/>
          <w:tab w:val="left" w:pos="9053"/>
        </w:tabs>
        <w:ind w:firstLine="567"/>
        <w:contextualSpacing/>
        <w:jc w:val="both"/>
        <w:rPr>
          <w:bCs/>
          <w:sz w:val="28"/>
          <w:szCs w:val="28"/>
        </w:rPr>
      </w:pPr>
    </w:p>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1012"/>
        <w:gridCol w:w="1015"/>
        <w:gridCol w:w="1184"/>
        <w:gridCol w:w="1194"/>
        <w:gridCol w:w="1188"/>
        <w:gridCol w:w="1191"/>
        <w:gridCol w:w="1191"/>
        <w:gridCol w:w="1191"/>
        <w:gridCol w:w="1191"/>
        <w:gridCol w:w="1191"/>
        <w:gridCol w:w="1191"/>
        <w:gridCol w:w="1178"/>
      </w:tblGrid>
      <w:tr w:rsidR="00A07B3B" w:rsidRPr="00E205A3" w:rsidTr="00CA373E">
        <w:trPr>
          <w:cantSplit/>
          <w:tblHeader/>
        </w:trPr>
        <w:tc>
          <w:tcPr>
            <w:tcW w:w="629" w:type="pct"/>
            <w:vMerge w:val="restart"/>
            <w:shd w:val="clear" w:color="auto" w:fill="auto"/>
            <w:vAlign w:val="center"/>
          </w:tcPr>
          <w:p w:rsidR="00A07B3B" w:rsidRPr="00E205A3" w:rsidRDefault="00A07B3B" w:rsidP="00CA373E">
            <w:pPr>
              <w:jc w:val="center"/>
              <w:rPr>
                <w:rFonts w:eastAsia="Calibri"/>
              </w:rPr>
            </w:pPr>
            <w:r w:rsidRPr="00E205A3">
              <w:rPr>
                <w:rFonts w:eastAsia="Calibri"/>
              </w:rPr>
              <w:lastRenderedPageBreak/>
              <w:t>Показатель</w:t>
            </w:r>
          </w:p>
        </w:tc>
        <w:tc>
          <w:tcPr>
            <w:tcW w:w="63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47"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21"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48"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18"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29" w:type="pct"/>
            <w:vMerge/>
            <w:shd w:val="clear" w:color="auto" w:fill="auto"/>
            <w:vAlign w:val="center"/>
          </w:tcPr>
          <w:p w:rsidR="00A07B3B" w:rsidRPr="00E205A3" w:rsidRDefault="00A07B3B" w:rsidP="00CA373E">
            <w:pPr>
              <w:jc w:val="center"/>
              <w:rPr>
                <w:rFonts w:eastAsia="Calibri"/>
              </w:rPr>
            </w:pPr>
          </w:p>
        </w:tc>
        <w:tc>
          <w:tcPr>
            <w:tcW w:w="318"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19"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75"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73"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74"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4"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74"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74"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74"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9 мес. 2013 год</w:t>
            </w:r>
          </w:p>
        </w:tc>
        <w:tc>
          <w:tcPr>
            <w:tcW w:w="374"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9 мес. 2014 год</w:t>
            </w:r>
          </w:p>
        </w:tc>
        <w:tc>
          <w:tcPr>
            <w:tcW w:w="370"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объектов (субъектов, предметов) надзора всего</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1569</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1675</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142,6</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152,3</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6,8</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224,1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239,3</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6,7</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24</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1000</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0,3</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3,4</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1033</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72</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6,5</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10,3</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0,1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-50</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0,3</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0,14</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-50</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2</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73</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0,2</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6,6</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3200</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0,3</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10,4</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3366</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215</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0,8</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19,5</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2337,5</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1,3</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30,7</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2261</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3</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48</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0,3</w:t>
            </w:r>
          </w:p>
        </w:tc>
        <w:tc>
          <w:tcPr>
            <w:tcW w:w="374" w:type="pct"/>
            <w:shd w:val="clear" w:color="auto" w:fill="FBD4B4"/>
            <w:vAlign w:val="center"/>
          </w:tcPr>
          <w:p w:rsidR="00A07B3B" w:rsidRPr="00E205A3" w:rsidRDefault="00A07B3B" w:rsidP="00CA373E">
            <w:pPr>
              <w:jc w:val="center"/>
              <w:rPr>
                <w:rFonts w:eastAsia="Calibri"/>
              </w:rPr>
            </w:pPr>
          </w:p>
          <w:p w:rsidR="00A07B3B" w:rsidRPr="00E205A3" w:rsidRDefault="00A07B3B" w:rsidP="00CA373E">
            <w:pPr>
              <w:jc w:val="center"/>
              <w:rPr>
                <w:rFonts w:eastAsia="Calibri"/>
              </w:rPr>
            </w:pPr>
          </w:p>
          <w:p w:rsidR="00A07B3B" w:rsidRPr="00E205A3" w:rsidRDefault="00A07B3B" w:rsidP="00CA373E">
            <w:pPr>
              <w:jc w:val="center"/>
              <w:rPr>
                <w:rFonts w:eastAsia="Calibri"/>
              </w:rPr>
            </w:pPr>
            <w:r w:rsidRPr="00E205A3">
              <w:rPr>
                <w:rFonts w:eastAsia="Calibri"/>
              </w:rPr>
              <w:t>4,4</w:t>
            </w:r>
          </w:p>
          <w:p w:rsidR="00A07B3B" w:rsidRPr="00E205A3" w:rsidRDefault="00A07B3B" w:rsidP="00CA373E">
            <w:pPr>
              <w:jc w:val="center"/>
              <w:rPr>
                <w:rFonts w:eastAsia="Calibri"/>
              </w:rPr>
            </w:pPr>
          </w:p>
          <w:p w:rsidR="00A07B3B" w:rsidRPr="00E205A3" w:rsidRDefault="00A07B3B" w:rsidP="00CA373E">
            <w:pPr>
              <w:rPr>
                <w:rFonts w:eastAsia="Calibri"/>
              </w:rPr>
            </w:pP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1366</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0,4</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6,9</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1625</w:t>
            </w:r>
          </w:p>
        </w:tc>
      </w:tr>
      <w:tr w:rsidR="00A07B3B" w:rsidRPr="00E205A3" w:rsidTr="00CA373E">
        <w:trPr>
          <w:cantSplit/>
        </w:trPr>
        <w:tc>
          <w:tcPr>
            <w:tcW w:w="629"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162</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227</w:t>
            </w:r>
          </w:p>
        </w:tc>
        <w:tc>
          <w:tcPr>
            <w:tcW w:w="372"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5" w:type="pct"/>
            <w:shd w:val="clear" w:color="auto" w:fill="auto"/>
            <w:vAlign w:val="center"/>
          </w:tcPr>
          <w:p w:rsidR="00A07B3B" w:rsidRPr="00E205A3" w:rsidRDefault="00A07B3B" w:rsidP="00CA373E">
            <w:pPr>
              <w:jc w:val="center"/>
              <w:rPr>
                <w:rFonts w:eastAsia="Calibri"/>
              </w:rPr>
            </w:pPr>
            <w:r w:rsidRPr="00E205A3">
              <w:rPr>
                <w:rFonts w:eastAsia="Calibri"/>
              </w:rPr>
              <w:t>11</w:t>
            </w:r>
          </w:p>
        </w:tc>
        <w:tc>
          <w:tcPr>
            <w:tcW w:w="373" w:type="pct"/>
            <w:shd w:val="clear" w:color="auto" w:fill="auto"/>
            <w:vAlign w:val="center"/>
          </w:tcPr>
          <w:p w:rsidR="00A07B3B" w:rsidRPr="00E205A3" w:rsidRDefault="00A07B3B" w:rsidP="00CA373E">
            <w:pPr>
              <w:jc w:val="center"/>
              <w:rPr>
                <w:rFonts w:eastAsia="Calibri"/>
              </w:rPr>
            </w:pPr>
            <w:r w:rsidRPr="00E205A3">
              <w:rPr>
                <w:rFonts w:eastAsia="Calibri"/>
              </w:rPr>
              <w:t>14,7</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20,6</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40</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74" w:type="pct"/>
            <w:shd w:val="clear" w:color="auto" w:fill="auto"/>
            <w:vAlign w:val="center"/>
          </w:tcPr>
          <w:p w:rsidR="00A07B3B" w:rsidRPr="00E205A3" w:rsidRDefault="00A07B3B" w:rsidP="00CA373E">
            <w:pPr>
              <w:jc w:val="center"/>
              <w:rPr>
                <w:rFonts w:eastAsia="Calibri"/>
              </w:rPr>
            </w:pPr>
            <w:r w:rsidRPr="00E205A3">
              <w:rPr>
                <w:rFonts w:eastAsia="Calibri"/>
              </w:rPr>
              <w:t>23,1</w:t>
            </w:r>
          </w:p>
        </w:tc>
        <w:tc>
          <w:tcPr>
            <w:tcW w:w="374" w:type="pct"/>
            <w:shd w:val="clear" w:color="auto" w:fill="FBD4B4"/>
            <w:vAlign w:val="center"/>
          </w:tcPr>
          <w:p w:rsidR="00A07B3B" w:rsidRPr="00E205A3" w:rsidRDefault="00A07B3B" w:rsidP="00CA373E">
            <w:pPr>
              <w:jc w:val="center"/>
              <w:rPr>
                <w:rFonts w:eastAsia="Calibri"/>
              </w:rPr>
            </w:pPr>
            <w:r w:rsidRPr="00E205A3">
              <w:rPr>
                <w:rFonts w:eastAsia="Calibri"/>
              </w:rPr>
              <w:t>32,4</w:t>
            </w:r>
          </w:p>
        </w:tc>
        <w:tc>
          <w:tcPr>
            <w:tcW w:w="370" w:type="pct"/>
            <w:shd w:val="clear" w:color="auto" w:fill="FBD4B4"/>
            <w:vAlign w:val="center"/>
          </w:tcPr>
          <w:p w:rsidR="00A07B3B" w:rsidRPr="00E205A3" w:rsidRDefault="00A07B3B" w:rsidP="00CA373E">
            <w:pPr>
              <w:jc w:val="center"/>
              <w:rPr>
                <w:rFonts w:eastAsia="Calibri"/>
              </w:rPr>
            </w:pPr>
            <w:r w:rsidRPr="00E205A3">
              <w:rPr>
                <w:rFonts w:eastAsia="Calibri"/>
              </w:rPr>
              <w:t>40</w:t>
            </w:r>
          </w:p>
        </w:tc>
      </w:tr>
    </w:tbl>
    <w:p w:rsidR="00A07B3B" w:rsidRPr="00E205A3" w:rsidRDefault="00A07B3B" w:rsidP="00A07B3B">
      <w:pPr>
        <w:tabs>
          <w:tab w:val="left" w:pos="1178"/>
          <w:tab w:val="left" w:pos="9053"/>
        </w:tabs>
        <w:ind w:firstLine="567"/>
        <w:contextualSpacing/>
        <w:jc w:val="right"/>
        <w:rPr>
          <w:bCs/>
          <w:sz w:val="28"/>
          <w:szCs w:val="28"/>
        </w:rPr>
      </w:pPr>
      <w:r w:rsidRPr="00E205A3">
        <w:rPr>
          <w:bCs/>
          <w:sz w:val="28"/>
          <w:szCs w:val="28"/>
        </w:rPr>
        <w:lastRenderedPageBreak/>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854"/>
        <w:gridCol w:w="854"/>
        <w:gridCol w:w="854"/>
        <w:gridCol w:w="853"/>
        <w:gridCol w:w="853"/>
        <w:gridCol w:w="853"/>
        <w:gridCol w:w="853"/>
        <w:gridCol w:w="853"/>
        <w:gridCol w:w="853"/>
        <w:gridCol w:w="853"/>
        <w:gridCol w:w="1633"/>
      </w:tblGrid>
      <w:tr w:rsidR="00A07B3B" w:rsidRPr="00E205A3" w:rsidTr="00CA373E">
        <w:trPr>
          <w:cantSplit/>
          <w:trHeight w:val="443"/>
          <w:tblHeader/>
        </w:trPr>
        <w:tc>
          <w:tcPr>
            <w:tcW w:w="1807"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268" w:type="pct"/>
          </w:tcPr>
          <w:p w:rsidR="00A07B3B" w:rsidRPr="00E205A3" w:rsidRDefault="00A07B3B" w:rsidP="00CA373E">
            <w:pPr>
              <w:jc w:val="center"/>
              <w:rPr>
                <w:rFonts w:eastAsia="Calibri"/>
                <w:b/>
                <w:sz w:val="22"/>
                <w:szCs w:val="22"/>
              </w:rPr>
            </w:pPr>
          </w:p>
        </w:tc>
        <w:tc>
          <w:tcPr>
            <w:tcW w:w="1072"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2013 год</w:t>
            </w:r>
          </w:p>
        </w:tc>
        <w:tc>
          <w:tcPr>
            <w:tcW w:w="268" w:type="pct"/>
          </w:tcPr>
          <w:p w:rsidR="00A07B3B" w:rsidRPr="00E205A3" w:rsidRDefault="00A07B3B" w:rsidP="00CA373E">
            <w:pPr>
              <w:jc w:val="center"/>
              <w:rPr>
                <w:rFonts w:eastAsia="Calibri"/>
                <w:b/>
                <w:sz w:val="22"/>
                <w:szCs w:val="22"/>
              </w:rPr>
            </w:pPr>
          </w:p>
        </w:tc>
        <w:tc>
          <w:tcPr>
            <w:tcW w:w="1072"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2014 год</w:t>
            </w:r>
          </w:p>
        </w:tc>
        <w:tc>
          <w:tcPr>
            <w:tcW w:w="513" w:type="pct"/>
            <w:vMerge w:val="restart"/>
            <w:vAlign w:val="center"/>
          </w:tcPr>
          <w:p w:rsidR="00A07B3B" w:rsidRPr="00E205A3" w:rsidRDefault="00A07B3B" w:rsidP="00CA373E">
            <w:pPr>
              <w:jc w:val="center"/>
              <w:rPr>
                <w:rFonts w:eastAsia="Calibri"/>
                <w:b/>
              </w:rPr>
            </w:pPr>
            <w:r w:rsidRPr="00E205A3">
              <w:rPr>
                <w:rFonts w:eastAsia="Calibri"/>
                <w:b/>
                <w:sz w:val="22"/>
                <w:szCs w:val="22"/>
              </w:rPr>
              <w:t>Отклонение показателей за 9 месяцев,</w:t>
            </w:r>
          </w:p>
          <w:p w:rsidR="00A07B3B" w:rsidRPr="00E205A3" w:rsidRDefault="00A07B3B" w:rsidP="00CA373E">
            <w:pPr>
              <w:jc w:val="center"/>
              <w:rPr>
                <w:rFonts w:eastAsia="Calibri"/>
                <w:b/>
              </w:rPr>
            </w:pPr>
            <w:r w:rsidRPr="00E205A3">
              <w:rPr>
                <w:rFonts w:eastAsia="Calibri"/>
                <w:b/>
                <w:sz w:val="22"/>
                <w:szCs w:val="22"/>
              </w:rPr>
              <w:t>%</w:t>
            </w:r>
          </w:p>
        </w:tc>
      </w:tr>
      <w:tr w:rsidR="00A07B3B" w:rsidRPr="00E205A3" w:rsidTr="00CA373E">
        <w:trPr>
          <w:cantSplit/>
          <w:trHeight w:val="327"/>
          <w:tblHeader/>
        </w:trPr>
        <w:tc>
          <w:tcPr>
            <w:tcW w:w="1807" w:type="pct"/>
            <w:vMerge/>
            <w:shd w:val="clear" w:color="auto" w:fill="auto"/>
            <w:vAlign w:val="center"/>
          </w:tcPr>
          <w:p w:rsidR="00A07B3B" w:rsidRPr="00E205A3" w:rsidRDefault="00A07B3B" w:rsidP="00CA373E">
            <w:pPr>
              <w:jc w:val="center"/>
              <w:rPr>
                <w:rFonts w:eastAsia="Calibri"/>
                <w:b/>
              </w:rPr>
            </w:pP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68"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68"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68"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68"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68"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13" w:type="pct"/>
            <w:vMerge/>
            <w:vAlign w:val="center"/>
          </w:tcPr>
          <w:p w:rsidR="00A07B3B" w:rsidRPr="00E205A3" w:rsidRDefault="00A07B3B" w:rsidP="00CA373E">
            <w:pPr>
              <w:jc w:val="center"/>
              <w:rPr>
                <w:rFonts w:eastAsia="Calibri"/>
                <w:b/>
              </w:rPr>
            </w:pPr>
          </w:p>
        </w:tc>
      </w:tr>
      <w:tr w:rsidR="00A07B3B" w:rsidRPr="00E205A3" w:rsidTr="00CA373E">
        <w:trPr>
          <w:cantSplit/>
        </w:trPr>
        <w:tc>
          <w:tcPr>
            <w:tcW w:w="1807" w:type="pct"/>
            <w:shd w:val="clear" w:color="auto" w:fill="auto"/>
          </w:tcPr>
          <w:p w:rsidR="00A07B3B" w:rsidRPr="00E205A3" w:rsidRDefault="00A07B3B" w:rsidP="00CA373E">
            <w:pPr>
              <w:jc w:val="both"/>
              <w:rPr>
                <w:rFonts w:eastAsia="Calibri"/>
              </w:rPr>
            </w:pPr>
            <w:r w:rsidRPr="00E205A3">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w:t>
            </w:r>
          </w:p>
          <w:p w:rsidR="00A07B3B" w:rsidRPr="00E205A3" w:rsidRDefault="00A07B3B" w:rsidP="00CA373E">
            <w:pPr>
              <w:jc w:val="both"/>
              <w:rPr>
                <w:rFonts w:eastAsia="Calibri"/>
              </w:rPr>
            </w:pPr>
          </w:p>
          <w:p w:rsidR="00A07B3B" w:rsidRPr="00E205A3" w:rsidRDefault="00A07B3B" w:rsidP="00CA373E">
            <w:pPr>
              <w:jc w:val="both"/>
              <w:rPr>
                <w:rFonts w:eastAsia="Calibri"/>
                <w:i/>
                <w:sz w:val="20"/>
                <w:szCs w:val="20"/>
              </w:rPr>
            </w:pPr>
            <w:r w:rsidRPr="00E205A3">
              <w:rPr>
                <w:rFonts w:eastAsia="Calibri"/>
                <w:i/>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A07B3B" w:rsidRPr="00E205A3" w:rsidRDefault="00A07B3B" w:rsidP="00CA373E">
            <w:pPr>
              <w:jc w:val="center"/>
              <w:rPr>
                <w:rFonts w:eastAsia="Calibri"/>
                <w:i/>
              </w:rPr>
            </w:pPr>
            <w:r w:rsidRPr="00E205A3">
              <w:rPr>
                <w:rFonts w:ascii="Calibri" w:eastAsia="Calibri" w:hAnsi="Calibri"/>
                <w:i/>
              </w:rPr>
              <w:t>100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98,9</w:t>
            </w:r>
          </w:p>
        </w:tc>
        <w:tc>
          <w:tcPr>
            <w:tcW w:w="268" w:type="pct"/>
            <w:shd w:val="clear" w:color="auto" w:fill="auto"/>
            <w:vAlign w:val="center"/>
          </w:tcPr>
          <w:p w:rsidR="00A07B3B" w:rsidRPr="00E205A3" w:rsidRDefault="00A07B3B" w:rsidP="00CA373E">
            <w:pPr>
              <w:jc w:val="center"/>
              <w:rPr>
                <w:rFonts w:eastAsia="Calibri"/>
                <w:i/>
              </w:rPr>
            </w:pPr>
            <w:r w:rsidRPr="00E205A3">
              <w:rPr>
                <w:rFonts w:eastAsia="Calibri"/>
                <w:i/>
              </w:rPr>
              <w:t>100</w:t>
            </w:r>
          </w:p>
        </w:tc>
        <w:tc>
          <w:tcPr>
            <w:tcW w:w="268" w:type="pct"/>
            <w:vAlign w:val="center"/>
          </w:tcPr>
          <w:p w:rsidR="00A07B3B" w:rsidRPr="00E205A3" w:rsidRDefault="00A07B3B" w:rsidP="00CA373E">
            <w:pPr>
              <w:jc w:val="center"/>
              <w:rPr>
                <w:rFonts w:eastAsia="Calibri"/>
                <w:i/>
              </w:rPr>
            </w:pPr>
          </w:p>
        </w:tc>
        <w:tc>
          <w:tcPr>
            <w:tcW w:w="268" w:type="pct"/>
            <w:shd w:val="clear" w:color="auto" w:fill="FBD4B4"/>
            <w:vAlign w:val="center"/>
          </w:tcPr>
          <w:p w:rsidR="00A07B3B" w:rsidRPr="00E205A3" w:rsidRDefault="00A07B3B" w:rsidP="00CA373E">
            <w:pPr>
              <w:jc w:val="center"/>
              <w:rPr>
                <w:rFonts w:eastAsia="Calibri"/>
                <w:i/>
              </w:rPr>
            </w:pPr>
            <w:r w:rsidRPr="00E205A3">
              <w:rPr>
                <w:rFonts w:eastAsia="Calibri"/>
                <w:i/>
              </w:rPr>
              <w:t>99,4</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68"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100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268" w:type="pct"/>
            <w:vAlign w:val="center"/>
          </w:tcPr>
          <w:p w:rsidR="00A07B3B" w:rsidRPr="00E205A3" w:rsidRDefault="00A07B3B" w:rsidP="00CA373E">
            <w:pPr>
              <w:jc w:val="center"/>
              <w:rPr>
                <w:rFonts w:ascii="Calibri" w:eastAsia="Calibri" w:hAnsi="Calibri"/>
                <w:i/>
              </w:rPr>
            </w:pPr>
          </w:p>
        </w:tc>
        <w:tc>
          <w:tcPr>
            <w:tcW w:w="26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c>
          <w:tcPr>
            <w:tcW w:w="51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0,6</w:t>
            </w:r>
          </w:p>
        </w:tc>
      </w:tr>
      <w:tr w:rsidR="00A07B3B" w:rsidRPr="00E205A3" w:rsidTr="00CA373E">
        <w:trPr>
          <w:cantSplit/>
        </w:trPr>
        <w:tc>
          <w:tcPr>
            <w:tcW w:w="1807" w:type="pct"/>
            <w:shd w:val="clear" w:color="auto" w:fill="auto"/>
          </w:tcPr>
          <w:p w:rsidR="00A07B3B" w:rsidRPr="00E205A3" w:rsidRDefault="00A07B3B" w:rsidP="00CA373E">
            <w:pPr>
              <w:jc w:val="both"/>
              <w:rPr>
                <w:rFonts w:eastAsia="Calibri"/>
              </w:rPr>
            </w:pPr>
            <w:r w:rsidRPr="00E205A3">
              <w:rPr>
                <w:rFonts w:eastAsia="Calibri"/>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w:t>
            </w:r>
          </w:p>
          <w:p w:rsidR="00A07B3B" w:rsidRPr="00E205A3" w:rsidRDefault="00A07B3B" w:rsidP="00CA373E">
            <w:pPr>
              <w:jc w:val="both"/>
              <w:rPr>
                <w:rFonts w:eastAsia="Calibri"/>
              </w:rPr>
            </w:pPr>
          </w:p>
          <w:p w:rsidR="00A07B3B" w:rsidRPr="00E205A3" w:rsidRDefault="00A07B3B" w:rsidP="00CA373E">
            <w:pPr>
              <w:jc w:val="both"/>
              <w:rPr>
                <w:rFonts w:eastAsia="Calibri"/>
                <w:i/>
                <w:sz w:val="20"/>
                <w:szCs w:val="20"/>
              </w:rPr>
            </w:pPr>
            <w:r w:rsidRPr="00E205A3">
              <w:rPr>
                <w:rFonts w:eastAsia="Calibri"/>
                <w:i/>
                <w:sz w:val="20"/>
                <w:szCs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268"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68" w:type="pct"/>
            <w:shd w:val="clear" w:color="auto" w:fill="auto"/>
            <w:vAlign w:val="center"/>
          </w:tcPr>
          <w:p w:rsidR="00A07B3B" w:rsidRPr="00E205A3" w:rsidRDefault="00A07B3B" w:rsidP="00CA373E">
            <w:pPr>
              <w:jc w:val="center"/>
              <w:rPr>
                <w:rFonts w:eastAsia="Calibri"/>
                <w:i/>
              </w:rPr>
            </w:pPr>
            <w:r w:rsidRPr="00E205A3">
              <w:rPr>
                <w:rFonts w:eastAsia="Calibri"/>
                <w:i/>
              </w:rPr>
              <w:t>5,7</w:t>
            </w:r>
          </w:p>
        </w:tc>
        <w:tc>
          <w:tcPr>
            <w:tcW w:w="268" w:type="pct"/>
            <w:vAlign w:val="center"/>
          </w:tcPr>
          <w:p w:rsidR="00A07B3B" w:rsidRPr="00E205A3" w:rsidRDefault="00A07B3B" w:rsidP="00CA373E">
            <w:pPr>
              <w:jc w:val="center"/>
              <w:rPr>
                <w:rFonts w:eastAsia="Calibri"/>
                <w:i/>
              </w:rPr>
            </w:pPr>
          </w:p>
        </w:tc>
        <w:tc>
          <w:tcPr>
            <w:tcW w:w="268" w:type="pct"/>
            <w:shd w:val="clear" w:color="auto" w:fill="FBD4B4"/>
            <w:vAlign w:val="center"/>
          </w:tcPr>
          <w:p w:rsidR="00A07B3B" w:rsidRPr="00E205A3" w:rsidRDefault="00A07B3B" w:rsidP="00CA373E">
            <w:pPr>
              <w:jc w:val="center"/>
              <w:rPr>
                <w:rFonts w:eastAsia="Calibri"/>
                <w:i/>
              </w:rPr>
            </w:pPr>
            <w:r w:rsidRPr="00E205A3">
              <w:rPr>
                <w:rFonts w:eastAsia="Calibri"/>
                <w:i/>
              </w:rPr>
              <w:t>1,2</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22</w:t>
            </w:r>
          </w:p>
        </w:tc>
        <w:tc>
          <w:tcPr>
            <w:tcW w:w="268"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20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84,4</w:t>
            </w:r>
          </w:p>
        </w:tc>
        <w:tc>
          <w:tcPr>
            <w:tcW w:w="268" w:type="pct"/>
            <w:vAlign w:val="center"/>
          </w:tcPr>
          <w:p w:rsidR="00A07B3B" w:rsidRPr="00E205A3" w:rsidRDefault="00A07B3B" w:rsidP="00CA373E">
            <w:pPr>
              <w:jc w:val="center"/>
              <w:rPr>
                <w:rFonts w:ascii="Calibri" w:eastAsia="Calibri" w:hAnsi="Calibri"/>
                <w:i/>
              </w:rPr>
            </w:pPr>
          </w:p>
        </w:tc>
        <w:tc>
          <w:tcPr>
            <w:tcW w:w="26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77,3</w:t>
            </w:r>
          </w:p>
        </w:tc>
        <w:tc>
          <w:tcPr>
            <w:tcW w:w="51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6341,6</w:t>
            </w:r>
          </w:p>
        </w:tc>
      </w:tr>
      <w:tr w:rsidR="00A07B3B" w:rsidRPr="00E205A3" w:rsidTr="00CA373E">
        <w:trPr>
          <w:cantSplit/>
        </w:trPr>
        <w:tc>
          <w:tcPr>
            <w:tcW w:w="1807" w:type="pct"/>
            <w:shd w:val="clear" w:color="auto" w:fill="auto"/>
          </w:tcPr>
          <w:p w:rsidR="00A07B3B" w:rsidRPr="00E205A3" w:rsidRDefault="00A07B3B" w:rsidP="00CA373E">
            <w:pPr>
              <w:jc w:val="both"/>
              <w:rPr>
                <w:rFonts w:eastAsia="Calibri"/>
              </w:rPr>
            </w:pPr>
            <w:r w:rsidRPr="00E205A3">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w:t>
            </w:r>
          </w:p>
          <w:p w:rsidR="00A07B3B" w:rsidRPr="00E205A3" w:rsidRDefault="00A07B3B" w:rsidP="00CA373E">
            <w:pPr>
              <w:jc w:val="both"/>
              <w:rPr>
                <w:rFonts w:eastAsia="Calibri"/>
                <w:i/>
                <w:sz w:val="20"/>
                <w:szCs w:val="20"/>
              </w:rPr>
            </w:pPr>
            <w:r w:rsidRPr="00E205A3">
              <w:rPr>
                <w:rFonts w:eastAsia="Calibri"/>
                <w:i/>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A07B3B" w:rsidRPr="00E205A3" w:rsidRDefault="00A07B3B" w:rsidP="00CA373E">
            <w:pPr>
              <w:jc w:val="center"/>
              <w:rPr>
                <w:rFonts w:eastAsia="Calibri"/>
                <w:i/>
              </w:rPr>
            </w:pPr>
            <w:r w:rsidRPr="00E205A3">
              <w:rPr>
                <w:rFonts w:ascii="Calibri" w:eastAsia="Calibri" w:hAnsi="Calibri"/>
                <w:i/>
              </w:rPr>
              <w:t>28,4</w:t>
            </w:r>
          </w:p>
        </w:tc>
        <w:tc>
          <w:tcPr>
            <w:tcW w:w="268" w:type="pct"/>
            <w:shd w:val="clear" w:color="auto" w:fill="auto"/>
            <w:vAlign w:val="center"/>
          </w:tcPr>
          <w:p w:rsidR="00A07B3B" w:rsidRPr="00E205A3" w:rsidRDefault="00A07B3B" w:rsidP="00CA373E">
            <w:pPr>
              <w:jc w:val="center"/>
              <w:rPr>
                <w:rFonts w:eastAsia="Calibri"/>
                <w:i/>
              </w:rPr>
            </w:pPr>
            <w:r w:rsidRPr="00E205A3">
              <w:rPr>
                <w:rFonts w:ascii="Calibri" w:eastAsia="Calibri" w:hAnsi="Calibri"/>
                <w:i/>
              </w:rPr>
              <w:t>17,2</w:t>
            </w:r>
          </w:p>
        </w:tc>
        <w:tc>
          <w:tcPr>
            <w:tcW w:w="268" w:type="pct"/>
            <w:shd w:val="clear" w:color="auto" w:fill="auto"/>
            <w:vAlign w:val="center"/>
          </w:tcPr>
          <w:p w:rsidR="00A07B3B" w:rsidRPr="00E205A3" w:rsidRDefault="00A07B3B" w:rsidP="00CA373E">
            <w:pPr>
              <w:jc w:val="center"/>
              <w:rPr>
                <w:rFonts w:eastAsia="Calibri"/>
                <w:i/>
              </w:rPr>
            </w:pPr>
            <w:r w:rsidRPr="00E205A3">
              <w:rPr>
                <w:rFonts w:eastAsia="Calibri"/>
                <w:i/>
              </w:rPr>
              <w:t>15,6</w:t>
            </w:r>
          </w:p>
        </w:tc>
        <w:tc>
          <w:tcPr>
            <w:tcW w:w="268" w:type="pct"/>
            <w:vAlign w:val="center"/>
          </w:tcPr>
          <w:p w:rsidR="00A07B3B" w:rsidRPr="00E205A3" w:rsidRDefault="00A07B3B" w:rsidP="00CA373E">
            <w:pPr>
              <w:jc w:val="center"/>
              <w:rPr>
                <w:rFonts w:eastAsia="Calibri"/>
                <w:i/>
              </w:rPr>
            </w:pPr>
          </w:p>
        </w:tc>
        <w:tc>
          <w:tcPr>
            <w:tcW w:w="268" w:type="pct"/>
            <w:shd w:val="clear" w:color="auto" w:fill="FBD4B4"/>
            <w:vAlign w:val="center"/>
          </w:tcPr>
          <w:p w:rsidR="00A07B3B" w:rsidRPr="00E205A3" w:rsidRDefault="00A07B3B" w:rsidP="00CA373E">
            <w:pPr>
              <w:jc w:val="center"/>
              <w:rPr>
                <w:rFonts w:eastAsia="Calibri"/>
                <w:i/>
              </w:rPr>
            </w:pPr>
            <w:r w:rsidRPr="00E205A3">
              <w:rPr>
                <w:rFonts w:eastAsia="Calibri"/>
                <w:i/>
              </w:rPr>
              <w:t>19,6</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68"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0</w:t>
            </w:r>
          </w:p>
        </w:tc>
        <w:tc>
          <w:tcPr>
            <w:tcW w:w="268"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68" w:type="pct"/>
            <w:vAlign w:val="center"/>
          </w:tcPr>
          <w:p w:rsidR="00A07B3B" w:rsidRPr="00E205A3" w:rsidRDefault="00A07B3B" w:rsidP="00CA373E">
            <w:pPr>
              <w:jc w:val="center"/>
              <w:rPr>
                <w:rFonts w:ascii="Calibri" w:eastAsia="Calibri" w:hAnsi="Calibri"/>
                <w:i/>
              </w:rPr>
            </w:pPr>
          </w:p>
        </w:tc>
        <w:tc>
          <w:tcPr>
            <w:tcW w:w="268"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13"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bl>
    <w:p w:rsidR="00A07B3B" w:rsidRPr="00E205A3" w:rsidRDefault="00A07B3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color w:val="000000"/>
          <w:spacing w:val="-1"/>
          <w:sz w:val="28"/>
          <w:szCs w:val="28"/>
        </w:rPr>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A07B3B" w:rsidRPr="00E205A3" w:rsidRDefault="00A07B3B" w:rsidP="00A07B3B">
      <w:pPr>
        <w:ind w:firstLine="709"/>
        <w:contextualSpacing/>
        <w:jc w:val="both"/>
        <w:rPr>
          <w:sz w:val="28"/>
          <w:szCs w:val="28"/>
        </w:rPr>
      </w:pPr>
      <w:r w:rsidRPr="00E205A3">
        <w:rPr>
          <w:sz w:val="28"/>
          <w:szCs w:val="28"/>
        </w:rPr>
        <w:t>Полномочие осуществляется на основании п. 7.1.2.5 Положения.</w:t>
      </w:r>
    </w:p>
    <w:p w:rsidR="00A07B3B" w:rsidRPr="00E205A3" w:rsidRDefault="00A07B3B" w:rsidP="00A07B3B">
      <w:pPr>
        <w:ind w:firstLine="709"/>
        <w:contextualSpacing/>
        <w:jc w:val="both"/>
        <w:rPr>
          <w:sz w:val="28"/>
          <w:szCs w:val="28"/>
        </w:rPr>
      </w:pPr>
      <w:r w:rsidRPr="00E205A3">
        <w:rPr>
          <w:sz w:val="28"/>
          <w:szCs w:val="28"/>
        </w:rPr>
        <w:t xml:space="preserve">Количество лицензий, в отношении которых исполняется полномочие - </w:t>
      </w:r>
      <w:r w:rsidR="00BE2B72" w:rsidRPr="00E205A3">
        <w:rPr>
          <w:sz w:val="28"/>
          <w:szCs w:val="28"/>
        </w:rPr>
        <w:t>5865</w:t>
      </w:r>
      <w:r w:rsidRPr="00E205A3">
        <w:rPr>
          <w:sz w:val="28"/>
          <w:szCs w:val="28"/>
        </w:rPr>
        <w:t>.</w:t>
      </w:r>
    </w:p>
    <w:p w:rsidR="00A07B3B" w:rsidRPr="00E205A3" w:rsidRDefault="00A07B3B" w:rsidP="00A07B3B">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7 сотрудников.</w:t>
      </w:r>
    </w:p>
    <w:p w:rsidR="00A07B3B" w:rsidRPr="00E205A3" w:rsidRDefault="00A07B3B" w:rsidP="00A07B3B">
      <w:pPr>
        <w:ind w:firstLine="709"/>
        <w:contextualSpacing/>
        <w:jc w:val="both"/>
        <w:rPr>
          <w:sz w:val="28"/>
          <w:szCs w:val="28"/>
        </w:rPr>
      </w:pPr>
      <w:r w:rsidRPr="00E205A3">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A07B3B" w:rsidRPr="00E205A3" w:rsidRDefault="00A07B3B" w:rsidP="00A07B3B">
      <w:pPr>
        <w:ind w:firstLine="709"/>
        <w:contextualSpacing/>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t>Объемы и результаты выполнения 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6</w:t>
            </w:r>
          </w:p>
        </w:tc>
        <w:tc>
          <w:tcPr>
            <w:tcW w:w="1689" w:type="dxa"/>
            <w:vAlign w:val="center"/>
          </w:tcPr>
          <w:p w:rsidR="00A07B3B" w:rsidRPr="00E205A3" w:rsidRDefault="00A07B3B" w:rsidP="00CA373E">
            <w:pPr>
              <w:tabs>
                <w:tab w:val="left" w:pos="1178"/>
                <w:tab w:val="left" w:pos="9053"/>
              </w:tabs>
              <w:ind w:firstLine="567"/>
            </w:pPr>
            <w:r w:rsidRPr="00E205A3">
              <w:t>3</w:t>
            </w:r>
          </w:p>
        </w:tc>
        <w:tc>
          <w:tcPr>
            <w:tcW w:w="1689" w:type="dxa"/>
            <w:vAlign w:val="center"/>
          </w:tcPr>
          <w:p w:rsidR="00A07B3B" w:rsidRPr="00E205A3" w:rsidRDefault="00A07B3B" w:rsidP="00CA373E">
            <w:pPr>
              <w:tabs>
                <w:tab w:val="left" w:pos="1178"/>
                <w:tab w:val="left" w:pos="9053"/>
              </w:tabs>
              <w:ind w:firstLine="567"/>
            </w:pPr>
            <w:r w:rsidRPr="00E205A3">
              <w:t>10</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lastRenderedPageBreak/>
        <w:t>Объемы и результаты проведения внеплановых мероприятий по исполнению полномочия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689"/>
        <w:gridCol w:w="1689"/>
        <w:gridCol w:w="1689"/>
      </w:tblGrid>
      <w:tr w:rsidR="00A07B3B" w:rsidRPr="00E205A3" w:rsidTr="00CA373E">
        <w:tc>
          <w:tcPr>
            <w:tcW w:w="4786" w:type="dxa"/>
          </w:tcPr>
          <w:p w:rsidR="00A07B3B" w:rsidRPr="00E205A3" w:rsidRDefault="00A07B3B" w:rsidP="00CA373E">
            <w:pPr>
              <w:tabs>
                <w:tab w:val="left" w:pos="1178"/>
                <w:tab w:val="left" w:pos="9053"/>
              </w:tabs>
              <w:jc w:val="center"/>
            </w:pPr>
            <w:r w:rsidRPr="00E205A3">
              <w:t>Показатель</w:t>
            </w:r>
          </w:p>
        </w:tc>
        <w:tc>
          <w:tcPr>
            <w:tcW w:w="1689" w:type="dxa"/>
          </w:tcPr>
          <w:p w:rsidR="00A07B3B" w:rsidRPr="00E205A3" w:rsidRDefault="00A07B3B" w:rsidP="00CA373E">
            <w:pPr>
              <w:tabs>
                <w:tab w:val="left" w:pos="1178"/>
                <w:tab w:val="left" w:pos="9053"/>
              </w:tabs>
              <w:jc w:val="center"/>
            </w:pPr>
            <w:r w:rsidRPr="00E205A3">
              <w:t>3 квартал 2013 года</w:t>
            </w:r>
          </w:p>
        </w:tc>
        <w:tc>
          <w:tcPr>
            <w:tcW w:w="1689" w:type="dxa"/>
          </w:tcPr>
          <w:p w:rsidR="00A07B3B" w:rsidRPr="00E205A3" w:rsidRDefault="00A07B3B" w:rsidP="00CA373E">
            <w:pPr>
              <w:tabs>
                <w:tab w:val="left" w:pos="1178"/>
                <w:tab w:val="left" w:pos="9053"/>
              </w:tabs>
              <w:jc w:val="center"/>
            </w:pPr>
            <w:r w:rsidRPr="00E205A3">
              <w:t>3 квартал 2014 года</w:t>
            </w:r>
          </w:p>
        </w:tc>
        <w:tc>
          <w:tcPr>
            <w:tcW w:w="1689" w:type="dxa"/>
          </w:tcPr>
          <w:p w:rsidR="00A07B3B" w:rsidRPr="00E205A3" w:rsidRDefault="00A07B3B" w:rsidP="00CA373E">
            <w:pPr>
              <w:tabs>
                <w:tab w:val="left" w:pos="1178"/>
                <w:tab w:val="left" w:pos="9053"/>
              </w:tabs>
              <w:jc w:val="center"/>
            </w:pPr>
            <w:r w:rsidRPr="00E205A3">
              <w:t>9 месяцев 2014 года</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проверок,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r w:rsidR="00A07B3B" w:rsidRPr="00E205A3" w:rsidTr="00CA373E">
        <w:tc>
          <w:tcPr>
            <w:tcW w:w="4786" w:type="dxa"/>
          </w:tcPr>
          <w:p w:rsidR="00A07B3B" w:rsidRPr="00E205A3" w:rsidRDefault="00A07B3B" w:rsidP="00CA373E">
            <w:pPr>
              <w:tabs>
                <w:tab w:val="left" w:pos="1178"/>
                <w:tab w:val="left" w:pos="9053"/>
              </w:tabs>
              <w:jc w:val="both"/>
            </w:pPr>
            <w:r w:rsidRPr="00E205A3">
              <w:t>Количество мероприятий систематического наблюдения, связанных с исполнением полномочия</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c>
          <w:tcPr>
            <w:tcW w:w="1689" w:type="dxa"/>
            <w:vAlign w:val="center"/>
          </w:tcPr>
          <w:p w:rsidR="00A07B3B" w:rsidRPr="00E205A3" w:rsidRDefault="00A07B3B" w:rsidP="00CA373E">
            <w:pPr>
              <w:tabs>
                <w:tab w:val="left" w:pos="1178"/>
                <w:tab w:val="left" w:pos="9053"/>
              </w:tabs>
              <w:ind w:firstLine="567"/>
            </w:pPr>
            <w:r w:rsidRPr="00E205A3">
              <w:t>0</w:t>
            </w:r>
          </w:p>
        </w:tc>
      </w:tr>
    </w:tbl>
    <w:p w:rsidR="00A07B3B" w:rsidRPr="00E205A3" w:rsidRDefault="00A07B3B" w:rsidP="00A07B3B">
      <w:pPr>
        <w:tabs>
          <w:tab w:val="left" w:pos="1178"/>
          <w:tab w:val="left" w:pos="9053"/>
        </w:tabs>
        <w:ind w:firstLine="567"/>
        <w:jc w:val="both"/>
        <w:rPr>
          <w:sz w:val="28"/>
          <w:szCs w:val="28"/>
        </w:rPr>
      </w:pPr>
    </w:p>
    <w:p w:rsidR="00A07B3B" w:rsidRPr="00E205A3" w:rsidRDefault="00A07B3B" w:rsidP="00A07B3B">
      <w:pPr>
        <w:tabs>
          <w:tab w:val="left" w:pos="1178"/>
          <w:tab w:val="left" w:pos="9053"/>
        </w:tabs>
        <w:ind w:firstLine="567"/>
        <w:jc w:val="both"/>
        <w:rPr>
          <w:sz w:val="28"/>
          <w:szCs w:val="28"/>
        </w:rPr>
      </w:pPr>
      <w:r w:rsidRPr="00E205A3">
        <w:rPr>
          <w:sz w:val="28"/>
          <w:szCs w:val="28"/>
        </w:rPr>
        <w:noBreakHyphen/>
        <w:t> Средняя нагрузка на сотрудника – 1,4 проверки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both"/>
        <w:rPr>
          <w:bCs/>
          <w:sz w:val="28"/>
          <w:szCs w:val="28"/>
        </w:rPr>
      </w:pPr>
      <w:r w:rsidRPr="00E205A3">
        <w:rPr>
          <w:sz w:val="28"/>
          <w:szCs w:val="28"/>
        </w:rPr>
        <w:t>Сведения по осуществлению мероприятий государственного контроля (надзора) в отчетном периоде</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количество запланированных мероприятий – 3, все плановые мероприятия проведены в установленные сроки;</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отмен плановых мероприятий нет;</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noBreakHyphen/>
        <w:t> эксперты к проведению мероприятий по контролю не привлекались;</w:t>
      </w:r>
    </w:p>
    <w:p w:rsidR="00A07B3B" w:rsidRPr="00E205A3" w:rsidRDefault="00A07B3B" w:rsidP="00A07B3B">
      <w:pPr>
        <w:tabs>
          <w:tab w:val="left" w:pos="1178"/>
          <w:tab w:val="left" w:pos="9053"/>
        </w:tabs>
        <w:ind w:firstLine="567"/>
        <w:contextualSpacing/>
        <w:jc w:val="both"/>
        <w:rPr>
          <w:bCs/>
          <w:sz w:val="28"/>
          <w:szCs w:val="28"/>
        </w:rPr>
      </w:pPr>
      <w:r w:rsidRPr="00E205A3">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A07B3B" w:rsidRPr="00E205A3" w:rsidRDefault="00A07B3B" w:rsidP="00A07B3B">
      <w:pPr>
        <w:tabs>
          <w:tab w:val="left" w:pos="1178"/>
          <w:tab w:val="left" w:pos="9053"/>
        </w:tabs>
        <w:ind w:firstLine="567"/>
        <w:contextualSpacing/>
        <w:jc w:val="both"/>
        <w:rPr>
          <w:sz w:val="28"/>
          <w:szCs w:val="28"/>
        </w:rPr>
      </w:pPr>
      <w:r w:rsidRPr="00E205A3">
        <w:rPr>
          <w:sz w:val="28"/>
          <w:szCs w:val="28"/>
        </w:rPr>
        <w:tab/>
      </w:r>
    </w:p>
    <w:p w:rsidR="00C8037B" w:rsidRPr="00E205A3" w:rsidRDefault="00C8037B" w:rsidP="00C8037B">
      <w:pPr>
        <w:tabs>
          <w:tab w:val="left" w:pos="1178"/>
          <w:tab w:val="left" w:pos="9053"/>
        </w:tabs>
        <w:ind w:firstLine="567"/>
        <w:jc w:val="right"/>
        <w:rPr>
          <w:bCs/>
          <w:sz w:val="28"/>
          <w:szCs w:val="28"/>
        </w:rPr>
      </w:pPr>
      <w:r w:rsidRPr="00E205A3">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C8037B" w:rsidRPr="00E205A3" w:rsidTr="00F16740">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30.09.2013</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по состоянию на 30.09.2014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sz w:val="22"/>
                <w:szCs w:val="22"/>
              </w:rPr>
              <w:t xml:space="preserve">отклонение, </w:t>
            </w:r>
          </w:p>
          <w:p w:rsidR="00C8037B" w:rsidRPr="00E205A3" w:rsidRDefault="00C8037B" w:rsidP="00F16740">
            <w:pPr>
              <w:jc w:val="center"/>
              <w:rPr>
                <w:rFonts w:eastAsia="Calibri"/>
                <w:b/>
              </w:rPr>
            </w:pPr>
            <w:r w:rsidRPr="00E205A3">
              <w:rPr>
                <w:rFonts w:eastAsia="Calibri"/>
                <w:b/>
                <w:sz w:val="22"/>
                <w:szCs w:val="22"/>
              </w:rPr>
              <w:t>%</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rPr>
            </w:pPr>
            <w:r w:rsidRPr="00E205A3">
              <w:rPr>
                <w:rFonts w:eastAsia="Calibri"/>
                <w:b/>
              </w:rPr>
              <w:t>Субъекты (объекты) надзора в сфере связи</w:t>
            </w:r>
          </w:p>
          <w:p w:rsidR="00C8037B" w:rsidRPr="00E205A3" w:rsidRDefault="00C8037B" w:rsidP="00F16740">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ascii="Calibri" w:eastAsia="Calibri" w:hAnsi="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r w:rsidRPr="00E205A3">
              <w:rPr>
                <w:rFonts w:eastAsia="Calibri"/>
              </w:rPr>
              <w:t xml:space="preserve">ЮЛ и ИП, </w:t>
            </w:r>
            <w:r w:rsidRPr="00E205A3">
              <w:t>владеющие лицензией (лицензиями) на оказание услуг связи, в том числе:</w:t>
            </w:r>
          </w:p>
          <w:p w:rsidR="00C8037B" w:rsidRPr="00E205A3" w:rsidRDefault="00C8037B" w:rsidP="00F16740">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2</w:t>
            </w:r>
            <w:r w:rsidRPr="00E205A3">
              <w:rPr>
                <w:rFonts w:eastAsia="Calibri"/>
                <w:i/>
              </w:rPr>
              <w:t>726</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3224</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8,3</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tabs>
                <w:tab w:val="left" w:pos="4350"/>
              </w:tabs>
              <w:jc w:val="center"/>
              <w:rPr>
                <w:i/>
              </w:rPr>
            </w:pPr>
            <w:r w:rsidRPr="00E205A3">
              <w:rPr>
                <w:rFonts w:eastAsia="Calibri"/>
                <w:i/>
              </w:rPr>
              <w:t xml:space="preserve">ЮЛ и ИП, </w:t>
            </w:r>
            <w:r w:rsidRPr="00E205A3">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lang w:val="en-US"/>
              </w:rPr>
              <w:t>1</w:t>
            </w:r>
            <w:r w:rsidRPr="00E205A3">
              <w:rPr>
                <w:rFonts w:eastAsia="Calibri"/>
                <w:i/>
              </w:rPr>
              <w:t>07</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129</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9,9</w:t>
            </w: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b/>
              </w:rPr>
            </w:pPr>
            <w:r w:rsidRPr="00E205A3">
              <w:rPr>
                <w:rFonts w:eastAsia="Calibri"/>
                <w:b/>
              </w:rPr>
              <w:lastRenderedPageBreak/>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C8037B" w:rsidRPr="00E205A3" w:rsidRDefault="00C8037B" w:rsidP="00F16740">
            <w:pPr>
              <w:jc w:val="center"/>
              <w:rPr>
                <w:rFonts w:eastAsia="Calibri"/>
                <w:b/>
                <w:i/>
              </w:rPr>
            </w:pPr>
          </w:p>
        </w:tc>
      </w:tr>
      <w:tr w:rsidR="00C8037B" w:rsidRPr="00E205A3" w:rsidTr="00F16740">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rPr>
                <w:rFonts w:eastAsia="Calibri"/>
              </w:rPr>
            </w:pPr>
            <w:r w:rsidRPr="00E205A3">
              <w:rPr>
                <w:rFonts w:eastAsia="Calibri"/>
              </w:rPr>
              <w:t>Количество лицензий на оказание услуг связи, действие которых распространяется на территорию региона.</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4465</w:t>
            </w:r>
          </w:p>
        </w:tc>
        <w:tc>
          <w:tcPr>
            <w:tcW w:w="669"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5865</w:t>
            </w:r>
          </w:p>
        </w:tc>
        <w:tc>
          <w:tcPr>
            <w:tcW w:w="744" w:type="pct"/>
            <w:tcBorders>
              <w:top w:val="single" w:sz="4" w:space="0" w:color="auto"/>
              <w:left w:val="single" w:sz="4" w:space="0" w:color="auto"/>
              <w:bottom w:val="single" w:sz="4" w:space="0" w:color="auto"/>
              <w:right w:val="single" w:sz="4" w:space="0" w:color="auto"/>
            </w:tcBorders>
            <w:vAlign w:val="center"/>
            <w:hideMark/>
          </w:tcPr>
          <w:p w:rsidR="00C8037B" w:rsidRPr="00E205A3" w:rsidRDefault="00C8037B" w:rsidP="00F16740">
            <w:pPr>
              <w:jc w:val="center"/>
              <w:rPr>
                <w:rFonts w:eastAsia="Calibri"/>
                <w:i/>
              </w:rPr>
            </w:pPr>
            <w:r w:rsidRPr="00E205A3">
              <w:rPr>
                <w:rFonts w:eastAsia="Calibri"/>
                <w:i/>
              </w:rPr>
              <w:t>31</w:t>
            </w:r>
          </w:p>
        </w:tc>
      </w:tr>
    </w:tbl>
    <w:p w:rsidR="00C8037B" w:rsidRPr="00E205A3" w:rsidRDefault="00C8037B" w:rsidP="00C8037B">
      <w:pPr>
        <w:tabs>
          <w:tab w:val="left" w:pos="1178"/>
          <w:tab w:val="left" w:pos="9053"/>
        </w:tabs>
        <w:ind w:firstLine="567"/>
        <w:contextualSpacing/>
        <w:jc w:val="both"/>
        <w:rPr>
          <w:sz w:val="28"/>
          <w:szCs w:val="28"/>
        </w:rPr>
      </w:pPr>
    </w:p>
    <w:p w:rsidR="00A07B3B" w:rsidRPr="00E205A3" w:rsidRDefault="00A07B3B" w:rsidP="00A07B3B">
      <w:pPr>
        <w:tabs>
          <w:tab w:val="left" w:pos="1178"/>
          <w:tab w:val="left" w:pos="9053"/>
        </w:tabs>
        <w:ind w:firstLine="567"/>
        <w:contextualSpacing/>
        <w:jc w:val="right"/>
        <w:rPr>
          <w:sz w:val="28"/>
          <w:szCs w:val="28"/>
        </w:rPr>
      </w:pPr>
      <w:r w:rsidRPr="00E205A3">
        <w:rPr>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75"/>
        <w:gridCol w:w="910"/>
        <w:gridCol w:w="895"/>
        <w:gridCol w:w="895"/>
        <w:gridCol w:w="898"/>
        <w:gridCol w:w="895"/>
        <w:gridCol w:w="895"/>
        <w:gridCol w:w="895"/>
        <w:gridCol w:w="895"/>
        <w:gridCol w:w="895"/>
        <w:gridCol w:w="1751"/>
      </w:tblGrid>
      <w:tr w:rsidR="00A07B3B" w:rsidRPr="00E205A3" w:rsidTr="00CA373E">
        <w:trPr>
          <w:cantSplit/>
          <w:trHeight w:val="305"/>
          <w:tblHeader/>
        </w:trPr>
        <w:tc>
          <w:tcPr>
            <w:tcW w:w="1640"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1405"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3</w:t>
            </w:r>
            <w:r w:rsidRPr="00E205A3">
              <w:rPr>
                <w:rFonts w:eastAsia="Calibri"/>
                <w:b/>
                <w:sz w:val="22"/>
                <w:szCs w:val="22"/>
              </w:rPr>
              <w:t xml:space="preserve"> год</w:t>
            </w:r>
          </w:p>
        </w:tc>
        <w:tc>
          <w:tcPr>
            <w:tcW w:w="1405" w:type="pct"/>
            <w:gridSpan w:val="5"/>
          </w:tcPr>
          <w:p w:rsidR="00A07B3B" w:rsidRPr="00E205A3" w:rsidRDefault="00A07B3B" w:rsidP="00CA373E">
            <w:pPr>
              <w:jc w:val="center"/>
              <w:rPr>
                <w:rFonts w:eastAsia="Calibri"/>
                <w:b/>
              </w:rPr>
            </w:pPr>
            <w:r w:rsidRPr="00E205A3">
              <w:rPr>
                <w:rFonts w:eastAsia="Calibri"/>
                <w:b/>
                <w:sz w:val="22"/>
                <w:szCs w:val="22"/>
              </w:rPr>
              <w:t>201</w:t>
            </w:r>
            <w:r w:rsidRPr="00E205A3">
              <w:rPr>
                <w:rFonts w:eastAsia="Calibri"/>
                <w:b/>
                <w:sz w:val="22"/>
                <w:szCs w:val="22"/>
                <w:lang w:val="en-US"/>
              </w:rPr>
              <w:t>4</w:t>
            </w:r>
            <w:r w:rsidRPr="00E205A3">
              <w:rPr>
                <w:rFonts w:eastAsia="Calibri"/>
                <w:b/>
                <w:sz w:val="22"/>
                <w:szCs w:val="22"/>
              </w:rPr>
              <w:t xml:space="preserve"> год</w:t>
            </w:r>
          </w:p>
        </w:tc>
        <w:tc>
          <w:tcPr>
            <w:tcW w:w="550"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640" w:type="pct"/>
            <w:vMerge/>
            <w:shd w:val="clear" w:color="auto" w:fill="auto"/>
            <w:vAlign w:val="center"/>
          </w:tcPr>
          <w:p w:rsidR="00A07B3B" w:rsidRPr="00E205A3" w:rsidRDefault="00A07B3B" w:rsidP="00CA373E">
            <w:pPr>
              <w:jc w:val="center"/>
              <w:rPr>
                <w:rFonts w:eastAsia="Calibri"/>
                <w:b/>
              </w:rPr>
            </w:pPr>
          </w:p>
        </w:tc>
        <w:tc>
          <w:tcPr>
            <w:tcW w:w="275"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6"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1"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2"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1" w:type="pct"/>
            <w:vAlign w:val="center"/>
          </w:tcPr>
          <w:p w:rsidR="00A07B3B" w:rsidRPr="00E205A3" w:rsidRDefault="00A07B3B" w:rsidP="00CA373E">
            <w:pPr>
              <w:jc w:val="center"/>
              <w:rPr>
                <w:rFonts w:eastAsia="Calibri"/>
                <w:b/>
                <w:sz w:val="22"/>
                <w:szCs w:val="22"/>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50" w:type="pct"/>
            <w:vMerge/>
          </w:tcPr>
          <w:p w:rsidR="00A07B3B" w:rsidRPr="00E205A3" w:rsidRDefault="00A07B3B" w:rsidP="00CA373E">
            <w:pPr>
              <w:jc w:val="center"/>
              <w:rPr>
                <w:rFonts w:eastAsia="Calibri"/>
                <w:b/>
              </w:rPr>
            </w:pPr>
          </w:p>
        </w:tc>
      </w:tr>
      <w:tr w:rsidR="00A07B3B" w:rsidRPr="00E205A3" w:rsidTr="00CA373E">
        <w:trPr>
          <w:cantSplit/>
        </w:trPr>
        <w:tc>
          <w:tcPr>
            <w:tcW w:w="1640" w:type="pct"/>
            <w:shd w:val="clear" w:color="auto" w:fill="auto"/>
          </w:tcPr>
          <w:p w:rsidR="00A07B3B" w:rsidRPr="00E205A3" w:rsidRDefault="00A07B3B" w:rsidP="00CA373E">
            <w:pPr>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17</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-41</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17</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-41</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jc w:val="both"/>
              <w:rPr>
                <w:rFonts w:eastAsia="Calibri"/>
              </w:rPr>
            </w:pPr>
            <w:r w:rsidRPr="00E205A3">
              <w:rPr>
                <w:rFonts w:eastAsia="Calibri"/>
              </w:rPr>
              <w:t>Количество выполненных мероприятий систематического наблюдения (СН), из них: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rPr>
                <w:rFonts w:eastAsia="Calibri"/>
              </w:rPr>
            </w:pPr>
            <w:r w:rsidRPr="00E205A3">
              <w:rPr>
                <w:rFonts w:eastAsia="Calibri"/>
              </w:rPr>
              <w:t>Общее количество выполненных контрольно-надзорных мероприятий (проверок и СН, далее - МНК), из них: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17</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-41</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5</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6</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6</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17</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4</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3</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-41</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rFonts w:eastAsia="Calibri"/>
                <w:i/>
              </w:rPr>
            </w:pPr>
            <w:r w:rsidRPr="00E205A3">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lastRenderedPageBreak/>
              <w:t>плановых проверок</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Height w:val="70"/>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rPr>
                <w:rFonts w:eastAsia="Calibri"/>
              </w:rPr>
            </w:pPr>
            <w:r w:rsidRPr="00E205A3">
              <w:t xml:space="preserve">Частота выявления нарушений лицензионных требований в расчете на одну проверку </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0,3</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0,1</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rFonts w:eastAsia="Calibri"/>
              </w:rPr>
            </w:pPr>
            <w:r w:rsidRPr="00E205A3">
              <w:t>Количество выданных предписаний об устранении выявленных нарушений в сфере связи, в том числе, при проведении:</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1</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100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связи, в том числе при проведении:</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плановых проверок</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проверок</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 xml:space="preserve">плановых мероприятий СН </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rFonts w:eastAsia="Calibri"/>
                <w:i/>
              </w:rPr>
              <w:t>внеплановых мероприятий СН</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tcBorders>
              <w:bottom w:val="single" w:sz="4" w:space="0" w:color="auto"/>
            </w:tcBorders>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tcBorders>
              <w:bottom w:val="single" w:sz="4" w:space="0" w:color="auto"/>
            </w:tcBorders>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jc w:val="right"/>
              <w:rPr>
                <w:rFonts w:eastAsia="Calibri"/>
                <w:i/>
              </w:rPr>
            </w:pPr>
            <w:r w:rsidRPr="00E205A3">
              <w:rPr>
                <w:i/>
              </w:rPr>
              <w:t>по материалам радиоконтроля без проведения проверок и мероприятий СН</w:t>
            </w:r>
          </w:p>
        </w:tc>
        <w:tc>
          <w:tcPr>
            <w:tcW w:w="275" w:type="pct"/>
            <w:shd w:val="clear" w:color="auto" w:fill="auto"/>
            <w:vAlign w:val="center"/>
          </w:tcPr>
          <w:p w:rsidR="00A07B3B" w:rsidRPr="00E205A3" w:rsidRDefault="00A07B3B" w:rsidP="00CA373E">
            <w:pPr>
              <w:jc w:val="center"/>
            </w:pPr>
            <w:r w:rsidRPr="00E205A3">
              <w:rPr>
                <w:rFonts w:eastAsia="Calibri"/>
                <w:i/>
              </w:rPr>
              <w:t>0</w:t>
            </w:r>
          </w:p>
        </w:tc>
        <w:tc>
          <w:tcPr>
            <w:tcW w:w="286" w:type="pct"/>
            <w:shd w:val="clear" w:color="auto" w:fill="auto"/>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rPr>
                <w:rFonts w:eastAsia="Calibri"/>
                <w:i/>
              </w:rPr>
              <w:t>0</w:t>
            </w:r>
          </w:p>
        </w:tc>
        <w:tc>
          <w:tcPr>
            <w:tcW w:w="281" w:type="pct"/>
            <w:vAlign w:val="center"/>
          </w:tcPr>
          <w:p w:rsidR="00A07B3B" w:rsidRPr="00E205A3" w:rsidRDefault="00A07B3B" w:rsidP="00CA373E">
            <w:pPr>
              <w:jc w:val="center"/>
            </w:pPr>
          </w:p>
        </w:tc>
        <w:tc>
          <w:tcPr>
            <w:tcW w:w="282" w:type="pct"/>
            <w:shd w:val="clear" w:color="auto" w:fill="FBD4B4"/>
            <w:vAlign w:val="center"/>
          </w:tcPr>
          <w:p w:rsidR="00A07B3B" w:rsidRPr="00E205A3" w:rsidRDefault="00A07B3B" w:rsidP="00CA373E">
            <w:pPr>
              <w:jc w:val="center"/>
            </w:pPr>
            <w:r w:rsidRPr="00E205A3">
              <w:rPr>
                <w:rFonts w:eastAsia="Calibri"/>
                <w:i/>
              </w:rPr>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shd w:val="clear" w:color="auto" w:fill="auto"/>
            <w:vAlign w:val="center"/>
          </w:tcPr>
          <w:p w:rsidR="00A07B3B" w:rsidRPr="00E205A3" w:rsidRDefault="00A07B3B" w:rsidP="00CA373E">
            <w:pPr>
              <w:jc w:val="center"/>
            </w:pPr>
            <w:r w:rsidRPr="00E205A3">
              <w:t>0</w:t>
            </w:r>
          </w:p>
        </w:tc>
        <w:tc>
          <w:tcPr>
            <w:tcW w:w="281" w:type="pct"/>
            <w:vAlign w:val="center"/>
          </w:tcPr>
          <w:p w:rsidR="00A07B3B" w:rsidRPr="00E205A3" w:rsidRDefault="00A07B3B" w:rsidP="00CA373E">
            <w:pPr>
              <w:jc w:val="center"/>
              <w:rPr>
                <w:rFonts w:eastAsia="Calibri"/>
                <w:i/>
                <w:lang w:val="en-US"/>
              </w:rPr>
            </w:pPr>
          </w:p>
        </w:tc>
        <w:tc>
          <w:tcPr>
            <w:tcW w:w="281" w:type="pct"/>
            <w:shd w:val="clear" w:color="auto" w:fill="FBD4B4"/>
            <w:vAlign w:val="center"/>
          </w:tcPr>
          <w:p w:rsidR="00A07B3B" w:rsidRPr="00E205A3" w:rsidRDefault="00A07B3B" w:rsidP="00CA373E">
            <w:pPr>
              <w:jc w:val="center"/>
            </w:pPr>
            <w:r w:rsidRPr="00E205A3">
              <w:t>0</w:t>
            </w:r>
          </w:p>
        </w:tc>
        <w:tc>
          <w:tcPr>
            <w:tcW w:w="550" w:type="pct"/>
            <w:vAlign w:val="center"/>
          </w:tcPr>
          <w:p w:rsidR="00A07B3B" w:rsidRPr="00E205A3" w:rsidRDefault="00A07B3B" w:rsidP="00CA373E">
            <w:pPr>
              <w:jc w:val="center"/>
            </w:pPr>
            <w:r w:rsidRPr="00E205A3">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right"/>
              <w:rPr>
                <w:i/>
              </w:rPr>
            </w:pPr>
            <w:r w:rsidRPr="00E205A3">
              <w:rPr>
                <w:i/>
              </w:rPr>
              <w:t>штраф</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right"/>
              <w:rPr>
                <w:i/>
              </w:rPr>
            </w:pPr>
            <w:r w:rsidRPr="00E205A3">
              <w:rPr>
                <w:i/>
              </w:rPr>
              <w:t>предупреждение</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right"/>
              <w:rPr>
                <w:i/>
              </w:rPr>
            </w:pPr>
            <w:r w:rsidRPr="00E205A3">
              <w:rPr>
                <w:i/>
              </w:rPr>
              <w:t xml:space="preserve">объявление устного замечания (предупреждения) </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right"/>
              <w:rPr>
                <w:i/>
              </w:rPr>
            </w:pPr>
            <w:r w:rsidRPr="00E205A3">
              <w:rPr>
                <w:i/>
              </w:rPr>
              <w:lastRenderedPageBreak/>
              <w:t>прекращение производства по делу об АПН</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pPr>
            <w:r w:rsidRPr="00E205A3">
              <w:t>Доля административных штрафов в общем количестве назначенных административных наказаний (%)</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i/>
              </w:rPr>
            </w:pPr>
            <w:r w:rsidRPr="00E205A3">
              <w:t>Сумма наложенных штрафов (тыс.руб.), в том числе:</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i/>
              </w:rPr>
            </w:pPr>
            <w:r w:rsidRPr="00E205A3">
              <w:rPr>
                <w:i/>
              </w:rPr>
              <w:t>самостоятельно</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i/>
              </w:rPr>
            </w:pPr>
            <w:r w:rsidRPr="00E205A3">
              <w:rPr>
                <w:i/>
              </w:rPr>
              <w:t>судами</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pPr>
            <w:r w:rsidRPr="00E205A3">
              <w:t>Средняя сумма наложенных штрафов на одно контрольно-надзорное мероприятие (тыс. руб.)</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i/>
              </w:rPr>
            </w:pPr>
            <w:r w:rsidRPr="00E205A3">
              <w:t>Сумма взысканных штрафов (тыс.руб.), в том числе:</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i/>
              </w:rPr>
            </w:pPr>
            <w:r w:rsidRPr="00E205A3">
              <w:rPr>
                <w:i/>
              </w:rPr>
              <w:t>самостоятельно</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r w:rsidR="00A07B3B" w:rsidRPr="00E205A3" w:rsidTr="00CA373E">
        <w:trPr>
          <w:cantSplit/>
        </w:trPr>
        <w:tc>
          <w:tcPr>
            <w:tcW w:w="1640" w:type="pct"/>
            <w:shd w:val="clear" w:color="auto" w:fill="auto"/>
          </w:tcPr>
          <w:p w:rsidR="00A07B3B" w:rsidRPr="00E205A3" w:rsidRDefault="00A07B3B" w:rsidP="00CA373E">
            <w:pPr>
              <w:jc w:val="right"/>
              <w:rPr>
                <w:i/>
              </w:rPr>
            </w:pPr>
            <w:r w:rsidRPr="00E205A3">
              <w:rPr>
                <w:i/>
              </w:rPr>
              <w:t>судами</w:t>
            </w:r>
          </w:p>
        </w:tc>
        <w:tc>
          <w:tcPr>
            <w:tcW w:w="275"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6"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0</w:t>
            </w:r>
          </w:p>
        </w:tc>
        <w:tc>
          <w:tcPr>
            <w:tcW w:w="281" w:type="pct"/>
            <w:vAlign w:val="center"/>
          </w:tcPr>
          <w:p w:rsidR="00A07B3B" w:rsidRPr="00E205A3" w:rsidRDefault="00A07B3B" w:rsidP="00CA373E">
            <w:pPr>
              <w:jc w:val="center"/>
              <w:rPr>
                <w:rFonts w:eastAsia="Calibri"/>
                <w:i/>
              </w:rPr>
            </w:pPr>
          </w:p>
        </w:tc>
        <w:tc>
          <w:tcPr>
            <w:tcW w:w="282" w:type="pct"/>
            <w:shd w:val="clear" w:color="auto" w:fill="FBD4B4"/>
            <w:vAlign w:val="center"/>
          </w:tcPr>
          <w:p w:rsidR="00A07B3B" w:rsidRPr="00E205A3" w:rsidRDefault="00A07B3B" w:rsidP="00CA373E">
            <w:pPr>
              <w:jc w:val="center"/>
              <w:rPr>
                <w:rFonts w:eastAsia="Calibri"/>
                <w:i/>
              </w:rPr>
            </w:pPr>
            <w:r w:rsidRPr="00E205A3">
              <w:rPr>
                <w:rFonts w:eastAsia="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0</w:t>
            </w:r>
          </w:p>
        </w:tc>
      </w:tr>
    </w:tbl>
    <w:p w:rsidR="00A07B3B" w:rsidRPr="00E205A3" w:rsidRDefault="00A07B3B" w:rsidP="00A07B3B">
      <w:pPr>
        <w:tabs>
          <w:tab w:val="left" w:pos="1178"/>
          <w:tab w:val="left" w:pos="9053"/>
        </w:tabs>
        <w:ind w:firstLine="567"/>
        <w:contextualSpacing/>
        <w:jc w:val="right"/>
        <w:rPr>
          <w:sz w:val="28"/>
          <w:szCs w:val="28"/>
        </w:rPr>
      </w:pPr>
    </w:p>
    <w:p w:rsidR="00A07B3B" w:rsidRPr="00E205A3" w:rsidRDefault="00A07B3B" w:rsidP="00A07B3B">
      <w:pPr>
        <w:tabs>
          <w:tab w:val="left" w:pos="1178"/>
          <w:tab w:val="left" w:pos="9053"/>
        </w:tabs>
        <w:ind w:firstLine="567"/>
        <w:contextualSpacing/>
        <w:jc w:val="right"/>
        <w:rPr>
          <w:sz w:val="28"/>
          <w:szCs w:val="28"/>
        </w:rPr>
      </w:pPr>
      <w:r w:rsidRPr="00E205A3">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A07B3B" w:rsidRPr="00E205A3" w:rsidTr="00CA373E">
        <w:trPr>
          <w:cantSplit/>
          <w:tblHeader/>
        </w:trPr>
        <w:tc>
          <w:tcPr>
            <w:tcW w:w="612"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577"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07B3B" w:rsidRPr="00E205A3" w:rsidTr="00CA373E">
        <w:trPr>
          <w:cantSplit/>
          <w:tblHeader/>
        </w:trPr>
        <w:tc>
          <w:tcPr>
            <w:tcW w:w="612" w:type="pct"/>
            <w:vMerge/>
            <w:shd w:val="clear" w:color="auto" w:fill="auto"/>
            <w:vAlign w:val="center"/>
          </w:tcPr>
          <w:p w:rsidR="00A07B3B" w:rsidRPr="00E205A3" w:rsidRDefault="00A07B3B" w:rsidP="00CA373E">
            <w:pPr>
              <w:jc w:val="center"/>
              <w:rPr>
                <w:rFonts w:eastAsia="Calibri"/>
              </w:rPr>
            </w:pPr>
          </w:p>
        </w:tc>
        <w:tc>
          <w:tcPr>
            <w:tcW w:w="288" w:type="pct"/>
            <w:shd w:val="clear" w:color="auto" w:fill="auto"/>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месяцев 201</w:t>
            </w:r>
            <w:r w:rsidRPr="00E205A3">
              <w:rPr>
                <w:rFonts w:eastAsia="Calibri"/>
                <w:sz w:val="18"/>
                <w:szCs w:val="18"/>
                <w:lang w:val="en-US"/>
              </w:rPr>
              <w:t>3</w:t>
            </w:r>
            <w:r w:rsidRPr="00E205A3">
              <w:rPr>
                <w:rFonts w:eastAsia="Calibri"/>
                <w:sz w:val="18"/>
                <w:szCs w:val="18"/>
              </w:rPr>
              <w:t xml:space="preserve"> год</w:t>
            </w:r>
          </w:p>
        </w:tc>
        <w:tc>
          <w:tcPr>
            <w:tcW w:w="289" w:type="pct"/>
            <w:shd w:val="clear" w:color="auto" w:fill="auto"/>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месяцев 2014 год</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месяцев 201</w:t>
            </w:r>
            <w:r w:rsidRPr="00E205A3">
              <w:rPr>
                <w:rFonts w:eastAsia="Calibri"/>
                <w:sz w:val="18"/>
                <w:szCs w:val="18"/>
                <w:lang w:val="en-US"/>
              </w:rPr>
              <w:t>3</w:t>
            </w:r>
            <w:r w:rsidRPr="00E205A3">
              <w:rPr>
                <w:rFonts w:eastAsia="Calibri"/>
                <w:sz w:val="18"/>
                <w:szCs w:val="18"/>
              </w:rPr>
              <w:t xml:space="preserve"> год</w:t>
            </w:r>
          </w:p>
        </w:tc>
        <w:tc>
          <w:tcPr>
            <w:tcW w:w="381" w:type="pct"/>
            <w:shd w:val="clear" w:color="auto" w:fill="FBD4B4"/>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месяцев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A07B3B" w:rsidRPr="00E205A3" w:rsidRDefault="00A07B3B" w:rsidP="00CA373E">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месяцев 201</w:t>
            </w:r>
            <w:r w:rsidRPr="00E205A3">
              <w:rPr>
                <w:rFonts w:eastAsia="Calibri"/>
                <w:sz w:val="18"/>
                <w:szCs w:val="18"/>
                <w:lang w:val="en-US"/>
              </w:rPr>
              <w:t>3</w:t>
            </w:r>
            <w:r w:rsidRPr="00E205A3">
              <w:rPr>
                <w:rFonts w:eastAsia="Calibri"/>
                <w:sz w:val="18"/>
                <w:szCs w:val="18"/>
              </w:rPr>
              <w:t xml:space="preserve"> год</w:t>
            </w:r>
          </w:p>
        </w:tc>
        <w:tc>
          <w:tcPr>
            <w:tcW w:w="381" w:type="pct"/>
            <w:shd w:val="clear" w:color="auto" w:fill="FBD4B4"/>
            <w:vAlign w:val="center"/>
          </w:tcPr>
          <w:p w:rsidR="00A07B3B" w:rsidRPr="00E205A3" w:rsidRDefault="00A07B3B" w:rsidP="00CA373E">
            <w:pPr>
              <w:jc w:val="center"/>
              <w:rPr>
                <w:rFonts w:eastAsia="Calibri"/>
                <w:sz w:val="18"/>
                <w:szCs w:val="18"/>
                <w:lang w:val="en-US"/>
              </w:rPr>
            </w:pPr>
            <w:r w:rsidRPr="00E205A3">
              <w:rPr>
                <w:rFonts w:eastAsia="Calibri"/>
                <w:sz w:val="18"/>
                <w:szCs w:val="18"/>
              </w:rPr>
              <w:t>9 месяцев 2014 год</w:t>
            </w:r>
          </w:p>
        </w:tc>
        <w:tc>
          <w:tcPr>
            <w:tcW w:w="381" w:type="pct"/>
            <w:shd w:val="clear" w:color="auto" w:fill="FBD4B4"/>
            <w:vAlign w:val="center"/>
          </w:tcPr>
          <w:p w:rsidR="00A07B3B" w:rsidRPr="00E205A3" w:rsidRDefault="00A07B3B" w:rsidP="00CA373E">
            <w:pPr>
              <w:jc w:val="center"/>
              <w:rPr>
                <w:rFonts w:eastAsia="Calibri"/>
                <w:sz w:val="18"/>
                <w:szCs w:val="18"/>
              </w:rPr>
            </w:pPr>
            <w:r w:rsidRPr="00E205A3">
              <w:rPr>
                <w:rFonts w:eastAsia="Calibri"/>
                <w:sz w:val="18"/>
                <w:szCs w:val="18"/>
              </w:rPr>
              <w:t>отклонение</w:t>
            </w:r>
          </w:p>
          <w:p w:rsidR="00A07B3B" w:rsidRPr="00E205A3" w:rsidRDefault="00A07B3B" w:rsidP="00CA373E">
            <w:pPr>
              <w:jc w:val="center"/>
              <w:rPr>
                <w:rFonts w:eastAsia="Calibri"/>
                <w:sz w:val="18"/>
                <w:szCs w:val="18"/>
              </w:rPr>
            </w:pPr>
            <w:r w:rsidRPr="00E205A3">
              <w:rPr>
                <w:rFonts w:eastAsia="Calibri"/>
                <w:sz w:val="18"/>
                <w:szCs w:val="18"/>
              </w:rPr>
              <w:t>%</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Количество объектов (субъектов, предметов) надзора всего</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2348</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2336</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260,9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259,5</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-0,5</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335,4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333,7</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-0,5</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17</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-41,7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проведенных проверок</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17</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-41,7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0</w:t>
            </w:r>
          </w:p>
        </w:tc>
        <w:tc>
          <w:tcPr>
            <w:tcW w:w="289" w:type="pct"/>
            <w:shd w:val="clear" w:color="auto" w:fill="auto"/>
            <w:vAlign w:val="center"/>
          </w:tcPr>
          <w:p w:rsidR="00A07B3B" w:rsidRPr="00E205A3" w:rsidRDefault="00A07B3B" w:rsidP="00CA373E">
            <w:pPr>
              <w:jc w:val="center"/>
              <w:rPr>
                <w:rFonts w:eastAsia="Calibri"/>
                <w:lang w:val="en-US"/>
              </w:rPr>
            </w:pPr>
            <w:r w:rsidRPr="00E205A3">
              <w:rPr>
                <w:rFonts w:eastAsia="Calibri"/>
                <w:lang w:val="en-US"/>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17</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1,9</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-42</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2,4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-41,7</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1</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0,11</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0,14</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100</w:t>
            </w:r>
          </w:p>
        </w:tc>
      </w:tr>
      <w:tr w:rsidR="00A07B3B" w:rsidRPr="00E205A3" w:rsidTr="00CA373E">
        <w:trPr>
          <w:cantSplit/>
        </w:trPr>
        <w:tc>
          <w:tcPr>
            <w:tcW w:w="612" w:type="pct"/>
            <w:shd w:val="clear" w:color="auto" w:fill="auto"/>
            <w:vAlign w:val="center"/>
          </w:tcPr>
          <w:p w:rsidR="00A07B3B" w:rsidRPr="00E205A3" w:rsidRDefault="00A07B3B" w:rsidP="00CA373E">
            <w:pPr>
              <w:rPr>
                <w:rFonts w:eastAsia="Calibri"/>
              </w:rPr>
            </w:pPr>
            <w:r w:rsidRPr="00E205A3">
              <w:rPr>
                <w:rFonts w:eastAsia="Calibri"/>
              </w:rPr>
              <w:t>Количество  составленных протоколов об АПН</w:t>
            </w:r>
          </w:p>
        </w:tc>
        <w:tc>
          <w:tcPr>
            <w:tcW w:w="288"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289"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2"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81" w:type="pct"/>
            <w:shd w:val="clear" w:color="auto" w:fill="auto"/>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c>
          <w:tcPr>
            <w:tcW w:w="381" w:type="pct"/>
            <w:shd w:val="clear" w:color="auto" w:fill="FBD4B4"/>
            <w:vAlign w:val="center"/>
          </w:tcPr>
          <w:p w:rsidR="00A07B3B" w:rsidRPr="00E205A3" w:rsidRDefault="00A07B3B" w:rsidP="00CA373E">
            <w:pPr>
              <w:jc w:val="center"/>
              <w:rPr>
                <w:rFonts w:eastAsia="Calibri"/>
              </w:rPr>
            </w:pPr>
            <w:r w:rsidRPr="00E205A3">
              <w:rPr>
                <w:rFonts w:eastAsia="Calibri"/>
              </w:rPr>
              <w:t>0</w:t>
            </w:r>
          </w:p>
        </w:tc>
      </w:tr>
    </w:tbl>
    <w:p w:rsidR="00A07B3B" w:rsidRPr="00E205A3" w:rsidRDefault="00A07B3B" w:rsidP="00A07B3B">
      <w:pPr>
        <w:tabs>
          <w:tab w:val="left" w:pos="1178"/>
          <w:tab w:val="left" w:pos="9053"/>
        </w:tabs>
        <w:ind w:firstLine="567"/>
        <w:jc w:val="both"/>
        <w:rPr>
          <w:color w:val="000000"/>
          <w:spacing w:val="-1"/>
          <w:sz w:val="28"/>
          <w:szCs w:val="28"/>
        </w:rPr>
      </w:pPr>
    </w:p>
    <w:p w:rsidR="004F0D0B" w:rsidRPr="00E205A3" w:rsidRDefault="004F0D0B" w:rsidP="00F414E7">
      <w:pPr>
        <w:tabs>
          <w:tab w:val="left" w:pos="1178"/>
          <w:tab w:val="left" w:pos="9053"/>
        </w:tabs>
        <w:ind w:firstLine="567"/>
        <w:contextualSpacing/>
        <w:jc w:val="right"/>
        <w:rPr>
          <w:sz w:val="28"/>
          <w:szCs w:val="28"/>
        </w:rPr>
      </w:pPr>
    </w:p>
    <w:p w:rsidR="00627598" w:rsidRPr="00E205A3" w:rsidRDefault="00627598" w:rsidP="00F414E7">
      <w:pPr>
        <w:tabs>
          <w:tab w:val="left" w:pos="1178"/>
          <w:tab w:val="left" w:pos="9053"/>
        </w:tabs>
        <w:ind w:firstLine="567"/>
        <w:contextualSpacing/>
        <w:jc w:val="both"/>
        <w:rPr>
          <w:color w:val="000000"/>
          <w:spacing w:val="-1"/>
          <w:sz w:val="28"/>
          <w:szCs w:val="28"/>
        </w:rPr>
      </w:pPr>
      <w:r w:rsidRPr="00E205A3">
        <w:rPr>
          <w:color w:val="000000"/>
          <w:spacing w:val="-1"/>
          <w:sz w:val="28"/>
          <w:szCs w:val="28"/>
        </w:rPr>
        <w:t xml:space="preserve">1.3.20 </w:t>
      </w:r>
      <w:r w:rsidR="008155D0" w:rsidRPr="00E205A3">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937DB0" w:rsidRPr="00E205A3" w:rsidRDefault="00937DB0" w:rsidP="00F414E7">
      <w:pPr>
        <w:tabs>
          <w:tab w:val="left" w:pos="1178"/>
          <w:tab w:val="left" w:pos="9053"/>
        </w:tabs>
        <w:ind w:firstLine="567"/>
        <w:contextualSpacing/>
        <w:jc w:val="both"/>
        <w:rPr>
          <w:color w:val="000000"/>
          <w:spacing w:val="-1"/>
          <w:sz w:val="28"/>
          <w:szCs w:val="28"/>
        </w:rPr>
      </w:pP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Положением не предусмотрено исполнение данного полномочия.</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Количество операторов связи, в отношении которых осуществляется полномочие – 0.</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 xml:space="preserve">Количество сотрудников, в должностных регламентах которых установлено исполнение полномочия – 0. </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Объемы и результаты выполнения плановых мероприятий по исполнению полномочия – 0 мероприятий.</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Сбор отчетных форм для исполнения полномочия Роскомнадзором в отчетном периоде не осуществлялся.</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Объемы и результаты проведения внеплановых мероприятий по исполнению полномочия – не осуществлялись.</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Средняя нагрузка на сотрудника – 0.</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737051" w:rsidRPr="00E205A3" w:rsidRDefault="00737051" w:rsidP="00F414E7">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C20584" w:rsidRPr="00E205A3" w:rsidRDefault="00C20584" w:rsidP="00F414E7">
      <w:pPr>
        <w:tabs>
          <w:tab w:val="left" w:pos="1178"/>
          <w:tab w:val="left" w:pos="9053"/>
        </w:tabs>
        <w:ind w:firstLine="567"/>
        <w:contextualSpacing/>
        <w:jc w:val="both"/>
        <w:rPr>
          <w:sz w:val="28"/>
          <w:szCs w:val="28"/>
        </w:rPr>
      </w:pPr>
    </w:p>
    <w:p w:rsidR="008155D0" w:rsidRPr="00E205A3" w:rsidRDefault="008155D0" w:rsidP="00F414E7">
      <w:pPr>
        <w:tabs>
          <w:tab w:val="left" w:pos="1178"/>
          <w:tab w:val="left" w:pos="9053"/>
        </w:tabs>
        <w:ind w:firstLine="567"/>
        <w:contextualSpacing/>
        <w:jc w:val="both"/>
        <w:rPr>
          <w:color w:val="000000"/>
          <w:spacing w:val="-1"/>
          <w:sz w:val="28"/>
          <w:szCs w:val="28"/>
        </w:rPr>
      </w:pPr>
      <w:r w:rsidRPr="00E205A3">
        <w:rPr>
          <w:color w:val="000000"/>
          <w:spacing w:val="-1"/>
          <w:sz w:val="28"/>
          <w:szCs w:val="28"/>
        </w:rPr>
        <w:t>1.3.21 Выдача разрешений на применение франкировальных машин</w:t>
      </w:r>
    </w:p>
    <w:p w:rsidR="00E16B89" w:rsidRPr="00E205A3" w:rsidRDefault="00E16B89" w:rsidP="00F414E7">
      <w:pPr>
        <w:tabs>
          <w:tab w:val="left" w:pos="1178"/>
          <w:tab w:val="left" w:pos="9053"/>
        </w:tabs>
        <w:ind w:firstLine="567"/>
        <w:contextualSpacing/>
        <w:jc w:val="both"/>
        <w:rPr>
          <w:color w:val="000000"/>
          <w:spacing w:val="-1"/>
          <w:sz w:val="28"/>
          <w:szCs w:val="28"/>
        </w:rPr>
      </w:pPr>
    </w:p>
    <w:p w:rsidR="006C0B7C" w:rsidRPr="00E205A3" w:rsidRDefault="006C0B7C" w:rsidP="006C0B7C">
      <w:pPr>
        <w:ind w:firstLine="709"/>
        <w:jc w:val="both"/>
        <w:rPr>
          <w:sz w:val="28"/>
          <w:szCs w:val="28"/>
        </w:rPr>
      </w:pPr>
      <w:r w:rsidRPr="00E205A3">
        <w:rPr>
          <w:sz w:val="28"/>
          <w:szCs w:val="28"/>
        </w:rPr>
        <w:t>Полномочие осуществляется на основании п. 7.3.1 Положения.</w:t>
      </w:r>
    </w:p>
    <w:p w:rsidR="006C0B7C" w:rsidRPr="00E205A3" w:rsidRDefault="006C0B7C" w:rsidP="006C0B7C">
      <w:pPr>
        <w:ind w:firstLine="709"/>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6C0B7C" w:rsidRPr="00E205A3" w:rsidRDefault="006C0B7C" w:rsidP="006C0B7C">
      <w:pPr>
        <w:ind w:firstLine="709"/>
        <w:jc w:val="both"/>
        <w:rPr>
          <w:sz w:val="28"/>
          <w:szCs w:val="28"/>
        </w:rPr>
      </w:pPr>
      <w:r w:rsidRPr="00E205A3">
        <w:rPr>
          <w:sz w:val="28"/>
          <w:szCs w:val="28"/>
        </w:rPr>
        <w:t>За 9 месяцев 2014 года проведено 11 обследований и выдано 17 разрешений на применение франкировальных машин. За 9 месяцев 2013 года было проведено 4 обследования и выдано 4 разрешения на применение франкировальных машин.</w:t>
      </w:r>
    </w:p>
    <w:p w:rsidR="006C0B7C" w:rsidRPr="00E205A3" w:rsidRDefault="006C0B7C" w:rsidP="006C0B7C">
      <w:pPr>
        <w:tabs>
          <w:tab w:val="left" w:pos="1178"/>
          <w:tab w:val="left" w:pos="9053"/>
        </w:tabs>
        <w:ind w:firstLine="709"/>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C0B7C" w:rsidRPr="00E205A3" w:rsidRDefault="006C0B7C" w:rsidP="006C0B7C">
      <w:pPr>
        <w:tabs>
          <w:tab w:val="left" w:pos="1178"/>
          <w:tab w:val="left" w:pos="9053"/>
        </w:tabs>
        <w:ind w:firstLine="709"/>
        <w:jc w:val="both"/>
        <w:rPr>
          <w:sz w:val="28"/>
          <w:szCs w:val="28"/>
        </w:rPr>
      </w:pPr>
      <w:r w:rsidRPr="00E205A3">
        <w:rPr>
          <w:sz w:val="28"/>
          <w:szCs w:val="28"/>
        </w:rPr>
        <w:t>Предложения по повышению эффективности исполнения полномочия отсутствуют.</w:t>
      </w:r>
    </w:p>
    <w:p w:rsidR="006C0B7C" w:rsidRPr="00E205A3" w:rsidRDefault="006C0B7C" w:rsidP="006C0B7C">
      <w:pPr>
        <w:ind w:firstLine="709"/>
        <w:jc w:val="both"/>
        <w:rPr>
          <w:sz w:val="28"/>
          <w:szCs w:val="28"/>
        </w:rPr>
      </w:pPr>
      <w:r w:rsidRPr="00E205A3">
        <w:rPr>
          <w:sz w:val="28"/>
          <w:szCs w:val="28"/>
        </w:rPr>
        <w:t>Проблемы при исполнении полномочия в отчетном периоде не выявлены</w:t>
      </w:r>
    </w:p>
    <w:p w:rsidR="006C0B7C" w:rsidRPr="00E205A3" w:rsidRDefault="006C0B7C" w:rsidP="006C0B7C">
      <w:pPr>
        <w:tabs>
          <w:tab w:val="left" w:pos="1178"/>
          <w:tab w:val="left" w:pos="9053"/>
        </w:tabs>
        <w:ind w:firstLine="567"/>
        <w:jc w:val="both"/>
        <w:rPr>
          <w:color w:val="000000"/>
          <w:spacing w:val="-1"/>
          <w:sz w:val="28"/>
          <w:szCs w:val="28"/>
        </w:rPr>
      </w:pPr>
    </w:p>
    <w:p w:rsidR="006C0B7C" w:rsidRPr="00E205A3" w:rsidRDefault="006C0B7C" w:rsidP="006C0B7C">
      <w:pPr>
        <w:tabs>
          <w:tab w:val="left" w:pos="1178"/>
          <w:tab w:val="left" w:pos="9053"/>
        </w:tabs>
        <w:ind w:firstLine="567"/>
        <w:jc w:val="right"/>
        <w:rPr>
          <w:color w:val="000000"/>
          <w:spacing w:val="-1"/>
          <w:sz w:val="28"/>
          <w:szCs w:val="28"/>
        </w:rPr>
      </w:pPr>
      <w:r w:rsidRPr="00E205A3">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2"/>
        <w:gridCol w:w="987"/>
        <w:gridCol w:w="987"/>
        <w:gridCol w:w="987"/>
        <w:gridCol w:w="993"/>
        <w:gridCol w:w="987"/>
        <w:gridCol w:w="987"/>
        <w:gridCol w:w="987"/>
        <w:gridCol w:w="990"/>
        <w:gridCol w:w="2133"/>
      </w:tblGrid>
      <w:tr w:rsidR="006C0B7C" w:rsidRPr="00E205A3" w:rsidTr="00C841C7">
        <w:trPr>
          <w:cantSplit/>
          <w:trHeight w:val="305"/>
          <w:tblHeader/>
        </w:trPr>
        <w:tc>
          <w:tcPr>
            <w:tcW w:w="1847" w:type="pct"/>
            <w:vMerge w:val="restart"/>
            <w:shd w:val="clear" w:color="auto" w:fill="auto"/>
            <w:vAlign w:val="center"/>
          </w:tcPr>
          <w:p w:rsidR="006C0B7C" w:rsidRPr="00E205A3" w:rsidRDefault="006C0B7C" w:rsidP="00C841C7">
            <w:pPr>
              <w:jc w:val="center"/>
              <w:rPr>
                <w:rFonts w:eastAsia="Calibri"/>
                <w:b/>
              </w:rPr>
            </w:pPr>
            <w:r w:rsidRPr="00E205A3">
              <w:rPr>
                <w:rFonts w:eastAsia="Calibri"/>
                <w:b/>
              </w:rPr>
              <w:lastRenderedPageBreak/>
              <w:t>Показатель</w:t>
            </w:r>
          </w:p>
        </w:tc>
        <w:tc>
          <w:tcPr>
            <w:tcW w:w="1242" w:type="pct"/>
            <w:gridSpan w:val="4"/>
          </w:tcPr>
          <w:p w:rsidR="006C0B7C" w:rsidRPr="00E205A3" w:rsidRDefault="006C0B7C" w:rsidP="00C841C7">
            <w:pPr>
              <w:jc w:val="center"/>
              <w:rPr>
                <w:rFonts w:eastAsia="Calibri"/>
                <w:b/>
              </w:rPr>
            </w:pPr>
            <w:r w:rsidRPr="00E205A3">
              <w:rPr>
                <w:rFonts w:eastAsia="Calibri"/>
                <w:b/>
              </w:rPr>
              <w:t>2013 год</w:t>
            </w:r>
          </w:p>
        </w:tc>
        <w:tc>
          <w:tcPr>
            <w:tcW w:w="1241" w:type="pct"/>
            <w:gridSpan w:val="4"/>
          </w:tcPr>
          <w:p w:rsidR="006C0B7C" w:rsidRPr="00E205A3" w:rsidRDefault="006C0B7C" w:rsidP="00C841C7">
            <w:pPr>
              <w:jc w:val="center"/>
              <w:rPr>
                <w:rFonts w:eastAsia="Calibri"/>
                <w:b/>
              </w:rPr>
            </w:pPr>
            <w:r w:rsidRPr="00E205A3">
              <w:rPr>
                <w:rFonts w:eastAsia="Calibri"/>
                <w:b/>
              </w:rPr>
              <w:t>2014 год</w:t>
            </w:r>
          </w:p>
        </w:tc>
        <w:tc>
          <w:tcPr>
            <w:tcW w:w="670" w:type="pct"/>
            <w:vMerge w:val="restart"/>
            <w:vAlign w:val="center"/>
          </w:tcPr>
          <w:p w:rsidR="006C0B7C" w:rsidRPr="00E205A3" w:rsidRDefault="006C0B7C" w:rsidP="00C841C7">
            <w:pPr>
              <w:jc w:val="center"/>
              <w:rPr>
                <w:rFonts w:eastAsia="Calibri"/>
                <w:b/>
              </w:rPr>
            </w:pPr>
            <w:r w:rsidRPr="00E205A3">
              <w:rPr>
                <w:rFonts w:eastAsia="Calibri"/>
                <w:b/>
              </w:rPr>
              <w:t xml:space="preserve">Отклонение показателей за 9 месяцев, </w:t>
            </w:r>
          </w:p>
          <w:p w:rsidR="006C0B7C" w:rsidRPr="00E205A3" w:rsidRDefault="006C0B7C" w:rsidP="00C841C7">
            <w:pPr>
              <w:jc w:val="center"/>
              <w:rPr>
                <w:rFonts w:eastAsia="Calibri"/>
                <w:b/>
              </w:rPr>
            </w:pPr>
            <w:r w:rsidRPr="00E205A3">
              <w:rPr>
                <w:rFonts w:eastAsia="Calibri"/>
                <w:b/>
              </w:rPr>
              <w:t xml:space="preserve"> % </w:t>
            </w:r>
          </w:p>
        </w:tc>
      </w:tr>
      <w:tr w:rsidR="006C0B7C" w:rsidRPr="00E205A3" w:rsidTr="00C841C7">
        <w:trPr>
          <w:cantSplit/>
          <w:trHeight w:val="327"/>
          <w:tblHeader/>
        </w:trPr>
        <w:tc>
          <w:tcPr>
            <w:tcW w:w="1847" w:type="pct"/>
            <w:vMerge/>
            <w:shd w:val="clear" w:color="auto" w:fill="auto"/>
            <w:vAlign w:val="center"/>
          </w:tcPr>
          <w:p w:rsidR="006C0B7C" w:rsidRPr="00E205A3" w:rsidRDefault="006C0B7C" w:rsidP="00C841C7">
            <w:pPr>
              <w:jc w:val="center"/>
              <w:rPr>
                <w:rFonts w:eastAsia="Calibri"/>
                <w:b/>
              </w:rPr>
            </w:pPr>
          </w:p>
        </w:tc>
        <w:tc>
          <w:tcPr>
            <w:tcW w:w="310" w:type="pct"/>
            <w:shd w:val="clear" w:color="auto" w:fill="auto"/>
            <w:vAlign w:val="center"/>
          </w:tcPr>
          <w:p w:rsidR="006C0B7C" w:rsidRPr="00E205A3" w:rsidRDefault="006C0B7C" w:rsidP="00C841C7">
            <w:pPr>
              <w:jc w:val="center"/>
              <w:rPr>
                <w:rFonts w:eastAsia="Calibri"/>
                <w:b/>
              </w:rPr>
            </w:pPr>
            <w:r w:rsidRPr="00E205A3">
              <w:rPr>
                <w:rFonts w:eastAsia="Calibri"/>
                <w:b/>
              </w:rPr>
              <w:t>1 кв.</w:t>
            </w:r>
          </w:p>
        </w:tc>
        <w:tc>
          <w:tcPr>
            <w:tcW w:w="310" w:type="pct"/>
            <w:vAlign w:val="center"/>
          </w:tcPr>
          <w:p w:rsidR="006C0B7C" w:rsidRPr="00E205A3" w:rsidRDefault="006C0B7C" w:rsidP="00C841C7">
            <w:pPr>
              <w:jc w:val="center"/>
              <w:rPr>
                <w:rFonts w:eastAsia="Calibri"/>
                <w:b/>
              </w:rPr>
            </w:pPr>
            <w:r w:rsidRPr="00E205A3">
              <w:rPr>
                <w:rFonts w:eastAsia="Calibri"/>
                <w:b/>
              </w:rPr>
              <w:t>2 кв.</w:t>
            </w:r>
          </w:p>
        </w:tc>
        <w:tc>
          <w:tcPr>
            <w:tcW w:w="310" w:type="pct"/>
            <w:vAlign w:val="center"/>
          </w:tcPr>
          <w:p w:rsidR="006C0B7C" w:rsidRPr="00E205A3" w:rsidRDefault="006C0B7C" w:rsidP="00C841C7">
            <w:pPr>
              <w:jc w:val="center"/>
              <w:rPr>
                <w:rFonts w:eastAsia="Calibri"/>
                <w:b/>
              </w:rPr>
            </w:pPr>
            <w:r w:rsidRPr="00E205A3">
              <w:rPr>
                <w:rFonts w:eastAsia="Calibri"/>
                <w:b/>
              </w:rPr>
              <w:t>3 кв.</w:t>
            </w:r>
          </w:p>
        </w:tc>
        <w:tc>
          <w:tcPr>
            <w:tcW w:w="312" w:type="pct"/>
            <w:shd w:val="clear" w:color="auto" w:fill="FBD4B4"/>
            <w:vAlign w:val="center"/>
          </w:tcPr>
          <w:p w:rsidR="006C0B7C" w:rsidRPr="00E205A3" w:rsidRDefault="006C0B7C" w:rsidP="00C841C7">
            <w:pPr>
              <w:jc w:val="center"/>
              <w:rPr>
                <w:rFonts w:eastAsia="Calibri"/>
                <w:b/>
              </w:rPr>
            </w:pPr>
            <w:r w:rsidRPr="00E205A3">
              <w:rPr>
                <w:rFonts w:eastAsia="Calibri"/>
                <w:b/>
              </w:rPr>
              <w:t>9 мес.</w:t>
            </w:r>
          </w:p>
        </w:tc>
        <w:tc>
          <w:tcPr>
            <w:tcW w:w="310" w:type="pct"/>
            <w:shd w:val="clear" w:color="auto" w:fill="auto"/>
            <w:vAlign w:val="center"/>
          </w:tcPr>
          <w:p w:rsidR="006C0B7C" w:rsidRPr="00E205A3" w:rsidRDefault="006C0B7C" w:rsidP="00C841C7">
            <w:pPr>
              <w:jc w:val="center"/>
              <w:rPr>
                <w:rFonts w:eastAsia="Calibri"/>
                <w:b/>
              </w:rPr>
            </w:pPr>
            <w:r w:rsidRPr="00E205A3">
              <w:rPr>
                <w:rFonts w:eastAsia="Calibri"/>
                <w:b/>
              </w:rPr>
              <w:t>1 кв.</w:t>
            </w:r>
          </w:p>
        </w:tc>
        <w:tc>
          <w:tcPr>
            <w:tcW w:w="310" w:type="pct"/>
            <w:vAlign w:val="center"/>
          </w:tcPr>
          <w:p w:rsidR="006C0B7C" w:rsidRPr="00E205A3" w:rsidRDefault="006C0B7C" w:rsidP="00C841C7">
            <w:pPr>
              <w:jc w:val="center"/>
              <w:rPr>
                <w:rFonts w:eastAsia="Calibri"/>
                <w:b/>
              </w:rPr>
            </w:pPr>
            <w:r w:rsidRPr="00E205A3">
              <w:rPr>
                <w:rFonts w:eastAsia="Calibri"/>
                <w:b/>
              </w:rPr>
              <w:t>2 кв.</w:t>
            </w:r>
          </w:p>
        </w:tc>
        <w:tc>
          <w:tcPr>
            <w:tcW w:w="310" w:type="pct"/>
            <w:vAlign w:val="center"/>
          </w:tcPr>
          <w:p w:rsidR="006C0B7C" w:rsidRPr="00E205A3" w:rsidRDefault="006C0B7C" w:rsidP="00C841C7">
            <w:pPr>
              <w:jc w:val="center"/>
              <w:rPr>
                <w:rFonts w:eastAsia="Calibri"/>
                <w:b/>
              </w:rPr>
            </w:pPr>
            <w:r w:rsidRPr="00E205A3">
              <w:rPr>
                <w:rFonts w:eastAsia="Calibri"/>
                <w:b/>
              </w:rPr>
              <w:t>3 кв.</w:t>
            </w:r>
          </w:p>
        </w:tc>
        <w:tc>
          <w:tcPr>
            <w:tcW w:w="311" w:type="pct"/>
            <w:shd w:val="clear" w:color="auto" w:fill="FBD4B4"/>
            <w:vAlign w:val="center"/>
          </w:tcPr>
          <w:p w:rsidR="006C0B7C" w:rsidRPr="00E205A3" w:rsidRDefault="006C0B7C" w:rsidP="00C841C7">
            <w:pPr>
              <w:jc w:val="center"/>
              <w:rPr>
                <w:rFonts w:eastAsia="Calibri"/>
                <w:b/>
              </w:rPr>
            </w:pPr>
            <w:r w:rsidRPr="00E205A3">
              <w:rPr>
                <w:rFonts w:eastAsia="Calibri"/>
                <w:b/>
              </w:rPr>
              <w:t>9 мес.</w:t>
            </w:r>
          </w:p>
        </w:tc>
        <w:tc>
          <w:tcPr>
            <w:tcW w:w="670" w:type="pct"/>
            <w:vMerge/>
          </w:tcPr>
          <w:p w:rsidR="006C0B7C" w:rsidRPr="00E205A3" w:rsidRDefault="006C0B7C" w:rsidP="00C841C7">
            <w:pPr>
              <w:jc w:val="center"/>
              <w:rPr>
                <w:rFonts w:eastAsia="Calibri"/>
                <w:b/>
              </w:rPr>
            </w:pPr>
          </w:p>
        </w:tc>
      </w:tr>
      <w:tr w:rsidR="006C0B7C" w:rsidRPr="00E205A3" w:rsidTr="00C841C7">
        <w:trPr>
          <w:cantSplit/>
        </w:trPr>
        <w:tc>
          <w:tcPr>
            <w:tcW w:w="1847" w:type="pct"/>
            <w:shd w:val="clear" w:color="auto" w:fill="auto"/>
          </w:tcPr>
          <w:p w:rsidR="006C0B7C" w:rsidRPr="00E205A3" w:rsidRDefault="006C0B7C" w:rsidP="00C841C7">
            <w:pPr>
              <w:rPr>
                <w:rFonts w:eastAsia="Calibri"/>
              </w:rPr>
            </w:pPr>
            <w:r w:rsidRPr="00E205A3">
              <w:rPr>
                <w:rFonts w:eastAsia="Calibri"/>
              </w:rPr>
              <w:t>Количество выданных разрешений на применение франкировальных машин</w:t>
            </w:r>
          </w:p>
        </w:tc>
        <w:tc>
          <w:tcPr>
            <w:tcW w:w="310" w:type="pct"/>
            <w:shd w:val="clear" w:color="auto" w:fill="auto"/>
            <w:vAlign w:val="center"/>
          </w:tcPr>
          <w:p w:rsidR="006C0B7C" w:rsidRPr="00E205A3" w:rsidRDefault="006C0B7C" w:rsidP="00C841C7">
            <w:pPr>
              <w:jc w:val="center"/>
              <w:rPr>
                <w:rFonts w:eastAsia="Calibri"/>
                <w:i/>
              </w:rPr>
            </w:pPr>
            <w:r w:rsidRPr="00E205A3">
              <w:rPr>
                <w:rFonts w:eastAsia="Calibri"/>
                <w:i/>
              </w:rPr>
              <w:t>2</w:t>
            </w:r>
          </w:p>
        </w:tc>
        <w:tc>
          <w:tcPr>
            <w:tcW w:w="310" w:type="pct"/>
            <w:vAlign w:val="center"/>
          </w:tcPr>
          <w:p w:rsidR="006C0B7C" w:rsidRPr="00E205A3" w:rsidRDefault="006C0B7C" w:rsidP="00C841C7">
            <w:pPr>
              <w:jc w:val="center"/>
              <w:rPr>
                <w:rFonts w:eastAsia="Calibri"/>
                <w:i/>
              </w:rPr>
            </w:pPr>
            <w:r w:rsidRPr="00E205A3">
              <w:rPr>
                <w:rFonts w:eastAsia="Calibri"/>
                <w:i/>
              </w:rPr>
              <w:t>0</w:t>
            </w:r>
          </w:p>
        </w:tc>
        <w:tc>
          <w:tcPr>
            <w:tcW w:w="310" w:type="pct"/>
            <w:vAlign w:val="center"/>
          </w:tcPr>
          <w:p w:rsidR="006C0B7C" w:rsidRPr="00E205A3" w:rsidRDefault="006C0B7C" w:rsidP="00C841C7">
            <w:pPr>
              <w:jc w:val="center"/>
              <w:rPr>
                <w:rFonts w:eastAsia="Calibri"/>
                <w:i/>
              </w:rPr>
            </w:pPr>
            <w:r w:rsidRPr="00E205A3">
              <w:rPr>
                <w:rFonts w:eastAsia="Calibri"/>
                <w:i/>
              </w:rPr>
              <w:t>2</w:t>
            </w:r>
          </w:p>
        </w:tc>
        <w:tc>
          <w:tcPr>
            <w:tcW w:w="312" w:type="pct"/>
            <w:shd w:val="clear" w:color="auto" w:fill="FBD4B4"/>
            <w:vAlign w:val="center"/>
          </w:tcPr>
          <w:p w:rsidR="006C0B7C" w:rsidRPr="00E205A3" w:rsidRDefault="006C0B7C" w:rsidP="00C841C7">
            <w:pPr>
              <w:jc w:val="center"/>
              <w:rPr>
                <w:rFonts w:eastAsia="Calibri"/>
                <w:i/>
              </w:rPr>
            </w:pPr>
            <w:r w:rsidRPr="00E205A3">
              <w:rPr>
                <w:rFonts w:eastAsia="Calibri"/>
                <w:i/>
              </w:rPr>
              <w:t>4</w:t>
            </w:r>
          </w:p>
        </w:tc>
        <w:tc>
          <w:tcPr>
            <w:tcW w:w="310" w:type="pct"/>
            <w:shd w:val="clear" w:color="auto" w:fill="auto"/>
            <w:vAlign w:val="center"/>
          </w:tcPr>
          <w:p w:rsidR="006C0B7C" w:rsidRPr="00E205A3" w:rsidRDefault="006C0B7C" w:rsidP="00C841C7">
            <w:pPr>
              <w:jc w:val="center"/>
              <w:rPr>
                <w:rFonts w:eastAsia="Calibri"/>
                <w:i/>
              </w:rPr>
            </w:pPr>
            <w:r w:rsidRPr="00E205A3">
              <w:rPr>
                <w:rFonts w:eastAsia="Calibri"/>
                <w:i/>
              </w:rPr>
              <w:t>7</w:t>
            </w:r>
          </w:p>
        </w:tc>
        <w:tc>
          <w:tcPr>
            <w:tcW w:w="310" w:type="pct"/>
            <w:vAlign w:val="center"/>
          </w:tcPr>
          <w:p w:rsidR="006C0B7C" w:rsidRPr="00E205A3" w:rsidRDefault="006C0B7C" w:rsidP="00C841C7">
            <w:pPr>
              <w:jc w:val="center"/>
              <w:rPr>
                <w:rFonts w:eastAsia="Calibri"/>
                <w:i/>
              </w:rPr>
            </w:pPr>
            <w:r w:rsidRPr="00E205A3">
              <w:rPr>
                <w:rFonts w:eastAsia="Calibri"/>
                <w:i/>
              </w:rPr>
              <w:t>2</w:t>
            </w:r>
          </w:p>
        </w:tc>
        <w:tc>
          <w:tcPr>
            <w:tcW w:w="310" w:type="pct"/>
            <w:vAlign w:val="center"/>
          </w:tcPr>
          <w:p w:rsidR="006C0B7C" w:rsidRPr="00E205A3" w:rsidRDefault="006C0B7C" w:rsidP="00C841C7">
            <w:pPr>
              <w:jc w:val="center"/>
              <w:rPr>
                <w:rFonts w:eastAsia="Calibri"/>
                <w:i/>
              </w:rPr>
            </w:pPr>
            <w:r w:rsidRPr="00E205A3">
              <w:rPr>
                <w:rFonts w:eastAsia="Calibri"/>
                <w:i/>
              </w:rPr>
              <w:t>8</w:t>
            </w:r>
          </w:p>
        </w:tc>
        <w:tc>
          <w:tcPr>
            <w:tcW w:w="311" w:type="pct"/>
            <w:shd w:val="clear" w:color="auto" w:fill="FBD4B4"/>
            <w:vAlign w:val="center"/>
          </w:tcPr>
          <w:p w:rsidR="006C0B7C" w:rsidRPr="00E205A3" w:rsidRDefault="006C0B7C" w:rsidP="00C841C7">
            <w:pPr>
              <w:jc w:val="center"/>
              <w:rPr>
                <w:rFonts w:eastAsia="Calibri"/>
                <w:i/>
              </w:rPr>
            </w:pPr>
            <w:r w:rsidRPr="00E205A3">
              <w:rPr>
                <w:rFonts w:eastAsia="Calibri"/>
                <w:i/>
              </w:rPr>
              <w:t>17</w:t>
            </w:r>
          </w:p>
        </w:tc>
        <w:tc>
          <w:tcPr>
            <w:tcW w:w="670" w:type="pct"/>
            <w:vAlign w:val="center"/>
          </w:tcPr>
          <w:p w:rsidR="006C0B7C" w:rsidRPr="00E205A3" w:rsidRDefault="006C0B7C" w:rsidP="00C841C7">
            <w:pPr>
              <w:jc w:val="center"/>
              <w:rPr>
                <w:rFonts w:eastAsia="Calibri"/>
                <w:i/>
              </w:rPr>
            </w:pPr>
            <w:r w:rsidRPr="00E205A3">
              <w:rPr>
                <w:rFonts w:eastAsia="Calibri"/>
                <w:i/>
              </w:rPr>
              <w:t>+325</w:t>
            </w:r>
          </w:p>
        </w:tc>
      </w:tr>
    </w:tbl>
    <w:p w:rsidR="006C0B7C" w:rsidRPr="00E205A3" w:rsidRDefault="006C0B7C" w:rsidP="006C0B7C">
      <w:pPr>
        <w:tabs>
          <w:tab w:val="left" w:pos="1178"/>
          <w:tab w:val="left" w:pos="9053"/>
        </w:tabs>
        <w:ind w:firstLine="567"/>
        <w:jc w:val="both"/>
        <w:rPr>
          <w:color w:val="000000"/>
          <w:spacing w:val="-1"/>
          <w:sz w:val="28"/>
          <w:szCs w:val="28"/>
        </w:rPr>
      </w:pPr>
    </w:p>
    <w:p w:rsidR="006C0B7C" w:rsidRPr="00E205A3" w:rsidRDefault="006C0B7C" w:rsidP="006C0B7C">
      <w:pPr>
        <w:tabs>
          <w:tab w:val="left" w:pos="1178"/>
          <w:tab w:val="left" w:pos="9053"/>
        </w:tabs>
        <w:ind w:firstLine="567"/>
        <w:jc w:val="right"/>
        <w:rPr>
          <w:color w:val="000000"/>
          <w:spacing w:val="-1"/>
          <w:sz w:val="28"/>
          <w:szCs w:val="28"/>
        </w:rPr>
      </w:pPr>
      <w:r w:rsidRPr="00E205A3">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6C0B7C" w:rsidRPr="00E205A3" w:rsidTr="00C841C7">
        <w:trPr>
          <w:cantSplit/>
          <w:tblHeader/>
        </w:trPr>
        <w:tc>
          <w:tcPr>
            <w:tcW w:w="612" w:type="pct"/>
            <w:vMerge w:val="restart"/>
            <w:shd w:val="clear" w:color="auto" w:fill="auto"/>
            <w:vAlign w:val="center"/>
          </w:tcPr>
          <w:p w:rsidR="006C0B7C" w:rsidRPr="00E205A3" w:rsidRDefault="006C0B7C" w:rsidP="00C841C7">
            <w:pPr>
              <w:jc w:val="center"/>
              <w:rPr>
                <w:rFonts w:eastAsia="Calibri"/>
              </w:rPr>
            </w:pPr>
            <w:r w:rsidRPr="00E205A3">
              <w:rPr>
                <w:rFonts w:eastAsia="Calibri"/>
              </w:rPr>
              <w:t>Показатель</w:t>
            </w:r>
          </w:p>
        </w:tc>
        <w:tc>
          <w:tcPr>
            <w:tcW w:w="577" w:type="pct"/>
            <w:gridSpan w:val="2"/>
            <w:shd w:val="clear" w:color="auto" w:fill="auto"/>
            <w:vAlign w:val="center"/>
          </w:tcPr>
          <w:p w:rsidR="006C0B7C" w:rsidRPr="00E205A3" w:rsidRDefault="006C0B7C" w:rsidP="00C841C7">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6C0B7C" w:rsidRPr="00E205A3" w:rsidRDefault="006C0B7C" w:rsidP="00C841C7">
            <w:pPr>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6C0B7C" w:rsidRPr="00E205A3" w:rsidRDefault="006C0B7C" w:rsidP="00C841C7">
            <w:pPr>
              <w:jc w:val="center"/>
              <w:rPr>
                <w:rFonts w:eastAsia="Calibri"/>
              </w:rPr>
            </w:pPr>
            <w:r w:rsidRPr="00E205A3">
              <w:rPr>
                <w:rFonts w:eastAsia="Calibri"/>
              </w:rPr>
              <w:t>Нагрузка на одного сотрудника</w:t>
            </w:r>
          </w:p>
          <w:p w:rsidR="006C0B7C" w:rsidRPr="00E205A3" w:rsidRDefault="006C0B7C" w:rsidP="00C841C7">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6C0B7C" w:rsidRPr="00E205A3" w:rsidTr="00C841C7">
        <w:trPr>
          <w:cantSplit/>
          <w:tblHeader/>
        </w:trPr>
        <w:tc>
          <w:tcPr>
            <w:tcW w:w="612" w:type="pct"/>
            <w:vMerge/>
            <w:shd w:val="clear" w:color="auto" w:fill="auto"/>
            <w:vAlign w:val="center"/>
          </w:tcPr>
          <w:p w:rsidR="006C0B7C" w:rsidRPr="00E205A3" w:rsidRDefault="006C0B7C" w:rsidP="00C841C7">
            <w:pPr>
              <w:jc w:val="center"/>
              <w:rPr>
                <w:rFonts w:eastAsia="Calibri"/>
              </w:rPr>
            </w:pP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9 мес. 2013 года</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30.09.2013</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9 мес. 2013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отклонение</w:t>
            </w:r>
          </w:p>
          <w:p w:rsidR="006C0B7C" w:rsidRPr="00E205A3" w:rsidRDefault="006C0B7C" w:rsidP="00C841C7">
            <w:pPr>
              <w:jc w:val="center"/>
              <w:rPr>
                <w:rFonts w:eastAsia="Calibri"/>
              </w:rPr>
            </w:pPr>
            <w:r w:rsidRPr="00E205A3">
              <w:rPr>
                <w:rFonts w:eastAsia="Calibri"/>
              </w:rPr>
              <w:t>%</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30.09.2013</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по состоянию на 30.09.2014</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9 мес. 2013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9 мес. 2014 года</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отклонение</w:t>
            </w:r>
          </w:p>
          <w:p w:rsidR="006C0B7C" w:rsidRPr="00E205A3" w:rsidRDefault="006C0B7C" w:rsidP="00C841C7">
            <w:pPr>
              <w:jc w:val="center"/>
              <w:rPr>
                <w:rFonts w:eastAsia="Calibri"/>
              </w:rPr>
            </w:pPr>
            <w:r w:rsidRPr="00E205A3">
              <w:rPr>
                <w:rFonts w:eastAsia="Calibri"/>
              </w:rPr>
              <w:t>%</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t>Количество выданных впервые разрешительных документов (свидетельства о регистрации, разрешения и т.п.), внесенных записей в реестры</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3</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7</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1,5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3,5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+133</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1,5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3,5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+133</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1</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10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+900</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0,5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+900</w:t>
            </w:r>
          </w:p>
        </w:tc>
      </w:tr>
      <w:tr w:rsidR="006C0B7C" w:rsidRPr="00E205A3" w:rsidTr="00C841C7">
        <w:trPr>
          <w:cantSplit/>
        </w:trPr>
        <w:tc>
          <w:tcPr>
            <w:tcW w:w="612" w:type="pct"/>
            <w:shd w:val="clear" w:color="auto" w:fill="auto"/>
            <w:vAlign w:val="center"/>
          </w:tcPr>
          <w:p w:rsidR="006C0B7C" w:rsidRPr="00E205A3" w:rsidRDefault="006C0B7C" w:rsidP="00C841C7">
            <w:pPr>
              <w:rPr>
                <w:rFonts w:eastAsia="Calibri"/>
              </w:rPr>
            </w:pPr>
            <w:r w:rsidRPr="00E205A3">
              <w:rPr>
                <w:rFonts w:eastAsia="Calibri"/>
              </w:rPr>
              <w:lastRenderedPageBreak/>
              <w:t>Общее количество оформленных разрешительных документов, внесенных записей в реестр</w:t>
            </w:r>
          </w:p>
        </w:tc>
        <w:tc>
          <w:tcPr>
            <w:tcW w:w="288" w:type="pct"/>
            <w:shd w:val="clear" w:color="auto" w:fill="auto"/>
            <w:vAlign w:val="center"/>
          </w:tcPr>
          <w:p w:rsidR="006C0B7C" w:rsidRPr="00E205A3" w:rsidRDefault="006C0B7C" w:rsidP="00C841C7">
            <w:pPr>
              <w:jc w:val="center"/>
              <w:rPr>
                <w:rFonts w:eastAsia="Calibri"/>
              </w:rPr>
            </w:pPr>
            <w:r w:rsidRPr="00E205A3">
              <w:rPr>
                <w:rFonts w:eastAsia="Calibri"/>
              </w:rPr>
              <w:t>4</w:t>
            </w:r>
          </w:p>
        </w:tc>
        <w:tc>
          <w:tcPr>
            <w:tcW w:w="289" w:type="pct"/>
            <w:shd w:val="clear" w:color="auto" w:fill="auto"/>
            <w:vAlign w:val="center"/>
          </w:tcPr>
          <w:p w:rsidR="006C0B7C" w:rsidRPr="00E205A3" w:rsidRDefault="006C0B7C" w:rsidP="00C841C7">
            <w:pPr>
              <w:jc w:val="center"/>
              <w:rPr>
                <w:rFonts w:eastAsia="Calibri"/>
              </w:rPr>
            </w:pPr>
            <w:r w:rsidRPr="00E205A3">
              <w:rPr>
                <w:rFonts w:eastAsia="Calibri"/>
              </w:rPr>
              <w:t>17</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2"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8,5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+325</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auto"/>
            <w:vAlign w:val="center"/>
          </w:tcPr>
          <w:p w:rsidR="006C0B7C" w:rsidRPr="00E205A3" w:rsidRDefault="006C0B7C" w:rsidP="00C841C7">
            <w:pPr>
              <w:jc w:val="center"/>
              <w:rPr>
                <w:rFonts w:eastAsia="Calibri"/>
              </w:rPr>
            </w:pPr>
            <w:r w:rsidRPr="00E205A3">
              <w:rPr>
                <w:rFonts w:eastAsia="Calibri"/>
              </w:rPr>
              <w:t>2</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8,5</w:t>
            </w:r>
          </w:p>
        </w:tc>
        <w:tc>
          <w:tcPr>
            <w:tcW w:w="381" w:type="pct"/>
            <w:shd w:val="clear" w:color="auto" w:fill="FBD4B4"/>
            <w:vAlign w:val="center"/>
          </w:tcPr>
          <w:p w:rsidR="006C0B7C" w:rsidRPr="00E205A3" w:rsidRDefault="006C0B7C" w:rsidP="00C841C7">
            <w:pPr>
              <w:jc w:val="center"/>
              <w:rPr>
                <w:rFonts w:eastAsia="Calibri"/>
              </w:rPr>
            </w:pPr>
            <w:r w:rsidRPr="00E205A3">
              <w:rPr>
                <w:rFonts w:eastAsia="Calibri"/>
              </w:rPr>
              <w:t>+325</w:t>
            </w:r>
          </w:p>
        </w:tc>
      </w:tr>
    </w:tbl>
    <w:p w:rsidR="001A0AB9" w:rsidRPr="00E205A3" w:rsidRDefault="001A0AB9" w:rsidP="005772B6">
      <w:pPr>
        <w:tabs>
          <w:tab w:val="left" w:pos="1178"/>
          <w:tab w:val="left" w:pos="9053"/>
        </w:tabs>
        <w:ind w:firstLine="567"/>
        <w:jc w:val="right"/>
        <w:rPr>
          <w:color w:val="000000"/>
          <w:spacing w:val="-1"/>
          <w:sz w:val="28"/>
          <w:szCs w:val="28"/>
        </w:rPr>
      </w:pPr>
    </w:p>
    <w:p w:rsidR="008155D0" w:rsidRPr="00E205A3" w:rsidRDefault="008155D0" w:rsidP="00F414E7">
      <w:pPr>
        <w:tabs>
          <w:tab w:val="left" w:pos="1178"/>
          <w:tab w:val="left" w:pos="9053"/>
        </w:tabs>
        <w:ind w:firstLine="567"/>
        <w:contextualSpacing/>
        <w:jc w:val="both"/>
        <w:rPr>
          <w:color w:val="000000"/>
          <w:spacing w:val="-1"/>
          <w:sz w:val="28"/>
          <w:szCs w:val="28"/>
        </w:rPr>
      </w:pPr>
      <w:r w:rsidRPr="00E205A3">
        <w:rPr>
          <w:color w:val="000000"/>
          <w:spacing w:val="-1"/>
          <w:sz w:val="28"/>
          <w:szCs w:val="28"/>
        </w:rPr>
        <w:t>1.3.22. Выдача разрешений на судовые радиостанции, используемые на морских судах, судах внутреннего плавания и судах смешанного (река-море) плавания</w:t>
      </w:r>
    </w:p>
    <w:p w:rsidR="00FC42F4" w:rsidRPr="00E205A3" w:rsidRDefault="00FC42F4" w:rsidP="00F414E7">
      <w:pPr>
        <w:ind w:firstLine="709"/>
        <w:contextualSpacing/>
        <w:jc w:val="both"/>
        <w:rPr>
          <w:sz w:val="28"/>
          <w:szCs w:val="28"/>
        </w:rPr>
      </w:pPr>
      <w:r w:rsidRPr="00E205A3">
        <w:rPr>
          <w:sz w:val="28"/>
          <w:szCs w:val="28"/>
        </w:rPr>
        <w:t>Полномочие осуществляется на основании п. 7.3.2. Положения. Количество сотрудников, в должностных регламентах которых установлено исполнение полномочия – 1 сотрудник.</w:t>
      </w:r>
    </w:p>
    <w:p w:rsidR="00FC42F4" w:rsidRPr="00E205A3" w:rsidRDefault="00FC42F4" w:rsidP="00F414E7">
      <w:pPr>
        <w:ind w:firstLine="709"/>
        <w:contextualSpacing/>
        <w:jc w:val="both"/>
        <w:rPr>
          <w:sz w:val="28"/>
          <w:szCs w:val="28"/>
        </w:rPr>
      </w:pPr>
      <w:r w:rsidRPr="00E205A3">
        <w:rPr>
          <w:sz w:val="28"/>
          <w:szCs w:val="28"/>
        </w:rPr>
        <w:t xml:space="preserve">В течение отчетного периода </w:t>
      </w:r>
      <w:r w:rsidR="00C815F9" w:rsidRPr="00E205A3">
        <w:rPr>
          <w:sz w:val="28"/>
          <w:szCs w:val="28"/>
        </w:rPr>
        <w:t xml:space="preserve">данная функция не осуществлялась. </w:t>
      </w:r>
    </w:p>
    <w:p w:rsidR="00FC42F4" w:rsidRPr="00E205A3" w:rsidRDefault="00FC42F4" w:rsidP="00F414E7">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42F4" w:rsidRPr="00E205A3" w:rsidRDefault="00FC42F4" w:rsidP="00F414E7">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FC42F4" w:rsidRPr="00E205A3" w:rsidRDefault="00FC42F4" w:rsidP="00F414E7">
      <w:pPr>
        <w:tabs>
          <w:tab w:val="left" w:pos="1178"/>
          <w:tab w:val="left" w:pos="9053"/>
        </w:tabs>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28586F" w:rsidRPr="00E205A3" w:rsidRDefault="0028586F" w:rsidP="00F414E7">
      <w:pPr>
        <w:tabs>
          <w:tab w:val="left" w:pos="1178"/>
          <w:tab w:val="left" w:pos="9053"/>
        </w:tabs>
        <w:ind w:firstLine="567"/>
        <w:contextualSpacing/>
        <w:jc w:val="both"/>
        <w:rPr>
          <w:color w:val="000000"/>
          <w:spacing w:val="-1"/>
          <w:sz w:val="28"/>
          <w:szCs w:val="28"/>
        </w:rPr>
      </w:pPr>
    </w:p>
    <w:p w:rsidR="00081C9D" w:rsidRPr="00E205A3" w:rsidRDefault="00081C9D" w:rsidP="00F414E7">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94"/>
        <w:gridCol w:w="894"/>
        <w:gridCol w:w="895"/>
        <w:gridCol w:w="895"/>
        <w:gridCol w:w="895"/>
        <w:gridCol w:w="895"/>
        <w:gridCol w:w="895"/>
        <w:gridCol w:w="895"/>
        <w:gridCol w:w="895"/>
        <w:gridCol w:w="895"/>
        <w:gridCol w:w="1751"/>
      </w:tblGrid>
      <w:tr w:rsidR="000146DC" w:rsidRPr="00E205A3" w:rsidTr="008404E7">
        <w:trPr>
          <w:cantSplit/>
          <w:trHeight w:val="305"/>
          <w:tblHeader/>
        </w:trPr>
        <w:tc>
          <w:tcPr>
            <w:tcW w:w="1640" w:type="pct"/>
            <w:vMerge w:val="restart"/>
            <w:shd w:val="clear" w:color="auto" w:fill="auto"/>
            <w:vAlign w:val="center"/>
          </w:tcPr>
          <w:p w:rsidR="000146DC" w:rsidRPr="00E205A3" w:rsidRDefault="000146DC" w:rsidP="008404E7">
            <w:pPr>
              <w:jc w:val="center"/>
              <w:rPr>
                <w:rFonts w:eastAsia="Calibri"/>
                <w:b/>
              </w:rPr>
            </w:pPr>
            <w:r w:rsidRPr="00E205A3">
              <w:rPr>
                <w:rFonts w:eastAsia="Calibri"/>
                <w:b/>
              </w:rPr>
              <w:t>Показатель</w:t>
            </w:r>
          </w:p>
        </w:tc>
        <w:tc>
          <w:tcPr>
            <w:tcW w:w="281" w:type="pct"/>
          </w:tcPr>
          <w:p w:rsidR="000146DC" w:rsidRPr="00E205A3" w:rsidRDefault="000146DC" w:rsidP="008404E7">
            <w:pPr>
              <w:jc w:val="center"/>
              <w:rPr>
                <w:rFonts w:eastAsia="Calibri"/>
                <w:b/>
                <w:sz w:val="22"/>
                <w:szCs w:val="22"/>
              </w:rPr>
            </w:pPr>
          </w:p>
        </w:tc>
        <w:tc>
          <w:tcPr>
            <w:tcW w:w="1124" w:type="pct"/>
            <w:gridSpan w:val="4"/>
            <w:shd w:val="clear" w:color="auto" w:fill="auto"/>
            <w:vAlign w:val="center"/>
          </w:tcPr>
          <w:p w:rsidR="000146DC" w:rsidRPr="00E205A3" w:rsidRDefault="000146DC" w:rsidP="008404E7">
            <w:pPr>
              <w:jc w:val="center"/>
              <w:rPr>
                <w:rFonts w:eastAsia="Calibri"/>
                <w:b/>
              </w:rPr>
            </w:pPr>
            <w:r w:rsidRPr="00E205A3">
              <w:rPr>
                <w:rFonts w:eastAsia="Calibri"/>
                <w:b/>
                <w:sz w:val="22"/>
                <w:szCs w:val="22"/>
              </w:rPr>
              <w:t>2013 год</w:t>
            </w:r>
          </w:p>
        </w:tc>
        <w:tc>
          <w:tcPr>
            <w:tcW w:w="281" w:type="pct"/>
          </w:tcPr>
          <w:p w:rsidR="000146DC" w:rsidRPr="00E205A3" w:rsidRDefault="000146DC" w:rsidP="008404E7">
            <w:pPr>
              <w:jc w:val="center"/>
              <w:rPr>
                <w:rFonts w:eastAsia="Calibri"/>
                <w:b/>
                <w:sz w:val="22"/>
                <w:szCs w:val="22"/>
              </w:rPr>
            </w:pPr>
          </w:p>
        </w:tc>
        <w:tc>
          <w:tcPr>
            <w:tcW w:w="1124" w:type="pct"/>
            <w:gridSpan w:val="4"/>
            <w:shd w:val="clear" w:color="auto" w:fill="auto"/>
            <w:vAlign w:val="center"/>
          </w:tcPr>
          <w:p w:rsidR="000146DC" w:rsidRPr="00E205A3" w:rsidRDefault="000146DC" w:rsidP="008404E7">
            <w:pPr>
              <w:jc w:val="center"/>
              <w:rPr>
                <w:rFonts w:eastAsia="Calibri"/>
                <w:b/>
              </w:rPr>
            </w:pPr>
            <w:r w:rsidRPr="00E205A3">
              <w:rPr>
                <w:rFonts w:eastAsia="Calibri"/>
                <w:b/>
                <w:sz w:val="22"/>
                <w:szCs w:val="22"/>
              </w:rPr>
              <w:t>2014 год</w:t>
            </w:r>
          </w:p>
        </w:tc>
        <w:tc>
          <w:tcPr>
            <w:tcW w:w="550" w:type="pct"/>
            <w:vMerge w:val="restart"/>
            <w:vAlign w:val="center"/>
          </w:tcPr>
          <w:p w:rsidR="000146DC" w:rsidRPr="00E205A3" w:rsidRDefault="000146DC" w:rsidP="008404E7">
            <w:pPr>
              <w:jc w:val="center"/>
              <w:rPr>
                <w:rFonts w:eastAsia="Calibri"/>
                <w:b/>
              </w:rPr>
            </w:pPr>
            <w:r w:rsidRPr="00E205A3">
              <w:rPr>
                <w:rFonts w:eastAsia="Calibri"/>
                <w:b/>
                <w:sz w:val="22"/>
                <w:szCs w:val="22"/>
              </w:rPr>
              <w:t xml:space="preserve">Отклонение показателей за </w:t>
            </w:r>
            <w:r w:rsidRPr="00E205A3">
              <w:rPr>
                <w:rFonts w:eastAsia="Calibri"/>
                <w:b/>
                <w:sz w:val="22"/>
                <w:szCs w:val="22"/>
                <w:lang w:val="en-US"/>
              </w:rPr>
              <w:t>1</w:t>
            </w:r>
            <w:r w:rsidRPr="00E205A3">
              <w:rPr>
                <w:rFonts w:eastAsia="Calibri"/>
                <w:b/>
                <w:sz w:val="22"/>
                <w:szCs w:val="22"/>
              </w:rPr>
              <w:t xml:space="preserve"> квартал, </w:t>
            </w:r>
          </w:p>
          <w:p w:rsidR="000146DC" w:rsidRPr="00E205A3" w:rsidRDefault="000146DC" w:rsidP="008404E7">
            <w:pPr>
              <w:jc w:val="center"/>
              <w:rPr>
                <w:rFonts w:eastAsia="Calibri"/>
                <w:b/>
              </w:rPr>
            </w:pPr>
            <w:r w:rsidRPr="00E205A3">
              <w:rPr>
                <w:rFonts w:eastAsia="Calibri"/>
                <w:b/>
                <w:sz w:val="22"/>
                <w:szCs w:val="22"/>
              </w:rPr>
              <w:t xml:space="preserve"> % </w:t>
            </w:r>
          </w:p>
        </w:tc>
      </w:tr>
      <w:tr w:rsidR="000146DC" w:rsidRPr="00E205A3" w:rsidTr="008404E7">
        <w:trPr>
          <w:cantSplit/>
          <w:trHeight w:val="327"/>
          <w:tblHeader/>
        </w:trPr>
        <w:tc>
          <w:tcPr>
            <w:tcW w:w="1640" w:type="pct"/>
            <w:vMerge/>
            <w:shd w:val="clear" w:color="auto" w:fill="auto"/>
            <w:vAlign w:val="center"/>
          </w:tcPr>
          <w:p w:rsidR="000146DC" w:rsidRPr="00E205A3" w:rsidRDefault="000146DC" w:rsidP="008404E7">
            <w:pPr>
              <w:jc w:val="center"/>
              <w:rPr>
                <w:rFonts w:eastAsia="Calibri"/>
                <w:b/>
              </w:rPr>
            </w:pPr>
          </w:p>
        </w:tc>
        <w:tc>
          <w:tcPr>
            <w:tcW w:w="281" w:type="pct"/>
            <w:shd w:val="clear" w:color="auto" w:fill="auto"/>
            <w:vAlign w:val="center"/>
          </w:tcPr>
          <w:p w:rsidR="000146DC" w:rsidRPr="00E205A3" w:rsidRDefault="000146DC" w:rsidP="008404E7">
            <w:pPr>
              <w:jc w:val="center"/>
              <w:rPr>
                <w:rFonts w:eastAsia="Calibri"/>
                <w:b/>
              </w:rPr>
            </w:pPr>
            <w:r w:rsidRPr="00E205A3">
              <w:rPr>
                <w:rFonts w:eastAsia="Calibri"/>
                <w:b/>
              </w:rPr>
              <w:t>1 кв.</w:t>
            </w:r>
          </w:p>
        </w:tc>
        <w:tc>
          <w:tcPr>
            <w:tcW w:w="281" w:type="pct"/>
            <w:shd w:val="clear" w:color="auto" w:fill="auto"/>
            <w:vAlign w:val="center"/>
          </w:tcPr>
          <w:p w:rsidR="000146DC" w:rsidRPr="00E205A3" w:rsidRDefault="000146DC" w:rsidP="008404E7">
            <w:pPr>
              <w:jc w:val="center"/>
              <w:rPr>
                <w:rFonts w:eastAsia="Calibri"/>
                <w:b/>
              </w:rPr>
            </w:pPr>
            <w:r w:rsidRPr="00E205A3">
              <w:rPr>
                <w:rFonts w:eastAsia="Calibri"/>
                <w:b/>
              </w:rPr>
              <w:t>2 кв.</w:t>
            </w:r>
          </w:p>
        </w:tc>
        <w:tc>
          <w:tcPr>
            <w:tcW w:w="281" w:type="pct"/>
            <w:shd w:val="clear" w:color="auto" w:fill="auto"/>
            <w:vAlign w:val="center"/>
          </w:tcPr>
          <w:p w:rsidR="000146DC" w:rsidRPr="00E205A3" w:rsidRDefault="000146DC" w:rsidP="008404E7">
            <w:pPr>
              <w:jc w:val="center"/>
              <w:rPr>
                <w:rFonts w:eastAsia="Calibri"/>
                <w:b/>
              </w:rPr>
            </w:pPr>
            <w:r w:rsidRPr="00E205A3">
              <w:rPr>
                <w:rFonts w:eastAsia="Calibri"/>
                <w:b/>
                <w:sz w:val="22"/>
                <w:szCs w:val="22"/>
              </w:rPr>
              <w:t>3 кв.</w:t>
            </w:r>
          </w:p>
        </w:tc>
        <w:tc>
          <w:tcPr>
            <w:tcW w:w="281" w:type="pct"/>
            <w:vAlign w:val="center"/>
          </w:tcPr>
          <w:p w:rsidR="000146DC" w:rsidRPr="00E205A3" w:rsidRDefault="000146DC" w:rsidP="008404E7">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0146DC" w:rsidRPr="00E205A3" w:rsidRDefault="000146DC" w:rsidP="008404E7">
            <w:pPr>
              <w:jc w:val="center"/>
              <w:rPr>
                <w:rFonts w:eastAsia="Calibri"/>
                <w:b/>
              </w:rPr>
            </w:pPr>
            <w:r w:rsidRPr="00E205A3">
              <w:rPr>
                <w:rFonts w:eastAsia="Calibri"/>
                <w:b/>
                <w:sz w:val="22"/>
                <w:szCs w:val="22"/>
                <w:lang w:val="en-US"/>
              </w:rPr>
              <w:t>12</w:t>
            </w:r>
            <w:r w:rsidRPr="00E205A3">
              <w:rPr>
                <w:rFonts w:eastAsia="Calibri"/>
                <w:b/>
                <w:sz w:val="22"/>
                <w:szCs w:val="22"/>
              </w:rPr>
              <w:t xml:space="preserve"> мес.</w:t>
            </w:r>
          </w:p>
        </w:tc>
        <w:tc>
          <w:tcPr>
            <w:tcW w:w="281" w:type="pct"/>
            <w:shd w:val="clear" w:color="auto" w:fill="auto"/>
            <w:vAlign w:val="center"/>
          </w:tcPr>
          <w:p w:rsidR="000146DC" w:rsidRPr="00E205A3" w:rsidRDefault="000146DC" w:rsidP="008404E7">
            <w:pPr>
              <w:jc w:val="center"/>
              <w:rPr>
                <w:rFonts w:eastAsia="Calibri"/>
                <w:b/>
              </w:rPr>
            </w:pPr>
            <w:r w:rsidRPr="00E205A3">
              <w:rPr>
                <w:rFonts w:eastAsia="Calibri"/>
                <w:b/>
              </w:rPr>
              <w:t>1 кв.</w:t>
            </w:r>
          </w:p>
        </w:tc>
        <w:tc>
          <w:tcPr>
            <w:tcW w:w="281" w:type="pct"/>
            <w:shd w:val="clear" w:color="auto" w:fill="auto"/>
            <w:vAlign w:val="center"/>
          </w:tcPr>
          <w:p w:rsidR="000146DC" w:rsidRPr="00E205A3" w:rsidRDefault="000146DC" w:rsidP="008404E7">
            <w:pPr>
              <w:jc w:val="center"/>
              <w:rPr>
                <w:rFonts w:eastAsia="Calibri"/>
                <w:b/>
              </w:rPr>
            </w:pPr>
            <w:r w:rsidRPr="00E205A3">
              <w:rPr>
                <w:rFonts w:eastAsia="Calibri"/>
                <w:b/>
              </w:rPr>
              <w:t>2 кв.</w:t>
            </w:r>
          </w:p>
        </w:tc>
        <w:tc>
          <w:tcPr>
            <w:tcW w:w="281" w:type="pct"/>
            <w:shd w:val="clear" w:color="auto" w:fill="auto"/>
            <w:vAlign w:val="center"/>
          </w:tcPr>
          <w:p w:rsidR="000146DC" w:rsidRPr="00E205A3" w:rsidRDefault="000146DC" w:rsidP="008404E7">
            <w:pPr>
              <w:jc w:val="center"/>
              <w:rPr>
                <w:rFonts w:eastAsia="Calibri"/>
                <w:b/>
              </w:rPr>
            </w:pPr>
            <w:r w:rsidRPr="00E205A3">
              <w:rPr>
                <w:rFonts w:eastAsia="Calibri"/>
                <w:b/>
                <w:sz w:val="22"/>
                <w:szCs w:val="22"/>
              </w:rPr>
              <w:t>3 кв.</w:t>
            </w:r>
          </w:p>
        </w:tc>
        <w:tc>
          <w:tcPr>
            <w:tcW w:w="281" w:type="pct"/>
            <w:vAlign w:val="center"/>
          </w:tcPr>
          <w:p w:rsidR="000146DC" w:rsidRPr="00E205A3" w:rsidRDefault="000146DC" w:rsidP="008404E7">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0146DC" w:rsidRPr="00E205A3" w:rsidRDefault="000146DC" w:rsidP="008404E7">
            <w:pPr>
              <w:jc w:val="center"/>
              <w:rPr>
                <w:rFonts w:eastAsia="Calibri"/>
                <w:b/>
              </w:rPr>
            </w:pPr>
            <w:r w:rsidRPr="00E205A3">
              <w:rPr>
                <w:rFonts w:eastAsia="Calibri"/>
                <w:b/>
                <w:sz w:val="22"/>
                <w:szCs w:val="22"/>
                <w:lang w:val="en-US"/>
              </w:rPr>
              <w:t>12</w:t>
            </w:r>
            <w:r w:rsidRPr="00E205A3">
              <w:rPr>
                <w:rFonts w:eastAsia="Calibri"/>
                <w:b/>
                <w:sz w:val="22"/>
                <w:szCs w:val="22"/>
              </w:rPr>
              <w:t xml:space="preserve"> мес.</w:t>
            </w:r>
          </w:p>
        </w:tc>
        <w:tc>
          <w:tcPr>
            <w:tcW w:w="550" w:type="pct"/>
            <w:vMerge/>
          </w:tcPr>
          <w:p w:rsidR="000146DC" w:rsidRPr="00E205A3" w:rsidRDefault="000146DC" w:rsidP="008404E7">
            <w:pPr>
              <w:jc w:val="center"/>
              <w:rPr>
                <w:rFonts w:eastAsia="Calibri"/>
                <w:b/>
              </w:rPr>
            </w:pPr>
          </w:p>
        </w:tc>
      </w:tr>
      <w:tr w:rsidR="00E35A0B" w:rsidRPr="00E205A3" w:rsidTr="008404E7">
        <w:trPr>
          <w:cantSplit/>
        </w:trPr>
        <w:tc>
          <w:tcPr>
            <w:tcW w:w="1640" w:type="pct"/>
            <w:shd w:val="clear" w:color="auto" w:fill="auto"/>
          </w:tcPr>
          <w:p w:rsidR="00E35A0B" w:rsidRPr="00E205A3" w:rsidRDefault="00E35A0B" w:rsidP="008404E7">
            <w:pPr>
              <w:jc w:val="both"/>
              <w:rPr>
                <w:rFonts w:eastAsia="Calibri"/>
              </w:rPr>
            </w:pPr>
            <w:r w:rsidRPr="00E205A3">
              <w:rPr>
                <w:rFonts w:eastAsia="Calibri"/>
              </w:rPr>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eastAsia="Calibri"/>
                <w:i/>
              </w:rPr>
            </w:pPr>
            <w:r w:rsidRPr="00E205A3">
              <w:rPr>
                <w:rFonts w:eastAsia="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550" w:type="pct"/>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r>
      <w:tr w:rsidR="00E35A0B" w:rsidRPr="00E205A3" w:rsidTr="008404E7">
        <w:trPr>
          <w:cantSplit/>
        </w:trPr>
        <w:tc>
          <w:tcPr>
            <w:tcW w:w="1640" w:type="pct"/>
            <w:shd w:val="clear" w:color="auto" w:fill="auto"/>
          </w:tcPr>
          <w:p w:rsidR="00E35A0B" w:rsidRPr="00E205A3" w:rsidRDefault="00E35A0B" w:rsidP="008404E7">
            <w:pPr>
              <w:jc w:val="both"/>
              <w:rPr>
                <w:rFonts w:eastAsia="Calibri"/>
              </w:rPr>
            </w:pPr>
            <w:r w:rsidRPr="00E205A3">
              <w:rPr>
                <w:rFonts w:eastAsia="Calibri"/>
              </w:rPr>
              <w:t xml:space="preserve">Общее количество зарегистрированных РЭС и ВЧУ, в том числе: </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eastAsia="Calibri"/>
                <w:i/>
              </w:rPr>
            </w:pPr>
            <w:r w:rsidRPr="00E205A3">
              <w:rPr>
                <w:rFonts w:eastAsia="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550" w:type="pct"/>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r>
      <w:tr w:rsidR="00E35A0B" w:rsidRPr="00E205A3" w:rsidTr="008404E7">
        <w:trPr>
          <w:cantSplit/>
        </w:trPr>
        <w:tc>
          <w:tcPr>
            <w:tcW w:w="1640" w:type="pct"/>
            <w:shd w:val="clear" w:color="auto" w:fill="auto"/>
          </w:tcPr>
          <w:p w:rsidR="00E35A0B" w:rsidRPr="00E205A3" w:rsidRDefault="00E35A0B" w:rsidP="008404E7">
            <w:pPr>
              <w:jc w:val="right"/>
              <w:rPr>
                <w:rFonts w:eastAsia="Calibri"/>
                <w:i/>
              </w:rPr>
            </w:pPr>
            <w:r w:rsidRPr="00E205A3">
              <w:rPr>
                <w:rFonts w:eastAsia="Calibri"/>
                <w:i/>
              </w:rPr>
              <w:t>зарегистрировано впервые</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eastAsia="Calibri"/>
                <w:i/>
              </w:rPr>
            </w:pPr>
            <w:r w:rsidRPr="00E205A3">
              <w:rPr>
                <w:rFonts w:eastAsia="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550" w:type="pct"/>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r>
      <w:tr w:rsidR="00E35A0B" w:rsidRPr="00E205A3" w:rsidTr="008404E7">
        <w:trPr>
          <w:cantSplit/>
        </w:trPr>
        <w:tc>
          <w:tcPr>
            <w:tcW w:w="1640" w:type="pct"/>
            <w:shd w:val="clear" w:color="auto" w:fill="auto"/>
          </w:tcPr>
          <w:p w:rsidR="00E35A0B" w:rsidRPr="00E205A3" w:rsidRDefault="00E35A0B" w:rsidP="008404E7">
            <w:pPr>
              <w:jc w:val="right"/>
              <w:rPr>
                <w:rFonts w:eastAsia="Calibri"/>
                <w:i/>
              </w:rPr>
            </w:pPr>
            <w:r w:rsidRPr="00E205A3">
              <w:rPr>
                <w:rFonts w:eastAsia="Calibri"/>
                <w:i/>
              </w:rPr>
              <w:t>перерегистрировано</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eastAsia="Calibri"/>
                <w:i/>
              </w:rPr>
            </w:pPr>
            <w:r w:rsidRPr="00E205A3">
              <w:rPr>
                <w:rFonts w:eastAsia="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550" w:type="pct"/>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r>
      <w:tr w:rsidR="00E35A0B" w:rsidRPr="00E205A3" w:rsidTr="008404E7">
        <w:trPr>
          <w:cantSplit/>
        </w:trPr>
        <w:tc>
          <w:tcPr>
            <w:tcW w:w="1640" w:type="pct"/>
            <w:shd w:val="clear" w:color="auto" w:fill="auto"/>
          </w:tcPr>
          <w:p w:rsidR="00E35A0B" w:rsidRPr="00E205A3" w:rsidRDefault="00E35A0B" w:rsidP="008404E7">
            <w:pPr>
              <w:rPr>
                <w:rFonts w:eastAsia="Calibri"/>
              </w:rPr>
            </w:pPr>
            <w:r w:rsidRPr="00E205A3">
              <w:rPr>
                <w:rFonts w:eastAsia="Calibri"/>
              </w:rPr>
              <w:t>Количество выданных разрешений на применение франкировальных машин</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eastAsia="Calibri"/>
                <w:i/>
              </w:rPr>
            </w:pPr>
            <w:r w:rsidRPr="00E205A3">
              <w:rPr>
                <w:rFonts w:eastAsia="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550" w:type="pct"/>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r>
      <w:tr w:rsidR="00E35A0B" w:rsidRPr="00E205A3" w:rsidTr="008404E7">
        <w:trPr>
          <w:cantSplit/>
        </w:trPr>
        <w:tc>
          <w:tcPr>
            <w:tcW w:w="1640" w:type="pct"/>
            <w:shd w:val="clear" w:color="auto" w:fill="auto"/>
          </w:tcPr>
          <w:p w:rsidR="00E35A0B" w:rsidRPr="00E205A3" w:rsidRDefault="00E35A0B" w:rsidP="008404E7">
            <w:pPr>
              <w:pStyle w:val="af2"/>
              <w:ind w:left="0"/>
              <w:jc w:val="both"/>
              <w:rPr>
                <w:rFonts w:eastAsia="Calibri"/>
                <w:i/>
              </w:rPr>
            </w:pPr>
            <w:r w:rsidRPr="00E205A3">
              <w:t>Количество приемочных комиссий, в работе которых принято участие</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eastAsia="Calibri"/>
                <w:i/>
              </w:rPr>
            </w:pPr>
            <w:r w:rsidRPr="00E205A3">
              <w:rPr>
                <w:rFonts w:eastAsia="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c>
          <w:tcPr>
            <w:tcW w:w="281" w:type="pct"/>
            <w:shd w:val="clear" w:color="auto" w:fill="auto"/>
            <w:vAlign w:val="center"/>
          </w:tcPr>
          <w:p w:rsidR="00E35A0B" w:rsidRPr="00E205A3" w:rsidRDefault="00E35A0B" w:rsidP="00CA373E">
            <w:pPr>
              <w:jc w:val="center"/>
              <w:rPr>
                <w:rFonts w:eastAsia="Calibri"/>
                <w:i/>
              </w:rPr>
            </w:pPr>
            <w:r w:rsidRPr="00E205A3">
              <w:rPr>
                <w:rFonts w:eastAsia="Calibri"/>
                <w:i/>
              </w:rPr>
              <w:t>0</w:t>
            </w:r>
          </w:p>
        </w:tc>
        <w:tc>
          <w:tcPr>
            <w:tcW w:w="281" w:type="pct"/>
            <w:vAlign w:val="center"/>
          </w:tcPr>
          <w:p w:rsidR="00E35A0B" w:rsidRPr="00E205A3" w:rsidRDefault="00E35A0B" w:rsidP="008404E7">
            <w:pPr>
              <w:jc w:val="center"/>
              <w:rPr>
                <w:rFonts w:ascii="Calibri" w:eastAsia="Calibri" w:hAnsi="Calibri"/>
                <w:i/>
                <w:lang w:val="en-US"/>
              </w:rPr>
            </w:pPr>
          </w:p>
        </w:tc>
        <w:tc>
          <w:tcPr>
            <w:tcW w:w="281" w:type="pct"/>
            <w:shd w:val="clear" w:color="auto" w:fill="FBD4B4"/>
            <w:vAlign w:val="center"/>
          </w:tcPr>
          <w:p w:rsidR="00E35A0B" w:rsidRPr="00E205A3" w:rsidRDefault="00E35A0B" w:rsidP="008404E7">
            <w:pPr>
              <w:jc w:val="center"/>
              <w:rPr>
                <w:rFonts w:ascii="Calibri" w:eastAsia="Calibri" w:hAnsi="Calibri"/>
                <w:i/>
                <w:lang w:val="en-US"/>
              </w:rPr>
            </w:pPr>
          </w:p>
        </w:tc>
        <w:tc>
          <w:tcPr>
            <w:tcW w:w="550" w:type="pct"/>
            <w:vAlign w:val="center"/>
          </w:tcPr>
          <w:p w:rsidR="00E35A0B" w:rsidRPr="00E205A3" w:rsidRDefault="00E35A0B" w:rsidP="008404E7">
            <w:pPr>
              <w:jc w:val="center"/>
              <w:rPr>
                <w:rFonts w:ascii="Calibri" w:eastAsia="Calibri" w:hAnsi="Calibri"/>
                <w:i/>
              </w:rPr>
            </w:pPr>
            <w:r w:rsidRPr="00E205A3">
              <w:rPr>
                <w:rFonts w:ascii="Calibri" w:eastAsia="Calibri" w:hAnsi="Calibri"/>
                <w:i/>
              </w:rPr>
              <w:t>0</w:t>
            </w:r>
          </w:p>
        </w:tc>
      </w:tr>
    </w:tbl>
    <w:p w:rsidR="00F414E7" w:rsidRPr="00E205A3" w:rsidRDefault="00F414E7" w:rsidP="00F414E7">
      <w:pPr>
        <w:tabs>
          <w:tab w:val="left" w:pos="1178"/>
          <w:tab w:val="left" w:pos="9053"/>
        </w:tabs>
        <w:ind w:firstLine="567"/>
        <w:contextualSpacing/>
        <w:jc w:val="right"/>
        <w:rPr>
          <w:color w:val="000000"/>
          <w:spacing w:val="-1"/>
          <w:sz w:val="28"/>
          <w:szCs w:val="28"/>
        </w:rPr>
      </w:pPr>
    </w:p>
    <w:p w:rsidR="00081C9D" w:rsidRPr="00E205A3" w:rsidRDefault="00081C9D" w:rsidP="00F414E7">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696"/>
        <w:gridCol w:w="696"/>
        <w:gridCol w:w="1321"/>
        <w:gridCol w:w="1321"/>
        <w:gridCol w:w="941"/>
        <w:gridCol w:w="974"/>
        <w:gridCol w:w="1396"/>
        <w:gridCol w:w="1321"/>
        <w:gridCol w:w="1321"/>
        <w:gridCol w:w="974"/>
        <w:gridCol w:w="974"/>
        <w:gridCol w:w="1396"/>
      </w:tblGrid>
      <w:tr w:rsidR="000D39F4" w:rsidRPr="00E205A3" w:rsidTr="00131075">
        <w:trPr>
          <w:cantSplit/>
          <w:tblHeader/>
        </w:trPr>
        <w:tc>
          <w:tcPr>
            <w:tcW w:w="813" w:type="pct"/>
            <w:vMerge w:val="restart"/>
            <w:shd w:val="clear" w:color="auto" w:fill="auto"/>
            <w:vAlign w:val="center"/>
          </w:tcPr>
          <w:p w:rsidR="000D39F4" w:rsidRPr="00E205A3" w:rsidRDefault="000D39F4" w:rsidP="00F414E7">
            <w:pPr>
              <w:contextualSpacing/>
              <w:jc w:val="center"/>
              <w:rPr>
                <w:rFonts w:eastAsia="Calibri"/>
              </w:rPr>
            </w:pPr>
            <w:r w:rsidRPr="00E205A3">
              <w:rPr>
                <w:rFonts w:eastAsia="Calibri"/>
              </w:rPr>
              <w:t>Показатель</w:t>
            </w:r>
          </w:p>
        </w:tc>
        <w:tc>
          <w:tcPr>
            <w:tcW w:w="437" w:type="pct"/>
            <w:gridSpan w:val="2"/>
            <w:shd w:val="clear" w:color="auto" w:fill="auto"/>
            <w:vAlign w:val="center"/>
          </w:tcPr>
          <w:p w:rsidR="000D39F4" w:rsidRPr="00E205A3" w:rsidRDefault="000D39F4" w:rsidP="00F414E7">
            <w:pPr>
              <w:contextualSpacing/>
              <w:jc w:val="center"/>
              <w:rPr>
                <w:rFonts w:eastAsia="Calibri"/>
              </w:rPr>
            </w:pPr>
            <w:r w:rsidRPr="00E205A3">
              <w:rPr>
                <w:rFonts w:eastAsia="Calibri"/>
              </w:rPr>
              <w:t>Значение показателя</w:t>
            </w:r>
          </w:p>
        </w:tc>
        <w:tc>
          <w:tcPr>
            <w:tcW w:w="830" w:type="pct"/>
            <w:gridSpan w:val="2"/>
            <w:shd w:val="clear" w:color="auto" w:fill="auto"/>
            <w:vAlign w:val="center"/>
          </w:tcPr>
          <w:p w:rsidR="000D39F4" w:rsidRPr="00E205A3" w:rsidRDefault="000D39F4" w:rsidP="00F414E7">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0D39F4" w:rsidRPr="00E205A3" w:rsidRDefault="000D39F4" w:rsidP="00F414E7">
            <w:pPr>
              <w:contextualSpacing/>
              <w:jc w:val="center"/>
              <w:rPr>
                <w:rFonts w:eastAsia="Calibri"/>
              </w:rPr>
            </w:pPr>
            <w:r w:rsidRPr="00E205A3">
              <w:rPr>
                <w:rFonts w:eastAsia="Calibri"/>
              </w:rPr>
              <w:t>(по штатному расписанию)</w:t>
            </w:r>
          </w:p>
        </w:tc>
        <w:tc>
          <w:tcPr>
            <w:tcW w:w="1040" w:type="pct"/>
            <w:gridSpan w:val="3"/>
            <w:shd w:val="clear" w:color="auto" w:fill="auto"/>
            <w:vAlign w:val="center"/>
          </w:tcPr>
          <w:p w:rsidR="000D39F4" w:rsidRPr="00E205A3" w:rsidRDefault="000D39F4" w:rsidP="00F414E7">
            <w:pPr>
              <w:contextualSpacing/>
              <w:jc w:val="center"/>
              <w:rPr>
                <w:rFonts w:eastAsia="Calibri"/>
              </w:rPr>
            </w:pPr>
            <w:r w:rsidRPr="00E205A3">
              <w:rPr>
                <w:rFonts w:eastAsia="Calibri"/>
              </w:rPr>
              <w:t>Нагрузка на одного сотрудника</w:t>
            </w:r>
          </w:p>
          <w:p w:rsidR="000D39F4" w:rsidRPr="00E205A3" w:rsidRDefault="000D39F4" w:rsidP="00F414E7">
            <w:pPr>
              <w:contextualSpacing/>
              <w:jc w:val="center"/>
              <w:rPr>
                <w:rFonts w:eastAsia="Calibri"/>
              </w:rPr>
            </w:pPr>
            <w:r w:rsidRPr="00E205A3">
              <w:rPr>
                <w:rFonts w:eastAsia="Calibri"/>
              </w:rPr>
              <w:t>(по штатному расписанию)</w:t>
            </w:r>
          </w:p>
        </w:tc>
        <w:tc>
          <w:tcPr>
            <w:tcW w:w="830" w:type="pct"/>
            <w:gridSpan w:val="2"/>
            <w:shd w:val="clear" w:color="auto" w:fill="auto"/>
            <w:vAlign w:val="center"/>
          </w:tcPr>
          <w:p w:rsidR="000D39F4" w:rsidRPr="00E205A3" w:rsidRDefault="000D39F4" w:rsidP="00F414E7">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0D39F4" w:rsidRPr="00E205A3" w:rsidRDefault="000D39F4" w:rsidP="00F414E7">
            <w:pPr>
              <w:contextualSpacing/>
              <w:jc w:val="center"/>
              <w:rPr>
                <w:rFonts w:eastAsia="Calibri"/>
              </w:rPr>
            </w:pPr>
            <w:r w:rsidRPr="00E205A3">
              <w:rPr>
                <w:rFonts w:eastAsia="Calibri"/>
              </w:rPr>
              <w:t>(фактически)</w:t>
            </w:r>
          </w:p>
        </w:tc>
        <w:tc>
          <w:tcPr>
            <w:tcW w:w="1050" w:type="pct"/>
            <w:gridSpan w:val="3"/>
            <w:shd w:val="clear" w:color="auto" w:fill="auto"/>
            <w:vAlign w:val="center"/>
          </w:tcPr>
          <w:p w:rsidR="000D39F4" w:rsidRPr="00E205A3" w:rsidRDefault="000D39F4" w:rsidP="00F414E7">
            <w:pPr>
              <w:contextualSpacing/>
              <w:jc w:val="center"/>
              <w:rPr>
                <w:rFonts w:eastAsia="Calibri"/>
              </w:rPr>
            </w:pPr>
            <w:r w:rsidRPr="00E205A3">
              <w:rPr>
                <w:rFonts w:eastAsia="Calibri"/>
              </w:rPr>
              <w:t>Нагрузка на одного сотрудника</w:t>
            </w:r>
          </w:p>
          <w:p w:rsidR="000D39F4" w:rsidRPr="00E205A3" w:rsidRDefault="000D39F4" w:rsidP="00F414E7">
            <w:pPr>
              <w:contextualSpacing/>
              <w:jc w:val="center"/>
              <w:rPr>
                <w:rFonts w:eastAsia="Calibri"/>
              </w:rPr>
            </w:pPr>
            <w:r w:rsidRPr="00E205A3">
              <w:rPr>
                <w:rFonts w:eastAsia="Calibri"/>
              </w:rPr>
              <w:t>(фактически)</w:t>
            </w:r>
          </w:p>
        </w:tc>
      </w:tr>
      <w:tr w:rsidR="00780160" w:rsidRPr="00E205A3" w:rsidTr="00131075">
        <w:trPr>
          <w:cantSplit/>
          <w:tblHeader/>
        </w:trPr>
        <w:tc>
          <w:tcPr>
            <w:tcW w:w="813" w:type="pct"/>
            <w:vMerge/>
            <w:shd w:val="clear" w:color="auto" w:fill="auto"/>
            <w:vAlign w:val="center"/>
          </w:tcPr>
          <w:p w:rsidR="00780160" w:rsidRPr="00E205A3" w:rsidRDefault="00780160" w:rsidP="00F414E7">
            <w:pPr>
              <w:contextualSpacing/>
              <w:jc w:val="center"/>
              <w:rPr>
                <w:rFonts w:eastAsia="Calibri"/>
              </w:rPr>
            </w:pPr>
          </w:p>
        </w:tc>
        <w:tc>
          <w:tcPr>
            <w:tcW w:w="219" w:type="pct"/>
            <w:shd w:val="clear" w:color="auto" w:fill="auto"/>
            <w:vAlign w:val="center"/>
          </w:tcPr>
          <w:p w:rsidR="00780160" w:rsidRPr="00E205A3" w:rsidRDefault="00780160" w:rsidP="00037A84">
            <w:pPr>
              <w:contextualSpacing/>
              <w:jc w:val="center"/>
              <w:rPr>
                <w:rFonts w:eastAsia="Calibri"/>
              </w:rPr>
            </w:pPr>
            <w:r w:rsidRPr="00E205A3">
              <w:rPr>
                <w:rFonts w:eastAsia="Calibri"/>
              </w:rPr>
              <w:t>2013 год</w:t>
            </w:r>
          </w:p>
        </w:tc>
        <w:tc>
          <w:tcPr>
            <w:tcW w:w="219" w:type="pct"/>
            <w:shd w:val="clear" w:color="auto" w:fill="auto"/>
            <w:vAlign w:val="center"/>
          </w:tcPr>
          <w:p w:rsidR="00780160" w:rsidRPr="00E205A3" w:rsidRDefault="00780160" w:rsidP="00037A84">
            <w:pPr>
              <w:contextualSpacing/>
              <w:jc w:val="center"/>
              <w:rPr>
                <w:rFonts w:eastAsia="Calibri"/>
              </w:rPr>
            </w:pPr>
            <w:r w:rsidRPr="00E205A3">
              <w:rPr>
                <w:rFonts w:eastAsia="Calibri"/>
              </w:rPr>
              <w:t>2014 год</w:t>
            </w:r>
          </w:p>
        </w:tc>
        <w:tc>
          <w:tcPr>
            <w:tcW w:w="415" w:type="pct"/>
            <w:shd w:val="clear" w:color="auto" w:fill="auto"/>
            <w:vAlign w:val="center"/>
          </w:tcPr>
          <w:p w:rsidR="00780160" w:rsidRPr="00E205A3" w:rsidRDefault="00780160" w:rsidP="00780160">
            <w:pPr>
              <w:contextualSpacing/>
              <w:jc w:val="center"/>
              <w:rPr>
                <w:rFonts w:eastAsia="Calibri"/>
              </w:rPr>
            </w:pPr>
            <w:r w:rsidRPr="00E205A3">
              <w:rPr>
                <w:rFonts w:eastAsia="Calibri"/>
              </w:rPr>
              <w:t>по состоянию на 30.09.2013</w:t>
            </w:r>
          </w:p>
        </w:tc>
        <w:tc>
          <w:tcPr>
            <w:tcW w:w="415" w:type="pct"/>
            <w:shd w:val="clear" w:color="auto" w:fill="auto"/>
            <w:vAlign w:val="center"/>
          </w:tcPr>
          <w:p w:rsidR="00780160" w:rsidRPr="00E205A3" w:rsidRDefault="00780160" w:rsidP="00780160">
            <w:pPr>
              <w:contextualSpacing/>
              <w:jc w:val="center"/>
              <w:rPr>
                <w:rFonts w:eastAsia="Calibri"/>
              </w:rPr>
            </w:pPr>
            <w:r w:rsidRPr="00E205A3">
              <w:rPr>
                <w:rFonts w:eastAsia="Calibri"/>
              </w:rPr>
              <w:t>по состоянию на 30.09.2014</w:t>
            </w:r>
          </w:p>
        </w:tc>
        <w:tc>
          <w:tcPr>
            <w:tcW w:w="296" w:type="pct"/>
            <w:shd w:val="clear" w:color="auto" w:fill="auto"/>
            <w:vAlign w:val="center"/>
          </w:tcPr>
          <w:p w:rsidR="00780160" w:rsidRPr="00E205A3" w:rsidRDefault="00780160" w:rsidP="00037A84">
            <w:pPr>
              <w:contextualSpacing/>
              <w:jc w:val="center"/>
              <w:rPr>
                <w:rFonts w:eastAsia="Calibri"/>
              </w:rPr>
            </w:pPr>
            <w:r w:rsidRPr="00E205A3">
              <w:rPr>
                <w:rFonts w:eastAsia="Calibri"/>
              </w:rPr>
              <w:t>2013 год</w:t>
            </w:r>
          </w:p>
        </w:tc>
        <w:tc>
          <w:tcPr>
            <w:tcW w:w="306" w:type="pct"/>
            <w:shd w:val="clear" w:color="auto" w:fill="FBD4B4"/>
            <w:vAlign w:val="center"/>
          </w:tcPr>
          <w:p w:rsidR="00780160" w:rsidRPr="00E205A3" w:rsidRDefault="00780160" w:rsidP="00037A84">
            <w:pPr>
              <w:contextualSpacing/>
              <w:jc w:val="center"/>
              <w:rPr>
                <w:rFonts w:eastAsia="Calibri"/>
              </w:rPr>
            </w:pPr>
            <w:r w:rsidRPr="00E205A3">
              <w:rPr>
                <w:rFonts w:eastAsia="Calibri"/>
              </w:rPr>
              <w:t>2014 год</w:t>
            </w:r>
          </w:p>
        </w:tc>
        <w:tc>
          <w:tcPr>
            <w:tcW w:w="438" w:type="pct"/>
            <w:shd w:val="clear" w:color="auto" w:fill="FBD4B4"/>
            <w:vAlign w:val="center"/>
          </w:tcPr>
          <w:p w:rsidR="00780160" w:rsidRPr="00E205A3" w:rsidRDefault="00780160" w:rsidP="00F414E7">
            <w:pPr>
              <w:contextualSpacing/>
              <w:jc w:val="center"/>
              <w:rPr>
                <w:rFonts w:eastAsia="Calibri"/>
              </w:rPr>
            </w:pPr>
            <w:r w:rsidRPr="00E205A3">
              <w:rPr>
                <w:rFonts w:eastAsia="Calibri"/>
              </w:rPr>
              <w:t>отклонение</w:t>
            </w:r>
          </w:p>
          <w:p w:rsidR="00780160" w:rsidRPr="00E205A3" w:rsidRDefault="00780160" w:rsidP="00F414E7">
            <w:pPr>
              <w:contextualSpacing/>
              <w:jc w:val="center"/>
              <w:rPr>
                <w:rFonts w:eastAsia="Calibri"/>
              </w:rPr>
            </w:pPr>
            <w:r w:rsidRPr="00E205A3">
              <w:rPr>
                <w:rFonts w:eastAsia="Calibri"/>
              </w:rPr>
              <w:t>%</w:t>
            </w:r>
          </w:p>
        </w:tc>
        <w:tc>
          <w:tcPr>
            <w:tcW w:w="415" w:type="pct"/>
            <w:shd w:val="clear" w:color="auto" w:fill="auto"/>
            <w:vAlign w:val="center"/>
          </w:tcPr>
          <w:p w:rsidR="00780160" w:rsidRPr="00E205A3" w:rsidRDefault="00780160" w:rsidP="00541EBF">
            <w:pPr>
              <w:contextualSpacing/>
              <w:jc w:val="center"/>
              <w:rPr>
                <w:rFonts w:eastAsia="Calibri"/>
              </w:rPr>
            </w:pPr>
            <w:r w:rsidRPr="00E205A3">
              <w:rPr>
                <w:rFonts w:eastAsia="Calibri"/>
              </w:rPr>
              <w:t>по состоянию на 30.09.2013</w:t>
            </w:r>
          </w:p>
        </w:tc>
        <w:tc>
          <w:tcPr>
            <w:tcW w:w="415" w:type="pct"/>
            <w:shd w:val="clear" w:color="auto" w:fill="auto"/>
            <w:vAlign w:val="center"/>
          </w:tcPr>
          <w:p w:rsidR="00780160" w:rsidRPr="00E205A3" w:rsidRDefault="00780160" w:rsidP="00541EBF">
            <w:pPr>
              <w:contextualSpacing/>
              <w:jc w:val="center"/>
              <w:rPr>
                <w:rFonts w:eastAsia="Calibri"/>
              </w:rPr>
            </w:pPr>
            <w:r w:rsidRPr="00E205A3">
              <w:rPr>
                <w:rFonts w:eastAsia="Calibri"/>
              </w:rPr>
              <w:t>по состоянию на 30.09.2014</w:t>
            </w:r>
          </w:p>
        </w:tc>
        <w:tc>
          <w:tcPr>
            <w:tcW w:w="306" w:type="pct"/>
            <w:shd w:val="clear" w:color="auto" w:fill="auto"/>
            <w:vAlign w:val="center"/>
          </w:tcPr>
          <w:p w:rsidR="00780160" w:rsidRPr="00E205A3" w:rsidRDefault="00780160" w:rsidP="00037A84">
            <w:pPr>
              <w:contextualSpacing/>
              <w:jc w:val="center"/>
              <w:rPr>
                <w:rFonts w:eastAsia="Calibri"/>
              </w:rPr>
            </w:pPr>
            <w:r w:rsidRPr="00E205A3">
              <w:rPr>
                <w:rFonts w:eastAsia="Calibri"/>
              </w:rPr>
              <w:t>2013 год</w:t>
            </w:r>
          </w:p>
        </w:tc>
        <w:tc>
          <w:tcPr>
            <w:tcW w:w="306" w:type="pct"/>
            <w:shd w:val="clear" w:color="auto" w:fill="FBD4B4"/>
            <w:vAlign w:val="center"/>
          </w:tcPr>
          <w:p w:rsidR="00780160" w:rsidRPr="00E205A3" w:rsidRDefault="00780160" w:rsidP="00037A84">
            <w:pPr>
              <w:contextualSpacing/>
              <w:jc w:val="center"/>
              <w:rPr>
                <w:rFonts w:eastAsia="Calibri"/>
              </w:rPr>
            </w:pPr>
            <w:r w:rsidRPr="00E205A3">
              <w:rPr>
                <w:rFonts w:eastAsia="Calibri"/>
              </w:rPr>
              <w:t>2014 год</w:t>
            </w:r>
          </w:p>
        </w:tc>
        <w:tc>
          <w:tcPr>
            <w:tcW w:w="438" w:type="pct"/>
            <w:shd w:val="clear" w:color="auto" w:fill="FBD4B4"/>
            <w:vAlign w:val="center"/>
          </w:tcPr>
          <w:p w:rsidR="00780160" w:rsidRPr="00E205A3" w:rsidRDefault="00780160" w:rsidP="00F414E7">
            <w:pPr>
              <w:contextualSpacing/>
              <w:jc w:val="center"/>
              <w:rPr>
                <w:rFonts w:eastAsia="Calibri"/>
              </w:rPr>
            </w:pPr>
            <w:r w:rsidRPr="00E205A3">
              <w:rPr>
                <w:rFonts w:eastAsia="Calibri"/>
              </w:rPr>
              <w:t>отклонение</w:t>
            </w:r>
          </w:p>
          <w:p w:rsidR="00780160" w:rsidRPr="00E205A3" w:rsidRDefault="00780160" w:rsidP="00F414E7">
            <w:pPr>
              <w:contextualSpacing/>
              <w:jc w:val="center"/>
              <w:rPr>
                <w:rFonts w:eastAsia="Calibri"/>
              </w:rPr>
            </w:pPr>
            <w:r w:rsidRPr="00E205A3">
              <w:rPr>
                <w:rFonts w:eastAsia="Calibri"/>
              </w:rPr>
              <w:t>%</w:t>
            </w:r>
          </w:p>
        </w:tc>
      </w:tr>
      <w:tr w:rsidR="000D39F4" w:rsidRPr="00E205A3" w:rsidTr="00131075">
        <w:trPr>
          <w:cantSplit/>
        </w:trPr>
        <w:tc>
          <w:tcPr>
            <w:tcW w:w="813" w:type="pct"/>
            <w:shd w:val="clear" w:color="auto" w:fill="auto"/>
            <w:vAlign w:val="center"/>
          </w:tcPr>
          <w:p w:rsidR="000D39F4" w:rsidRPr="00E205A3" w:rsidRDefault="000D39F4" w:rsidP="00F414E7">
            <w:pPr>
              <w:contextualSpacing/>
              <w:rPr>
                <w:rFonts w:eastAsia="Calibri"/>
              </w:rPr>
            </w:pPr>
            <w:r w:rsidRPr="00E205A3">
              <w:lastRenderedPageBreak/>
              <w:t>Количество выданных впервые разрешительных документов (свидетельства о регистрации, разрешения и т.п.), внесенных записей в реестры</w:t>
            </w:r>
          </w:p>
        </w:tc>
        <w:tc>
          <w:tcPr>
            <w:tcW w:w="219" w:type="pct"/>
            <w:shd w:val="clear" w:color="auto" w:fill="auto"/>
            <w:vAlign w:val="center"/>
          </w:tcPr>
          <w:p w:rsidR="000D39F4" w:rsidRPr="00E205A3" w:rsidRDefault="00131075" w:rsidP="00F414E7">
            <w:pPr>
              <w:contextualSpacing/>
              <w:jc w:val="center"/>
              <w:rPr>
                <w:rFonts w:eastAsia="Calibri"/>
              </w:rPr>
            </w:pPr>
            <w:r w:rsidRPr="00E205A3">
              <w:rPr>
                <w:rFonts w:eastAsia="Calibri"/>
              </w:rPr>
              <w:t>0</w:t>
            </w:r>
          </w:p>
        </w:tc>
        <w:tc>
          <w:tcPr>
            <w:tcW w:w="219" w:type="pct"/>
            <w:shd w:val="clear" w:color="auto" w:fill="auto"/>
            <w:vAlign w:val="center"/>
          </w:tcPr>
          <w:p w:rsidR="000D39F4" w:rsidRPr="00E205A3" w:rsidRDefault="00131075" w:rsidP="00F414E7">
            <w:pPr>
              <w:contextualSpacing/>
              <w:jc w:val="center"/>
              <w:rPr>
                <w:rFonts w:eastAsia="Calibri"/>
              </w:rPr>
            </w:pPr>
            <w:r w:rsidRPr="00E205A3">
              <w:rPr>
                <w:rFonts w:eastAsia="Calibri"/>
              </w:rPr>
              <w:t>0</w:t>
            </w:r>
          </w:p>
        </w:tc>
        <w:tc>
          <w:tcPr>
            <w:tcW w:w="415" w:type="pct"/>
            <w:shd w:val="clear" w:color="auto" w:fill="auto"/>
            <w:vAlign w:val="center"/>
          </w:tcPr>
          <w:p w:rsidR="000D39F4" w:rsidRPr="00E205A3" w:rsidRDefault="00131075" w:rsidP="00F414E7">
            <w:pPr>
              <w:contextualSpacing/>
              <w:jc w:val="center"/>
              <w:rPr>
                <w:rFonts w:eastAsia="Calibri"/>
              </w:rPr>
            </w:pPr>
            <w:r w:rsidRPr="00E205A3">
              <w:rPr>
                <w:rFonts w:eastAsia="Calibri"/>
              </w:rPr>
              <w:t>0</w:t>
            </w:r>
          </w:p>
        </w:tc>
        <w:tc>
          <w:tcPr>
            <w:tcW w:w="415" w:type="pct"/>
            <w:shd w:val="clear" w:color="auto" w:fill="auto"/>
            <w:vAlign w:val="center"/>
          </w:tcPr>
          <w:p w:rsidR="000D39F4" w:rsidRPr="00E205A3" w:rsidRDefault="00131075" w:rsidP="00F414E7">
            <w:pPr>
              <w:contextualSpacing/>
              <w:jc w:val="center"/>
              <w:rPr>
                <w:rFonts w:eastAsia="Calibri"/>
              </w:rPr>
            </w:pPr>
            <w:r w:rsidRPr="00E205A3">
              <w:rPr>
                <w:rFonts w:eastAsia="Calibri"/>
              </w:rPr>
              <w:t>0</w:t>
            </w:r>
          </w:p>
        </w:tc>
        <w:tc>
          <w:tcPr>
            <w:tcW w:w="296" w:type="pct"/>
            <w:shd w:val="clear" w:color="auto" w:fill="auto"/>
            <w:vAlign w:val="center"/>
          </w:tcPr>
          <w:p w:rsidR="000D39F4" w:rsidRPr="00E205A3" w:rsidRDefault="00131075" w:rsidP="00F414E7">
            <w:pPr>
              <w:contextualSpacing/>
              <w:jc w:val="center"/>
              <w:rPr>
                <w:rFonts w:eastAsia="Calibri"/>
              </w:rPr>
            </w:pPr>
            <w:r w:rsidRPr="00E205A3">
              <w:rPr>
                <w:rFonts w:eastAsia="Calibri"/>
              </w:rPr>
              <w:t>0</w:t>
            </w:r>
          </w:p>
        </w:tc>
        <w:tc>
          <w:tcPr>
            <w:tcW w:w="306" w:type="pct"/>
            <w:shd w:val="clear" w:color="auto" w:fill="FBD4B4"/>
            <w:vAlign w:val="center"/>
          </w:tcPr>
          <w:p w:rsidR="000D39F4" w:rsidRPr="00E205A3" w:rsidRDefault="00131075" w:rsidP="00F414E7">
            <w:pPr>
              <w:contextualSpacing/>
              <w:jc w:val="center"/>
              <w:rPr>
                <w:rFonts w:eastAsia="Calibri"/>
              </w:rPr>
            </w:pPr>
            <w:r w:rsidRPr="00E205A3">
              <w:rPr>
                <w:rFonts w:eastAsia="Calibri"/>
              </w:rPr>
              <w:t>0</w:t>
            </w:r>
          </w:p>
        </w:tc>
        <w:tc>
          <w:tcPr>
            <w:tcW w:w="438" w:type="pct"/>
            <w:shd w:val="clear" w:color="auto" w:fill="FBD4B4"/>
            <w:vAlign w:val="center"/>
          </w:tcPr>
          <w:p w:rsidR="000D39F4" w:rsidRPr="00E205A3" w:rsidRDefault="00131075" w:rsidP="00F414E7">
            <w:pPr>
              <w:contextualSpacing/>
              <w:jc w:val="center"/>
              <w:rPr>
                <w:rFonts w:eastAsia="Calibri"/>
              </w:rPr>
            </w:pPr>
            <w:r w:rsidRPr="00E205A3">
              <w:rPr>
                <w:rFonts w:eastAsia="Calibri"/>
              </w:rPr>
              <w:t>0</w:t>
            </w:r>
          </w:p>
        </w:tc>
        <w:tc>
          <w:tcPr>
            <w:tcW w:w="415" w:type="pct"/>
            <w:shd w:val="clear" w:color="auto" w:fill="auto"/>
            <w:vAlign w:val="center"/>
          </w:tcPr>
          <w:p w:rsidR="000D39F4" w:rsidRPr="00E205A3" w:rsidRDefault="00131075" w:rsidP="00F414E7">
            <w:pPr>
              <w:contextualSpacing/>
              <w:jc w:val="center"/>
              <w:rPr>
                <w:rFonts w:eastAsia="Calibri"/>
              </w:rPr>
            </w:pPr>
            <w:r w:rsidRPr="00E205A3">
              <w:rPr>
                <w:rFonts w:eastAsia="Calibri"/>
              </w:rPr>
              <w:t>0</w:t>
            </w:r>
          </w:p>
        </w:tc>
        <w:tc>
          <w:tcPr>
            <w:tcW w:w="415" w:type="pct"/>
            <w:shd w:val="clear" w:color="auto" w:fill="auto"/>
            <w:vAlign w:val="center"/>
          </w:tcPr>
          <w:p w:rsidR="000D39F4" w:rsidRPr="00E205A3" w:rsidRDefault="00131075" w:rsidP="00F414E7">
            <w:pPr>
              <w:contextualSpacing/>
              <w:jc w:val="center"/>
              <w:rPr>
                <w:rFonts w:eastAsia="Calibri"/>
              </w:rPr>
            </w:pPr>
            <w:r w:rsidRPr="00E205A3">
              <w:rPr>
                <w:rFonts w:eastAsia="Calibri"/>
              </w:rPr>
              <w:t>0</w:t>
            </w:r>
          </w:p>
        </w:tc>
        <w:tc>
          <w:tcPr>
            <w:tcW w:w="306" w:type="pct"/>
            <w:shd w:val="clear" w:color="auto" w:fill="auto"/>
            <w:vAlign w:val="center"/>
          </w:tcPr>
          <w:p w:rsidR="000D39F4" w:rsidRPr="00E205A3" w:rsidRDefault="00131075" w:rsidP="00F414E7">
            <w:pPr>
              <w:contextualSpacing/>
              <w:jc w:val="center"/>
              <w:rPr>
                <w:rFonts w:eastAsia="Calibri"/>
              </w:rPr>
            </w:pPr>
            <w:r w:rsidRPr="00E205A3">
              <w:rPr>
                <w:rFonts w:eastAsia="Calibri"/>
              </w:rPr>
              <w:t>0</w:t>
            </w:r>
          </w:p>
        </w:tc>
        <w:tc>
          <w:tcPr>
            <w:tcW w:w="306" w:type="pct"/>
            <w:shd w:val="clear" w:color="auto" w:fill="FBD4B4"/>
            <w:vAlign w:val="center"/>
          </w:tcPr>
          <w:p w:rsidR="000D39F4" w:rsidRPr="00E205A3" w:rsidRDefault="00131075" w:rsidP="00F414E7">
            <w:pPr>
              <w:contextualSpacing/>
              <w:jc w:val="center"/>
              <w:rPr>
                <w:rFonts w:eastAsia="Calibri"/>
              </w:rPr>
            </w:pPr>
            <w:r w:rsidRPr="00E205A3">
              <w:rPr>
                <w:rFonts w:eastAsia="Calibri"/>
              </w:rPr>
              <w:t>0</w:t>
            </w:r>
          </w:p>
        </w:tc>
        <w:tc>
          <w:tcPr>
            <w:tcW w:w="438" w:type="pct"/>
            <w:shd w:val="clear" w:color="auto" w:fill="FBD4B4"/>
            <w:vAlign w:val="center"/>
          </w:tcPr>
          <w:p w:rsidR="000D39F4" w:rsidRPr="00E205A3" w:rsidRDefault="00131075" w:rsidP="00F414E7">
            <w:pPr>
              <w:contextualSpacing/>
              <w:jc w:val="center"/>
              <w:rPr>
                <w:rFonts w:eastAsia="Calibri"/>
              </w:rPr>
            </w:pPr>
            <w:r w:rsidRPr="00E205A3">
              <w:rPr>
                <w:rFonts w:eastAsia="Calibri"/>
              </w:rPr>
              <w:t>0</w:t>
            </w:r>
          </w:p>
        </w:tc>
      </w:tr>
      <w:tr w:rsidR="00131075" w:rsidRPr="00E205A3" w:rsidTr="00131075">
        <w:trPr>
          <w:cantSplit/>
        </w:trPr>
        <w:tc>
          <w:tcPr>
            <w:tcW w:w="813" w:type="pct"/>
            <w:shd w:val="clear" w:color="auto" w:fill="auto"/>
            <w:vAlign w:val="center"/>
          </w:tcPr>
          <w:p w:rsidR="00131075" w:rsidRPr="00E205A3" w:rsidRDefault="00131075" w:rsidP="00F414E7">
            <w:pPr>
              <w:contextualSpacing/>
              <w:rPr>
                <w:rFonts w:eastAsia="Calibri"/>
              </w:rPr>
            </w:pPr>
            <w:r w:rsidRPr="00E205A3">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19"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219"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415"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415"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296"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306" w:type="pct"/>
            <w:shd w:val="clear" w:color="auto" w:fill="FBD4B4"/>
            <w:vAlign w:val="center"/>
          </w:tcPr>
          <w:p w:rsidR="00131075" w:rsidRPr="00E205A3" w:rsidRDefault="00131075" w:rsidP="00E9296E">
            <w:pPr>
              <w:contextualSpacing/>
              <w:jc w:val="center"/>
              <w:rPr>
                <w:rFonts w:eastAsia="Calibri"/>
              </w:rPr>
            </w:pPr>
            <w:r w:rsidRPr="00E205A3">
              <w:rPr>
                <w:rFonts w:eastAsia="Calibri"/>
              </w:rPr>
              <w:t>0</w:t>
            </w:r>
          </w:p>
        </w:tc>
        <w:tc>
          <w:tcPr>
            <w:tcW w:w="438" w:type="pct"/>
            <w:shd w:val="clear" w:color="auto" w:fill="FBD4B4"/>
            <w:vAlign w:val="center"/>
          </w:tcPr>
          <w:p w:rsidR="00131075" w:rsidRPr="00E205A3" w:rsidRDefault="00131075" w:rsidP="00E9296E">
            <w:pPr>
              <w:contextualSpacing/>
              <w:jc w:val="center"/>
              <w:rPr>
                <w:rFonts w:eastAsia="Calibri"/>
              </w:rPr>
            </w:pPr>
            <w:r w:rsidRPr="00E205A3">
              <w:rPr>
                <w:rFonts w:eastAsia="Calibri"/>
              </w:rPr>
              <w:t>0</w:t>
            </w:r>
          </w:p>
        </w:tc>
        <w:tc>
          <w:tcPr>
            <w:tcW w:w="415"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415"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306"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306" w:type="pct"/>
            <w:shd w:val="clear" w:color="auto" w:fill="FBD4B4"/>
            <w:vAlign w:val="center"/>
          </w:tcPr>
          <w:p w:rsidR="00131075" w:rsidRPr="00E205A3" w:rsidRDefault="00131075" w:rsidP="00E9296E">
            <w:pPr>
              <w:contextualSpacing/>
              <w:jc w:val="center"/>
              <w:rPr>
                <w:rFonts w:eastAsia="Calibri"/>
              </w:rPr>
            </w:pPr>
            <w:r w:rsidRPr="00E205A3">
              <w:rPr>
                <w:rFonts w:eastAsia="Calibri"/>
              </w:rPr>
              <w:t>0</w:t>
            </w:r>
          </w:p>
        </w:tc>
        <w:tc>
          <w:tcPr>
            <w:tcW w:w="438" w:type="pct"/>
            <w:shd w:val="clear" w:color="auto" w:fill="FBD4B4"/>
            <w:vAlign w:val="center"/>
          </w:tcPr>
          <w:p w:rsidR="00131075" w:rsidRPr="00E205A3" w:rsidRDefault="00131075" w:rsidP="00E9296E">
            <w:pPr>
              <w:contextualSpacing/>
              <w:jc w:val="center"/>
              <w:rPr>
                <w:rFonts w:eastAsia="Calibri"/>
              </w:rPr>
            </w:pPr>
            <w:r w:rsidRPr="00E205A3">
              <w:rPr>
                <w:rFonts w:eastAsia="Calibri"/>
              </w:rPr>
              <w:t>0</w:t>
            </w:r>
          </w:p>
        </w:tc>
      </w:tr>
      <w:tr w:rsidR="00131075" w:rsidRPr="00E205A3" w:rsidTr="00131075">
        <w:trPr>
          <w:cantSplit/>
        </w:trPr>
        <w:tc>
          <w:tcPr>
            <w:tcW w:w="813" w:type="pct"/>
            <w:shd w:val="clear" w:color="auto" w:fill="auto"/>
            <w:vAlign w:val="center"/>
          </w:tcPr>
          <w:p w:rsidR="00131075" w:rsidRPr="00E205A3" w:rsidRDefault="00131075" w:rsidP="00F414E7">
            <w:pPr>
              <w:contextualSpacing/>
              <w:rPr>
                <w:rFonts w:eastAsia="Calibri"/>
              </w:rPr>
            </w:pPr>
            <w:r w:rsidRPr="00E205A3">
              <w:rPr>
                <w:rFonts w:eastAsia="Calibri"/>
              </w:rPr>
              <w:lastRenderedPageBreak/>
              <w:t>Общее количество оформленных разрешительных документов, внесенных записей в реестр</w:t>
            </w:r>
          </w:p>
        </w:tc>
        <w:tc>
          <w:tcPr>
            <w:tcW w:w="219"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219"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415"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415"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296"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306" w:type="pct"/>
            <w:shd w:val="clear" w:color="auto" w:fill="FBD4B4"/>
            <w:vAlign w:val="center"/>
          </w:tcPr>
          <w:p w:rsidR="00131075" w:rsidRPr="00E205A3" w:rsidRDefault="00131075" w:rsidP="00E9296E">
            <w:pPr>
              <w:contextualSpacing/>
              <w:jc w:val="center"/>
              <w:rPr>
                <w:rFonts w:eastAsia="Calibri"/>
              </w:rPr>
            </w:pPr>
            <w:r w:rsidRPr="00E205A3">
              <w:rPr>
                <w:rFonts w:eastAsia="Calibri"/>
              </w:rPr>
              <w:t>0</w:t>
            </w:r>
          </w:p>
        </w:tc>
        <w:tc>
          <w:tcPr>
            <w:tcW w:w="438" w:type="pct"/>
            <w:shd w:val="clear" w:color="auto" w:fill="FBD4B4"/>
            <w:vAlign w:val="center"/>
          </w:tcPr>
          <w:p w:rsidR="00131075" w:rsidRPr="00E205A3" w:rsidRDefault="00131075" w:rsidP="00E9296E">
            <w:pPr>
              <w:contextualSpacing/>
              <w:jc w:val="center"/>
              <w:rPr>
                <w:rFonts w:eastAsia="Calibri"/>
              </w:rPr>
            </w:pPr>
            <w:r w:rsidRPr="00E205A3">
              <w:rPr>
                <w:rFonts w:eastAsia="Calibri"/>
              </w:rPr>
              <w:t>0</w:t>
            </w:r>
          </w:p>
        </w:tc>
        <w:tc>
          <w:tcPr>
            <w:tcW w:w="415"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415"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306" w:type="pct"/>
            <w:shd w:val="clear" w:color="auto" w:fill="auto"/>
            <w:vAlign w:val="center"/>
          </w:tcPr>
          <w:p w:rsidR="00131075" w:rsidRPr="00E205A3" w:rsidRDefault="00131075" w:rsidP="00E9296E">
            <w:pPr>
              <w:contextualSpacing/>
              <w:jc w:val="center"/>
              <w:rPr>
                <w:rFonts w:eastAsia="Calibri"/>
              </w:rPr>
            </w:pPr>
            <w:r w:rsidRPr="00E205A3">
              <w:rPr>
                <w:rFonts w:eastAsia="Calibri"/>
              </w:rPr>
              <w:t>0</w:t>
            </w:r>
          </w:p>
        </w:tc>
        <w:tc>
          <w:tcPr>
            <w:tcW w:w="306" w:type="pct"/>
            <w:shd w:val="clear" w:color="auto" w:fill="FBD4B4"/>
            <w:vAlign w:val="center"/>
          </w:tcPr>
          <w:p w:rsidR="00131075" w:rsidRPr="00E205A3" w:rsidRDefault="00131075" w:rsidP="00E9296E">
            <w:pPr>
              <w:contextualSpacing/>
              <w:jc w:val="center"/>
              <w:rPr>
                <w:rFonts w:eastAsia="Calibri"/>
              </w:rPr>
            </w:pPr>
            <w:r w:rsidRPr="00E205A3">
              <w:rPr>
                <w:rFonts w:eastAsia="Calibri"/>
              </w:rPr>
              <w:t>0</w:t>
            </w:r>
          </w:p>
        </w:tc>
        <w:tc>
          <w:tcPr>
            <w:tcW w:w="438" w:type="pct"/>
            <w:shd w:val="clear" w:color="auto" w:fill="FBD4B4"/>
            <w:vAlign w:val="center"/>
          </w:tcPr>
          <w:p w:rsidR="00131075" w:rsidRPr="00E205A3" w:rsidRDefault="00131075" w:rsidP="00E9296E">
            <w:pPr>
              <w:contextualSpacing/>
              <w:jc w:val="center"/>
              <w:rPr>
                <w:rFonts w:eastAsia="Calibri"/>
              </w:rPr>
            </w:pPr>
            <w:r w:rsidRPr="00E205A3">
              <w:rPr>
                <w:rFonts w:eastAsia="Calibri"/>
              </w:rPr>
              <w:t>0</w:t>
            </w:r>
          </w:p>
        </w:tc>
      </w:tr>
    </w:tbl>
    <w:p w:rsidR="000D39F4" w:rsidRPr="00E205A3" w:rsidRDefault="000D39F4" w:rsidP="00F414E7">
      <w:pPr>
        <w:tabs>
          <w:tab w:val="left" w:pos="1178"/>
          <w:tab w:val="left" w:pos="9053"/>
        </w:tabs>
        <w:ind w:firstLine="567"/>
        <w:contextualSpacing/>
        <w:jc w:val="right"/>
        <w:rPr>
          <w:color w:val="000000"/>
          <w:spacing w:val="-1"/>
          <w:sz w:val="28"/>
          <w:szCs w:val="28"/>
        </w:rPr>
      </w:pPr>
    </w:p>
    <w:p w:rsidR="008155D0" w:rsidRPr="00E205A3" w:rsidRDefault="008155D0" w:rsidP="00F414E7">
      <w:pPr>
        <w:tabs>
          <w:tab w:val="left" w:pos="1178"/>
          <w:tab w:val="left" w:pos="9053"/>
        </w:tabs>
        <w:ind w:firstLine="567"/>
        <w:contextualSpacing/>
        <w:jc w:val="both"/>
        <w:rPr>
          <w:color w:val="000000"/>
          <w:spacing w:val="-1"/>
          <w:sz w:val="28"/>
          <w:szCs w:val="28"/>
        </w:rPr>
      </w:pPr>
      <w:r w:rsidRPr="00E205A3">
        <w:rPr>
          <w:color w:val="000000"/>
          <w:spacing w:val="-1"/>
          <w:sz w:val="28"/>
          <w:szCs w:val="28"/>
        </w:rPr>
        <w:t>1.3.23. Регистрация радиоэлектронных средств и высокочастотных устройств гражданского назначения</w:t>
      </w:r>
    </w:p>
    <w:p w:rsidR="00097A3D" w:rsidRPr="00E205A3" w:rsidRDefault="00097A3D" w:rsidP="00097A3D">
      <w:pPr>
        <w:ind w:left="1069"/>
        <w:contextualSpacing/>
        <w:jc w:val="both"/>
        <w:rPr>
          <w:sz w:val="28"/>
          <w:szCs w:val="28"/>
        </w:rPr>
      </w:pPr>
      <w:r w:rsidRPr="00E205A3">
        <w:rPr>
          <w:sz w:val="28"/>
          <w:szCs w:val="28"/>
        </w:rPr>
        <w:t>Полномочие осуществляется на основании п. 7.2.2 Положения.</w:t>
      </w:r>
    </w:p>
    <w:p w:rsidR="00097A3D" w:rsidRPr="00E205A3" w:rsidRDefault="00097A3D" w:rsidP="00097A3D">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097A3D" w:rsidRPr="00E205A3" w:rsidRDefault="00097A3D" w:rsidP="00097A3D">
      <w:pPr>
        <w:pStyle w:val="af2"/>
        <w:ind w:left="1069"/>
        <w:contextualSpacing/>
        <w:jc w:val="both"/>
        <w:rPr>
          <w:sz w:val="28"/>
          <w:szCs w:val="28"/>
        </w:rPr>
      </w:pPr>
      <w:r w:rsidRPr="00E205A3">
        <w:rPr>
          <w:sz w:val="28"/>
          <w:szCs w:val="28"/>
        </w:rPr>
        <w:t>Количество объектов, в отношении которых исполняется полномочие (объекты надзора) - 26586</w:t>
      </w:r>
    </w:p>
    <w:p w:rsidR="00097A3D" w:rsidRPr="00E205A3" w:rsidRDefault="00097A3D" w:rsidP="00097A3D">
      <w:pPr>
        <w:pStyle w:val="af2"/>
        <w:ind w:left="1069"/>
        <w:contextualSpacing/>
        <w:rPr>
          <w:sz w:val="28"/>
          <w:szCs w:val="28"/>
        </w:rPr>
      </w:pPr>
      <w:r w:rsidRPr="00E205A3">
        <w:rPr>
          <w:sz w:val="28"/>
          <w:szCs w:val="28"/>
        </w:rPr>
        <w:t>Средняя нагрузка на сотрудника- 13293</w:t>
      </w:r>
    </w:p>
    <w:p w:rsidR="00097A3D" w:rsidRPr="00E205A3" w:rsidRDefault="00097A3D" w:rsidP="00097A3D">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97A3D" w:rsidRPr="00E205A3" w:rsidRDefault="00097A3D" w:rsidP="00097A3D">
      <w:pPr>
        <w:tabs>
          <w:tab w:val="left" w:pos="1178"/>
          <w:tab w:val="left" w:pos="9053"/>
        </w:tabs>
        <w:ind w:left="106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097A3D" w:rsidRPr="00E205A3" w:rsidRDefault="00097A3D" w:rsidP="00097A3D">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097A3D" w:rsidRPr="00E205A3" w:rsidRDefault="00097A3D" w:rsidP="00097A3D">
      <w:pPr>
        <w:tabs>
          <w:tab w:val="left" w:pos="1178"/>
          <w:tab w:val="left" w:pos="9053"/>
        </w:tabs>
        <w:ind w:left="1069"/>
        <w:contextualSpacing/>
        <w:jc w:val="both"/>
        <w:rPr>
          <w:color w:val="000000"/>
          <w:spacing w:val="-1"/>
          <w:sz w:val="28"/>
          <w:szCs w:val="28"/>
        </w:rPr>
      </w:pPr>
    </w:p>
    <w:p w:rsidR="00097A3D" w:rsidRPr="00E205A3" w:rsidRDefault="00097A3D" w:rsidP="00097A3D">
      <w:pPr>
        <w:contextualSpacing/>
        <w:jc w:val="right"/>
        <w:rPr>
          <w:color w:val="000000"/>
          <w:spacing w:val="-1"/>
          <w:sz w:val="28"/>
          <w:szCs w:val="28"/>
        </w:rPr>
      </w:pPr>
      <w:r w:rsidRPr="00E205A3">
        <w:rPr>
          <w:color w:val="000000"/>
          <w:spacing w:val="-1"/>
          <w:sz w:val="28"/>
          <w:szCs w:val="28"/>
        </w:rPr>
        <w:t xml:space="preserve">Таблица № </w:t>
      </w:r>
      <w:r w:rsidRPr="00E205A3">
        <w:rPr>
          <w:color w:val="000000"/>
          <w:spacing w:val="-1"/>
          <w:sz w:val="28"/>
          <w:szCs w:val="28"/>
          <w:lang w:val="en-US"/>
        </w:rPr>
        <w:t>5-</w:t>
      </w:r>
      <w:r w:rsidRPr="00E205A3">
        <w:rPr>
          <w:color w:val="000000"/>
          <w:spacing w:val="-1"/>
          <w:sz w:val="28"/>
          <w:szCs w:val="28"/>
        </w:rPr>
        <w:t>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94"/>
        <w:gridCol w:w="894"/>
        <w:gridCol w:w="895"/>
        <w:gridCol w:w="895"/>
        <w:gridCol w:w="895"/>
        <w:gridCol w:w="895"/>
        <w:gridCol w:w="895"/>
        <w:gridCol w:w="895"/>
        <w:gridCol w:w="895"/>
        <w:gridCol w:w="895"/>
        <w:gridCol w:w="1751"/>
      </w:tblGrid>
      <w:tr w:rsidR="00097A3D" w:rsidRPr="00E205A3" w:rsidTr="00F16740">
        <w:trPr>
          <w:cantSplit/>
          <w:trHeight w:val="305"/>
          <w:tblHeader/>
        </w:trPr>
        <w:tc>
          <w:tcPr>
            <w:tcW w:w="1640" w:type="pct"/>
            <w:vMerge w:val="restart"/>
            <w:shd w:val="clear" w:color="auto" w:fill="auto"/>
            <w:vAlign w:val="center"/>
          </w:tcPr>
          <w:p w:rsidR="00097A3D" w:rsidRPr="00E205A3" w:rsidRDefault="00097A3D" w:rsidP="00F16740">
            <w:pPr>
              <w:jc w:val="center"/>
              <w:rPr>
                <w:rFonts w:eastAsia="Calibri"/>
                <w:b/>
              </w:rPr>
            </w:pPr>
            <w:r w:rsidRPr="00E205A3">
              <w:rPr>
                <w:rFonts w:eastAsia="Calibri"/>
                <w:b/>
              </w:rPr>
              <w:lastRenderedPageBreak/>
              <w:t>Показатель</w:t>
            </w:r>
          </w:p>
        </w:tc>
        <w:tc>
          <w:tcPr>
            <w:tcW w:w="281" w:type="pct"/>
          </w:tcPr>
          <w:p w:rsidR="00097A3D" w:rsidRPr="00E205A3" w:rsidRDefault="00097A3D" w:rsidP="00F16740">
            <w:pPr>
              <w:jc w:val="center"/>
              <w:rPr>
                <w:rFonts w:eastAsia="Calibri"/>
                <w:b/>
                <w:sz w:val="22"/>
                <w:szCs w:val="22"/>
              </w:rPr>
            </w:pPr>
          </w:p>
        </w:tc>
        <w:tc>
          <w:tcPr>
            <w:tcW w:w="1124" w:type="pct"/>
            <w:gridSpan w:val="4"/>
            <w:shd w:val="clear" w:color="auto" w:fill="auto"/>
            <w:vAlign w:val="center"/>
          </w:tcPr>
          <w:p w:rsidR="00097A3D" w:rsidRPr="00E205A3" w:rsidRDefault="00097A3D" w:rsidP="00F16740">
            <w:pPr>
              <w:jc w:val="center"/>
              <w:rPr>
                <w:rFonts w:eastAsia="Calibri"/>
                <w:b/>
              </w:rPr>
            </w:pPr>
            <w:r w:rsidRPr="00E205A3">
              <w:rPr>
                <w:rFonts w:eastAsia="Calibri"/>
                <w:b/>
                <w:sz w:val="22"/>
                <w:szCs w:val="22"/>
              </w:rPr>
              <w:t>2013 год</w:t>
            </w:r>
          </w:p>
        </w:tc>
        <w:tc>
          <w:tcPr>
            <w:tcW w:w="281" w:type="pct"/>
          </w:tcPr>
          <w:p w:rsidR="00097A3D" w:rsidRPr="00E205A3" w:rsidRDefault="00097A3D" w:rsidP="00F16740">
            <w:pPr>
              <w:jc w:val="center"/>
              <w:rPr>
                <w:rFonts w:eastAsia="Calibri"/>
                <w:b/>
                <w:sz w:val="22"/>
                <w:szCs w:val="22"/>
              </w:rPr>
            </w:pPr>
          </w:p>
        </w:tc>
        <w:tc>
          <w:tcPr>
            <w:tcW w:w="1124" w:type="pct"/>
            <w:gridSpan w:val="4"/>
            <w:shd w:val="clear" w:color="auto" w:fill="auto"/>
            <w:vAlign w:val="center"/>
          </w:tcPr>
          <w:p w:rsidR="00097A3D" w:rsidRPr="00E205A3" w:rsidRDefault="00097A3D" w:rsidP="00F16740">
            <w:pPr>
              <w:jc w:val="center"/>
              <w:rPr>
                <w:rFonts w:eastAsia="Calibri"/>
                <w:b/>
              </w:rPr>
            </w:pPr>
            <w:r w:rsidRPr="00E205A3">
              <w:rPr>
                <w:rFonts w:eastAsia="Calibri"/>
                <w:b/>
                <w:sz w:val="22"/>
                <w:szCs w:val="22"/>
              </w:rPr>
              <w:t>2014 год</w:t>
            </w:r>
          </w:p>
        </w:tc>
        <w:tc>
          <w:tcPr>
            <w:tcW w:w="550" w:type="pct"/>
            <w:vMerge w:val="restart"/>
            <w:vAlign w:val="center"/>
          </w:tcPr>
          <w:p w:rsidR="00097A3D" w:rsidRPr="00E205A3" w:rsidRDefault="00097A3D" w:rsidP="00F16740">
            <w:pPr>
              <w:jc w:val="center"/>
              <w:rPr>
                <w:rFonts w:eastAsia="Calibri"/>
                <w:b/>
              </w:rPr>
            </w:pPr>
            <w:r w:rsidRPr="00E205A3">
              <w:rPr>
                <w:rFonts w:eastAsia="Calibri"/>
                <w:b/>
                <w:sz w:val="22"/>
                <w:szCs w:val="22"/>
              </w:rPr>
              <w:t xml:space="preserve">Отклонение показателей за 9 месяцев, </w:t>
            </w:r>
          </w:p>
          <w:p w:rsidR="00097A3D" w:rsidRPr="00E205A3" w:rsidRDefault="00097A3D" w:rsidP="00F16740">
            <w:pPr>
              <w:jc w:val="center"/>
              <w:rPr>
                <w:rFonts w:eastAsia="Calibri"/>
                <w:b/>
              </w:rPr>
            </w:pPr>
            <w:r w:rsidRPr="00E205A3">
              <w:rPr>
                <w:rFonts w:eastAsia="Calibri"/>
                <w:b/>
                <w:sz w:val="22"/>
                <w:szCs w:val="22"/>
              </w:rPr>
              <w:t xml:space="preserve"> % </w:t>
            </w:r>
          </w:p>
        </w:tc>
      </w:tr>
      <w:tr w:rsidR="00097A3D" w:rsidRPr="00E205A3" w:rsidTr="00F16740">
        <w:trPr>
          <w:cantSplit/>
          <w:trHeight w:val="327"/>
          <w:tblHeader/>
        </w:trPr>
        <w:tc>
          <w:tcPr>
            <w:tcW w:w="1640" w:type="pct"/>
            <w:vMerge/>
            <w:shd w:val="clear" w:color="auto" w:fill="auto"/>
            <w:vAlign w:val="center"/>
          </w:tcPr>
          <w:p w:rsidR="00097A3D" w:rsidRPr="00E205A3" w:rsidRDefault="00097A3D" w:rsidP="00F16740">
            <w:pPr>
              <w:jc w:val="center"/>
              <w:rPr>
                <w:rFonts w:eastAsia="Calibri"/>
                <w:b/>
              </w:rPr>
            </w:pPr>
          </w:p>
        </w:tc>
        <w:tc>
          <w:tcPr>
            <w:tcW w:w="281" w:type="pct"/>
            <w:shd w:val="clear" w:color="auto" w:fill="auto"/>
            <w:vAlign w:val="center"/>
          </w:tcPr>
          <w:p w:rsidR="00097A3D" w:rsidRPr="00E205A3" w:rsidRDefault="00097A3D" w:rsidP="00F16740">
            <w:pPr>
              <w:jc w:val="center"/>
              <w:rPr>
                <w:rFonts w:eastAsia="Calibri"/>
                <w:b/>
              </w:rPr>
            </w:pPr>
            <w:r w:rsidRPr="00E205A3">
              <w:rPr>
                <w:rFonts w:eastAsia="Calibri"/>
                <w:b/>
              </w:rPr>
              <w:t>1 кв.</w:t>
            </w:r>
          </w:p>
        </w:tc>
        <w:tc>
          <w:tcPr>
            <w:tcW w:w="281" w:type="pct"/>
            <w:shd w:val="clear" w:color="auto" w:fill="auto"/>
            <w:vAlign w:val="center"/>
          </w:tcPr>
          <w:p w:rsidR="00097A3D" w:rsidRPr="00E205A3" w:rsidRDefault="00097A3D" w:rsidP="00F16740">
            <w:pPr>
              <w:jc w:val="center"/>
              <w:rPr>
                <w:rFonts w:eastAsia="Calibri"/>
                <w:b/>
              </w:rPr>
            </w:pPr>
            <w:r w:rsidRPr="00E205A3">
              <w:rPr>
                <w:rFonts w:eastAsia="Calibri"/>
                <w:b/>
              </w:rPr>
              <w:t>2 кв.</w:t>
            </w:r>
          </w:p>
        </w:tc>
        <w:tc>
          <w:tcPr>
            <w:tcW w:w="281" w:type="pct"/>
            <w:shd w:val="clear" w:color="auto" w:fill="auto"/>
            <w:vAlign w:val="center"/>
          </w:tcPr>
          <w:p w:rsidR="00097A3D" w:rsidRPr="00E205A3" w:rsidRDefault="00097A3D" w:rsidP="00F16740">
            <w:pPr>
              <w:jc w:val="center"/>
              <w:rPr>
                <w:rFonts w:eastAsia="Calibri"/>
                <w:b/>
              </w:rPr>
            </w:pPr>
            <w:r w:rsidRPr="00E205A3">
              <w:rPr>
                <w:rFonts w:eastAsia="Calibri"/>
                <w:b/>
                <w:sz w:val="22"/>
                <w:szCs w:val="22"/>
              </w:rPr>
              <w:t>3 кв.</w:t>
            </w:r>
          </w:p>
        </w:tc>
        <w:tc>
          <w:tcPr>
            <w:tcW w:w="281" w:type="pct"/>
            <w:vAlign w:val="center"/>
          </w:tcPr>
          <w:p w:rsidR="00097A3D" w:rsidRPr="00E205A3" w:rsidRDefault="00097A3D" w:rsidP="00F16740">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097A3D" w:rsidRPr="00E205A3" w:rsidRDefault="00097A3D" w:rsidP="00F16740">
            <w:pPr>
              <w:jc w:val="center"/>
              <w:rPr>
                <w:rFonts w:eastAsia="Calibri"/>
                <w:b/>
              </w:rPr>
            </w:pPr>
            <w:r w:rsidRPr="00E205A3">
              <w:rPr>
                <w:rFonts w:eastAsia="Calibri"/>
                <w:b/>
                <w:sz w:val="22"/>
                <w:szCs w:val="22"/>
              </w:rPr>
              <w:t>9 мес.</w:t>
            </w:r>
          </w:p>
        </w:tc>
        <w:tc>
          <w:tcPr>
            <w:tcW w:w="281" w:type="pct"/>
            <w:shd w:val="clear" w:color="auto" w:fill="auto"/>
            <w:vAlign w:val="center"/>
          </w:tcPr>
          <w:p w:rsidR="00097A3D" w:rsidRPr="00E205A3" w:rsidRDefault="00097A3D" w:rsidP="00F16740">
            <w:pPr>
              <w:jc w:val="center"/>
              <w:rPr>
                <w:rFonts w:eastAsia="Calibri"/>
                <w:b/>
              </w:rPr>
            </w:pPr>
            <w:r w:rsidRPr="00E205A3">
              <w:rPr>
                <w:rFonts w:eastAsia="Calibri"/>
                <w:b/>
              </w:rPr>
              <w:t>1 кв.</w:t>
            </w:r>
          </w:p>
        </w:tc>
        <w:tc>
          <w:tcPr>
            <w:tcW w:w="281" w:type="pct"/>
            <w:shd w:val="clear" w:color="auto" w:fill="auto"/>
            <w:vAlign w:val="center"/>
          </w:tcPr>
          <w:p w:rsidR="00097A3D" w:rsidRPr="00E205A3" w:rsidRDefault="00097A3D" w:rsidP="00F16740">
            <w:pPr>
              <w:jc w:val="center"/>
              <w:rPr>
                <w:rFonts w:eastAsia="Calibri"/>
                <w:b/>
              </w:rPr>
            </w:pPr>
            <w:r w:rsidRPr="00E205A3">
              <w:rPr>
                <w:rFonts w:eastAsia="Calibri"/>
                <w:b/>
              </w:rPr>
              <w:t>2 кв.</w:t>
            </w:r>
          </w:p>
        </w:tc>
        <w:tc>
          <w:tcPr>
            <w:tcW w:w="281" w:type="pct"/>
            <w:shd w:val="clear" w:color="auto" w:fill="auto"/>
            <w:vAlign w:val="center"/>
          </w:tcPr>
          <w:p w:rsidR="00097A3D" w:rsidRPr="00E205A3" w:rsidRDefault="00097A3D" w:rsidP="00F16740">
            <w:pPr>
              <w:jc w:val="center"/>
              <w:rPr>
                <w:rFonts w:eastAsia="Calibri"/>
                <w:b/>
              </w:rPr>
            </w:pPr>
            <w:r w:rsidRPr="00E205A3">
              <w:rPr>
                <w:rFonts w:eastAsia="Calibri"/>
                <w:b/>
                <w:sz w:val="22"/>
                <w:szCs w:val="22"/>
              </w:rPr>
              <w:t>3 кв.</w:t>
            </w:r>
          </w:p>
        </w:tc>
        <w:tc>
          <w:tcPr>
            <w:tcW w:w="281" w:type="pct"/>
            <w:vAlign w:val="center"/>
          </w:tcPr>
          <w:p w:rsidR="00097A3D" w:rsidRPr="00E205A3" w:rsidRDefault="00097A3D" w:rsidP="00F16740">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097A3D" w:rsidRPr="00E205A3" w:rsidRDefault="00097A3D" w:rsidP="00F16740">
            <w:pPr>
              <w:jc w:val="center"/>
              <w:rPr>
                <w:rFonts w:eastAsia="Calibri"/>
                <w:b/>
              </w:rPr>
            </w:pPr>
            <w:r w:rsidRPr="00E205A3">
              <w:rPr>
                <w:rFonts w:eastAsia="Calibri"/>
                <w:b/>
                <w:sz w:val="22"/>
                <w:szCs w:val="22"/>
              </w:rPr>
              <w:t>9 мес.</w:t>
            </w:r>
          </w:p>
        </w:tc>
        <w:tc>
          <w:tcPr>
            <w:tcW w:w="550" w:type="pct"/>
            <w:vMerge/>
          </w:tcPr>
          <w:p w:rsidR="00097A3D" w:rsidRPr="00E205A3" w:rsidRDefault="00097A3D" w:rsidP="00F16740">
            <w:pPr>
              <w:jc w:val="center"/>
              <w:rPr>
                <w:rFonts w:eastAsia="Calibri"/>
                <w:b/>
              </w:rPr>
            </w:pPr>
          </w:p>
        </w:tc>
      </w:tr>
      <w:tr w:rsidR="00097A3D" w:rsidRPr="00E205A3" w:rsidTr="00F16740">
        <w:trPr>
          <w:cantSplit/>
        </w:trPr>
        <w:tc>
          <w:tcPr>
            <w:tcW w:w="1640" w:type="pct"/>
            <w:shd w:val="clear" w:color="auto" w:fill="auto"/>
          </w:tcPr>
          <w:p w:rsidR="00097A3D" w:rsidRPr="00E205A3" w:rsidRDefault="00097A3D" w:rsidP="00F16740">
            <w:pPr>
              <w:jc w:val="both"/>
              <w:rPr>
                <w:rFonts w:eastAsia="Calibri"/>
              </w:rPr>
            </w:pPr>
            <w:r w:rsidRPr="00E205A3">
              <w:rPr>
                <w:rFonts w:eastAsia="Calibri"/>
              </w:rPr>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139</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128</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124</w:t>
            </w:r>
          </w:p>
        </w:tc>
        <w:tc>
          <w:tcPr>
            <w:tcW w:w="281" w:type="pct"/>
            <w:vAlign w:val="center"/>
          </w:tcPr>
          <w:p w:rsidR="00097A3D" w:rsidRPr="00E205A3" w:rsidRDefault="00097A3D" w:rsidP="00F16740">
            <w:pPr>
              <w:jc w:val="center"/>
              <w:rPr>
                <w:rFonts w:asciiTheme="minorHAnsi" w:eastAsia="Calibri" w:hAnsiTheme="minorHAnsi"/>
                <w:i/>
              </w:rPr>
            </w:pPr>
          </w:p>
        </w:tc>
        <w:tc>
          <w:tcPr>
            <w:tcW w:w="281" w:type="pct"/>
            <w:shd w:val="clear" w:color="auto" w:fill="FBD4B4"/>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391</w:t>
            </w:r>
          </w:p>
        </w:tc>
        <w:tc>
          <w:tcPr>
            <w:tcW w:w="281" w:type="pct"/>
            <w:shd w:val="clear" w:color="auto" w:fill="auto"/>
            <w:vAlign w:val="center"/>
          </w:tcPr>
          <w:p w:rsidR="00097A3D" w:rsidRPr="00E205A3" w:rsidRDefault="00097A3D" w:rsidP="00F16740">
            <w:pPr>
              <w:jc w:val="center"/>
              <w:rPr>
                <w:rFonts w:ascii="Calibri" w:eastAsia="Calibri" w:hAnsi="Calibri"/>
                <w:i/>
                <w:lang w:val="en-US"/>
              </w:rPr>
            </w:pPr>
            <w:r w:rsidRPr="00E205A3">
              <w:rPr>
                <w:rFonts w:ascii="Calibri" w:eastAsia="Calibri" w:hAnsi="Calibri"/>
                <w:i/>
                <w:lang w:val="en-US"/>
              </w:rPr>
              <w:t>120</w:t>
            </w:r>
          </w:p>
        </w:tc>
        <w:tc>
          <w:tcPr>
            <w:tcW w:w="281" w:type="pct"/>
            <w:shd w:val="clear" w:color="auto" w:fill="auto"/>
            <w:vAlign w:val="center"/>
          </w:tcPr>
          <w:p w:rsidR="00097A3D" w:rsidRPr="00E205A3" w:rsidRDefault="00097A3D" w:rsidP="00F16740">
            <w:pPr>
              <w:jc w:val="center"/>
              <w:rPr>
                <w:rFonts w:ascii="Calibri" w:eastAsia="Calibri" w:hAnsi="Calibri"/>
                <w:i/>
              </w:rPr>
            </w:pPr>
            <w:r w:rsidRPr="00E205A3">
              <w:rPr>
                <w:rFonts w:ascii="Calibri" w:eastAsia="Calibri" w:hAnsi="Calibri"/>
                <w:i/>
              </w:rPr>
              <w:t>134</w:t>
            </w:r>
          </w:p>
        </w:tc>
        <w:tc>
          <w:tcPr>
            <w:tcW w:w="281" w:type="pct"/>
            <w:shd w:val="clear" w:color="auto" w:fill="auto"/>
            <w:vAlign w:val="center"/>
          </w:tcPr>
          <w:p w:rsidR="00097A3D" w:rsidRPr="00E205A3" w:rsidRDefault="00097A3D" w:rsidP="00F16740">
            <w:pPr>
              <w:jc w:val="center"/>
              <w:rPr>
                <w:rFonts w:ascii="Calibri" w:eastAsia="Calibri" w:hAnsi="Calibri"/>
                <w:i/>
              </w:rPr>
            </w:pPr>
            <w:r w:rsidRPr="00E205A3">
              <w:rPr>
                <w:rFonts w:ascii="Calibri" w:eastAsia="Calibri" w:hAnsi="Calibri"/>
                <w:i/>
              </w:rPr>
              <w:t>181</w:t>
            </w:r>
          </w:p>
        </w:tc>
        <w:tc>
          <w:tcPr>
            <w:tcW w:w="281" w:type="pct"/>
            <w:vAlign w:val="center"/>
          </w:tcPr>
          <w:p w:rsidR="00097A3D" w:rsidRPr="00E205A3" w:rsidRDefault="00097A3D" w:rsidP="00F16740">
            <w:pPr>
              <w:jc w:val="center"/>
              <w:rPr>
                <w:rFonts w:ascii="Calibri" w:eastAsia="Calibri" w:hAnsi="Calibri"/>
                <w:i/>
                <w:lang w:val="en-US"/>
              </w:rPr>
            </w:pPr>
          </w:p>
        </w:tc>
        <w:tc>
          <w:tcPr>
            <w:tcW w:w="281" w:type="pct"/>
            <w:shd w:val="clear" w:color="auto" w:fill="FBD4B4"/>
            <w:vAlign w:val="center"/>
          </w:tcPr>
          <w:p w:rsidR="00097A3D" w:rsidRPr="00E205A3" w:rsidRDefault="00097A3D" w:rsidP="00F16740">
            <w:pPr>
              <w:jc w:val="center"/>
              <w:rPr>
                <w:rFonts w:ascii="Calibri" w:eastAsia="Calibri" w:hAnsi="Calibri"/>
                <w:i/>
              </w:rPr>
            </w:pPr>
            <w:r w:rsidRPr="00E205A3">
              <w:rPr>
                <w:rFonts w:ascii="Calibri" w:eastAsia="Calibri" w:hAnsi="Calibri"/>
                <w:i/>
              </w:rPr>
              <w:t>435</w:t>
            </w:r>
          </w:p>
        </w:tc>
        <w:tc>
          <w:tcPr>
            <w:tcW w:w="550" w:type="pct"/>
            <w:vAlign w:val="center"/>
          </w:tcPr>
          <w:p w:rsidR="00097A3D" w:rsidRPr="00E205A3" w:rsidRDefault="00097A3D" w:rsidP="00F16740">
            <w:pPr>
              <w:jc w:val="center"/>
              <w:rPr>
                <w:rFonts w:ascii="Calibri" w:eastAsia="Calibri" w:hAnsi="Calibri"/>
                <w:i/>
              </w:rPr>
            </w:pPr>
            <w:r w:rsidRPr="00E205A3">
              <w:rPr>
                <w:rFonts w:ascii="Calibri" w:eastAsia="Calibri" w:hAnsi="Calibri"/>
                <w:i/>
              </w:rPr>
              <w:t>11,3</w:t>
            </w:r>
          </w:p>
        </w:tc>
      </w:tr>
      <w:tr w:rsidR="00097A3D" w:rsidRPr="00E205A3" w:rsidTr="00F16740">
        <w:trPr>
          <w:cantSplit/>
        </w:trPr>
        <w:tc>
          <w:tcPr>
            <w:tcW w:w="1640" w:type="pct"/>
            <w:shd w:val="clear" w:color="auto" w:fill="auto"/>
          </w:tcPr>
          <w:p w:rsidR="00097A3D" w:rsidRPr="00E205A3" w:rsidRDefault="00097A3D" w:rsidP="00F16740">
            <w:pPr>
              <w:jc w:val="both"/>
              <w:rPr>
                <w:rFonts w:eastAsia="Calibri"/>
              </w:rPr>
            </w:pPr>
            <w:r w:rsidRPr="00E205A3">
              <w:rPr>
                <w:rFonts w:eastAsia="Calibri"/>
              </w:rPr>
              <w:t xml:space="preserve">Общее количество зарегистрированных РЭС и ВЧУ, в том числе: </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1387</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1427</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988</w:t>
            </w:r>
          </w:p>
        </w:tc>
        <w:tc>
          <w:tcPr>
            <w:tcW w:w="281" w:type="pct"/>
            <w:vAlign w:val="center"/>
          </w:tcPr>
          <w:p w:rsidR="00097A3D" w:rsidRPr="00E205A3" w:rsidRDefault="00097A3D" w:rsidP="00F16740">
            <w:pPr>
              <w:jc w:val="center"/>
              <w:rPr>
                <w:rFonts w:asciiTheme="minorHAnsi" w:eastAsia="Calibri" w:hAnsiTheme="minorHAnsi"/>
                <w:i/>
              </w:rPr>
            </w:pPr>
          </w:p>
        </w:tc>
        <w:tc>
          <w:tcPr>
            <w:tcW w:w="281" w:type="pct"/>
            <w:shd w:val="clear" w:color="auto" w:fill="FBD4B4"/>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3802</w:t>
            </w:r>
          </w:p>
        </w:tc>
        <w:tc>
          <w:tcPr>
            <w:tcW w:w="281" w:type="pct"/>
            <w:shd w:val="clear" w:color="auto" w:fill="auto"/>
            <w:vAlign w:val="center"/>
          </w:tcPr>
          <w:p w:rsidR="00097A3D" w:rsidRPr="00E205A3" w:rsidRDefault="00097A3D" w:rsidP="00F16740">
            <w:pPr>
              <w:jc w:val="center"/>
              <w:rPr>
                <w:rFonts w:ascii="Calibri" w:eastAsia="Calibri" w:hAnsi="Calibri"/>
                <w:i/>
                <w:lang w:val="en-US"/>
              </w:rPr>
            </w:pPr>
            <w:r w:rsidRPr="00E205A3">
              <w:rPr>
                <w:rFonts w:ascii="Calibri" w:eastAsia="Calibri" w:hAnsi="Calibri"/>
                <w:i/>
                <w:lang w:val="en-US"/>
              </w:rPr>
              <w:t>1347</w:t>
            </w:r>
          </w:p>
        </w:tc>
        <w:tc>
          <w:tcPr>
            <w:tcW w:w="281" w:type="pct"/>
            <w:shd w:val="clear" w:color="auto" w:fill="auto"/>
            <w:vAlign w:val="center"/>
          </w:tcPr>
          <w:p w:rsidR="00097A3D" w:rsidRPr="00E205A3" w:rsidRDefault="00097A3D" w:rsidP="00F16740">
            <w:pPr>
              <w:jc w:val="center"/>
              <w:rPr>
                <w:rFonts w:ascii="Calibri" w:eastAsia="Calibri" w:hAnsi="Calibri"/>
                <w:i/>
              </w:rPr>
            </w:pPr>
            <w:r w:rsidRPr="00E205A3">
              <w:rPr>
                <w:rFonts w:ascii="Calibri" w:eastAsia="Calibri" w:hAnsi="Calibri"/>
                <w:i/>
              </w:rPr>
              <w:t>1006</w:t>
            </w:r>
          </w:p>
        </w:tc>
        <w:tc>
          <w:tcPr>
            <w:tcW w:w="281" w:type="pct"/>
            <w:shd w:val="clear" w:color="auto" w:fill="auto"/>
            <w:vAlign w:val="center"/>
          </w:tcPr>
          <w:p w:rsidR="00097A3D" w:rsidRPr="00E205A3" w:rsidRDefault="00097A3D" w:rsidP="00F16740">
            <w:pPr>
              <w:jc w:val="center"/>
              <w:rPr>
                <w:rFonts w:ascii="Calibri" w:eastAsia="Calibri" w:hAnsi="Calibri"/>
                <w:i/>
              </w:rPr>
            </w:pPr>
            <w:r w:rsidRPr="00E205A3">
              <w:rPr>
                <w:rFonts w:ascii="Calibri" w:eastAsia="Calibri" w:hAnsi="Calibri"/>
                <w:i/>
              </w:rPr>
              <w:t>1426</w:t>
            </w:r>
          </w:p>
        </w:tc>
        <w:tc>
          <w:tcPr>
            <w:tcW w:w="281" w:type="pct"/>
            <w:vAlign w:val="center"/>
          </w:tcPr>
          <w:p w:rsidR="00097A3D" w:rsidRPr="00E205A3" w:rsidRDefault="00097A3D" w:rsidP="00F16740">
            <w:pPr>
              <w:jc w:val="center"/>
              <w:rPr>
                <w:rFonts w:ascii="Calibri" w:eastAsia="Calibri" w:hAnsi="Calibri"/>
                <w:i/>
                <w:lang w:val="en-US"/>
              </w:rPr>
            </w:pPr>
          </w:p>
        </w:tc>
        <w:tc>
          <w:tcPr>
            <w:tcW w:w="281" w:type="pct"/>
            <w:shd w:val="clear" w:color="auto" w:fill="FBD4B4"/>
            <w:vAlign w:val="center"/>
          </w:tcPr>
          <w:p w:rsidR="00097A3D" w:rsidRPr="00E205A3" w:rsidRDefault="00097A3D" w:rsidP="00F16740">
            <w:pPr>
              <w:jc w:val="center"/>
              <w:rPr>
                <w:rFonts w:ascii="Calibri" w:eastAsia="Calibri" w:hAnsi="Calibri"/>
                <w:i/>
              </w:rPr>
            </w:pPr>
            <w:r w:rsidRPr="00E205A3">
              <w:rPr>
                <w:rFonts w:ascii="Calibri" w:eastAsia="Calibri" w:hAnsi="Calibri"/>
                <w:i/>
              </w:rPr>
              <w:t>3779</w:t>
            </w:r>
          </w:p>
        </w:tc>
        <w:tc>
          <w:tcPr>
            <w:tcW w:w="550" w:type="pct"/>
            <w:vAlign w:val="center"/>
          </w:tcPr>
          <w:p w:rsidR="00097A3D" w:rsidRPr="00E205A3" w:rsidRDefault="00097A3D" w:rsidP="00F16740">
            <w:pPr>
              <w:jc w:val="center"/>
              <w:rPr>
                <w:rFonts w:ascii="Calibri" w:eastAsia="Calibri" w:hAnsi="Calibri"/>
                <w:i/>
              </w:rPr>
            </w:pPr>
            <w:r w:rsidRPr="00E205A3">
              <w:rPr>
                <w:rFonts w:ascii="Calibri" w:eastAsia="Calibri" w:hAnsi="Calibri"/>
                <w:i/>
              </w:rPr>
              <w:t>-0,6</w:t>
            </w:r>
          </w:p>
        </w:tc>
      </w:tr>
      <w:tr w:rsidR="00097A3D" w:rsidRPr="00E205A3" w:rsidTr="00F16740">
        <w:trPr>
          <w:cantSplit/>
        </w:trPr>
        <w:tc>
          <w:tcPr>
            <w:tcW w:w="1640" w:type="pct"/>
            <w:shd w:val="clear" w:color="auto" w:fill="auto"/>
          </w:tcPr>
          <w:p w:rsidR="00097A3D" w:rsidRPr="00E205A3" w:rsidRDefault="00097A3D" w:rsidP="00F16740">
            <w:pPr>
              <w:jc w:val="right"/>
              <w:rPr>
                <w:rFonts w:eastAsia="Calibri"/>
                <w:i/>
              </w:rPr>
            </w:pPr>
            <w:r w:rsidRPr="00E205A3">
              <w:rPr>
                <w:rFonts w:eastAsia="Calibri"/>
                <w:i/>
              </w:rPr>
              <w:t>зарегистрировано впервые</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1063</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980</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783</w:t>
            </w:r>
          </w:p>
        </w:tc>
        <w:tc>
          <w:tcPr>
            <w:tcW w:w="281" w:type="pct"/>
            <w:vAlign w:val="center"/>
          </w:tcPr>
          <w:p w:rsidR="00097A3D" w:rsidRPr="00E205A3" w:rsidRDefault="00097A3D" w:rsidP="00F16740">
            <w:pPr>
              <w:jc w:val="center"/>
              <w:rPr>
                <w:rFonts w:asciiTheme="minorHAnsi" w:eastAsia="Calibri" w:hAnsiTheme="minorHAnsi"/>
                <w:i/>
              </w:rPr>
            </w:pPr>
          </w:p>
        </w:tc>
        <w:tc>
          <w:tcPr>
            <w:tcW w:w="281" w:type="pct"/>
            <w:shd w:val="clear" w:color="auto" w:fill="FBD4B4"/>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2826</w:t>
            </w:r>
          </w:p>
        </w:tc>
        <w:tc>
          <w:tcPr>
            <w:tcW w:w="281" w:type="pct"/>
            <w:shd w:val="clear" w:color="auto" w:fill="auto"/>
            <w:vAlign w:val="center"/>
          </w:tcPr>
          <w:p w:rsidR="00097A3D" w:rsidRPr="00E205A3" w:rsidRDefault="00097A3D" w:rsidP="00F16740">
            <w:pPr>
              <w:jc w:val="center"/>
              <w:rPr>
                <w:rFonts w:ascii="Calibri" w:eastAsia="Calibri" w:hAnsi="Calibri"/>
                <w:i/>
                <w:lang w:val="en-US"/>
              </w:rPr>
            </w:pPr>
            <w:r w:rsidRPr="00E205A3">
              <w:rPr>
                <w:rFonts w:ascii="Calibri" w:eastAsia="Calibri" w:hAnsi="Calibri"/>
                <w:i/>
                <w:lang w:val="en-US"/>
              </w:rPr>
              <w:t>953</w:t>
            </w:r>
          </w:p>
        </w:tc>
        <w:tc>
          <w:tcPr>
            <w:tcW w:w="281" w:type="pct"/>
            <w:shd w:val="clear" w:color="auto" w:fill="auto"/>
            <w:vAlign w:val="center"/>
          </w:tcPr>
          <w:p w:rsidR="00097A3D" w:rsidRPr="00E205A3" w:rsidRDefault="00097A3D" w:rsidP="00F16740">
            <w:pPr>
              <w:jc w:val="center"/>
              <w:rPr>
                <w:rFonts w:ascii="Calibri" w:eastAsia="Calibri" w:hAnsi="Calibri"/>
                <w:i/>
              </w:rPr>
            </w:pPr>
            <w:r w:rsidRPr="00E205A3">
              <w:rPr>
                <w:rFonts w:ascii="Calibri" w:eastAsia="Calibri" w:hAnsi="Calibri"/>
                <w:i/>
              </w:rPr>
              <w:t>832</w:t>
            </w:r>
          </w:p>
        </w:tc>
        <w:tc>
          <w:tcPr>
            <w:tcW w:w="281" w:type="pct"/>
            <w:shd w:val="clear" w:color="auto" w:fill="auto"/>
            <w:vAlign w:val="center"/>
          </w:tcPr>
          <w:p w:rsidR="00097A3D" w:rsidRPr="00E205A3" w:rsidRDefault="00097A3D" w:rsidP="00F16740">
            <w:pPr>
              <w:jc w:val="center"/>
              <w:rPr>
                <w:rFonts w:ascii="Calibri" w:eastAsia="Calibri" w:hAnsi="Calibri"/>
                <w:i/>
              </w:rPr>
            </w:pPr>
            <w:r w:rsidRPr="00E205A3">
              <w:rPr>
                <w:rFonts w:ascii="Calibri" w:eastAsia="Calibri" w:hAnsi="Calibri"/>
                <w:i/>
              </w:rPr>
              <w:t>885</w:t>
            </w:r>
          </w:p>
        </w:tc>
        <w:tc>
          <w:tcPr>
            <w:tcW w:w="281" w:type="pct"/>
            <w:vAlign w:val="center"/>
          </w:tcPr>
          <w:p w:rsidR="00097A3D" w:rsidRPr="00E205A3" w:rsidRDefault="00097A3D" w:rsidP="00F16740">
            <w:pPr>
              <w:jc w:val="center"/>
              <w:rPr>
                <w:rFonts w:ascii="Calibri" w:eastAsia="Calibri" w:hAnsi="Calibri"/>
                <w:i/>
                <w:lang w:val="en-US"/>
              </w:rPr>
            </w:pPr>
          </w:p>
        </w:tc>
        <w:tc>
          <w:tcPr>
            <w:tcW w:w="281" w:type="pct"/>
            <w:shd w:val="clear" w:color="auto" w:fill="FBD4B4"/>
            <w:vAlign w:val="center"/>
          </w:tcPr>
          <w:p w:rsidR="00097A3D" w:rsidRPr="00E205A3" w:rsidRDefault="00097A3D" w:rsidP="00F16740">
            <w:pPr>
              <w:jc w:val="center"/>
              <w:rPr>
                <w:rFonts w:ascii="Calibri" w:eastAsia="Calibri" w:hAnsi="Calibri"/>
                <w:i/>
              </w:rPr>
            </w:pPr>
            <w:r w:rsidRPr="00E205A3">
              <w:rPr>
                <w:rFonts w:ascii="Calibri" w:eastAsia="Calibri" w:hAnsi="Calibri"/>
                <w:i/>
              </w:rPr>
              <w:t>2670</w:t>
            </w:r>
          </w:p>
        </w:tc>
        <w:tc>
          <w:tcPr>
            <w:tcW w:w="550" w:type="pct"/>
            <w:vAlign w:val="center"/>
          </w:tcPr>
          <w:p w:rsidR="00097A3D" w:rsidRPr="00E205A3" w:rsidRDefault="00097A3D" w:rsidP="00F16740">
            <w:pPr>
              <w:jc w:val="center"/>
              <w:rPr>
                <w:rFonts w:ascii="Calibri" w:eastAsia="Calibri" w:hAnsi="Calibri"/>
                <w:i/>
              </w:rPr>
            </w:pPr>
            <w:r w:rsidRPr="00E205A3">
              <w:rPr>
                <w:rFonts w:ascii="Calibri" w:eastAsia="Calibri" w:hAnsi="Calibri"/>
                <w:i/>
              </w:rPr>
              <w:t>-5,5</w:t>
            </w:r>
          </w:p>
        </w:tc>
      </w:tr>
      <w:tr w:rsidR="00097A3D" w:rsidRPr="00E205A3" w:rsidTr="00F16740">
        <w:trPr>
          <w:cantSplit/>
        </w:trPr>
        <w:tc>
          <w:tcPr>
            <w:tcW w:w="1640" w:type="pct"/>
            <w:shd w:val="clear" w:color="auto" w:fill="auto"/>
          </w:tcPr>
          <w:p w:rsidR="00097A3D" w:rsidRPr="00E205A3" w:rsidRDefault="00097A3D" w:rsidP="00F16740">
            <w:pPr>
              <w:jc w:val="right"/>
              <w:rPr>
                <w:rFonts w:eastAsia="Calibri"/>
                <w:i/>
              </w:rPr>
            </w:pPr>
            <w:r w:rsidRPr="00E205A3">
              <w:rPr>
                <w:rFonts w:eastAsia="Calibri"/>
                <w:i/>
              </w:rPr>
              <w:t>перерегистрировано</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324</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447</w:t>
            </w:r>
          </w:p>
        </w:tc>
        <w:tc>
          <w:tcPr>
            <w:tcW w:w="281" w:type="pct"/>
            <w:shd w:val="clear" w:color="auto" w:fill="auto"/>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205</w:t>
            </w:r>
          </w:p>
        </w:tc>
        <w:tc>
          <w:tcPr>
            <w:tcW w:w="281" w:type="pct"/>
            <w:vAlign w:val="center"/>
          </w:tcPr>
          <w:p w:rsidR="00097A3D" w:rsidRPr="00E205A3" w:rsidRDefault="00097A3D" w:rsidP="00F16740">
            <w:pPr>
              <w:jc w:val="center"/>
              <w:rPr>
                <w:rFonts w:asciiTheme="minorHAnsi" w:eastAsia="Calibri" w:hAnsiTheme="minorHAnsi"/>
                <w:i/>
              </w:rPr>
            </w:pPr>
          </w:p>
        </w:tc>
        <w:tc>
          <w:tcPr>
            <w:tcW w:w="281" w:type="pct"/>
            <w:shd w:val="clear" w:color="auto" w:fill="FBD4B4"/>
            <w:vAlign w:val="center"/>
          </w:tcPr>
          <w:p w:rsidR="00097A3D" w:rsidRPr="00E205A3" w:rsidRDefault="00097A3D" w:rsidP="00F16740">
            <w:pPr>
              <w:jc w:val="center"/>
              <w:rPr>
                <w:rFonts w:asciiTheme="minorHAnsi" w:eastAsia="Calibri" w:hAnsiTheme="minorHAnsi"/>
                <w:i/>
              </w:rPr>
            </w:pPr>
            <w:r w:rsidRPr="00E205A3">
              <w:rPr>
                <w:rFonts w:asciiTheme="minorHAnsi" w:eastAsia="Calibri" w:hAnsiTheme="minorHAnsi"/>
                <w:i/>
              </w:rPr>
              <w:t>976</w:t>
            </w:r>
          </w:p>
        </w:tc>
        <w:tc>
          <w:tcPr>
            <w:tcW w:w="281" w:type="pct"/>
            <w:shd w:val="clear" w:color="auto" w:fill="auto"/>
            <w:vAlign w:val="center"/>
          </w:tcPr>
          <w:p w:rsidR="00097A3D" w:rsidRPr="00E205A3" w:rsidRDefault="00097A3D" w:rsidP="00F16740">
            <w:pPr>
              <w:jc w:val="center"/>
              <w:rPr>
                <w:rFonts w:ascii="Calibri" w:eastAsia="Calibri" w:hAnsi="Calibri"/>
                <w:i/>
                <w:lang w:val="en-US"/>
              </w:rPr>
            </w:pPr>
            <w:r w:rsidRPr="00E205A3">
              <w:rPr>
                <w:rFonts w:ascii="Calibri" w:eastAsia="Calibri" w:hAnsi="Calibri"/>
                <w:i/>
                <w:lang w:val="en-US"/>
              </w:rPr>
              <w:t>394</w:t>
            </w:r>
          </w:p>
        </w:tc>
        <w:tc>
          <w:tcPr>
            <w:tcW w:w="281" w:type="pct"/>
            <w:shd w:val="clear" w:color="auto" w:fill="auto"/>
            <w:vAlign w:val="center"/>
          </w:tcPr>
          <w:p w:rsidR="00097A3D" w:rsidRPr="00E205A3" w:rsidRDefault="00097A3D" w:rsidP="00F16740">
            <w:pPr>
              <w:jc w:val="center"/>
              <w:rPr>
                <w:rFonts w:ascii="Calibri" w:eastAsia="Calibri" w:hAnsi="Calibri"/>
                <w:i/>
              </w:rPr>
            </w:pPr>
            <w:r w:rsidRPr="00E205A3">
              <w:rPr>
                <w:rFonts w:ascii="Calibri" w:eastAsia="Calibri" w:hAnsi="Calibri"/>
                <w:i/>
              </w:rPr>
              <w:t>174</w:t>
            </w:r>
          </w:p>
        </w:tc>
        <w:tc>
          <w:tcPr>
            <w:tcW w:w="281" w:type="pct"/>
            <w:shd w:val="clear" w:color="auto" w:fill="auto"/>
            <w:vAlign w:val="center"/>
          </w:tcPr>
          <w:p w:rsidR="00097A3D" w:rsidRPr="00E205A3" w:rsidRDefault="00097A3D" w:rsidP="00F16740">
            <w:pPr>
              <w:jc w:val="center"/>
              <w:rPr>
                <w:rFonts w:ascii="Calibri" w:eastAsia="Calibri" w:hAnsi="Calibri"/>
                <w:i/>
              </w:rPr>
            </w:pPr>
            <w:r w:rsidRPr="00E205A3">
              <w:rPr>
                <w:rFonts w:ascii="Calibri" w:eastAsia="Calibri" w:hAnsi="Calibri"/>
                <w:i/>
              </w:rPr>
              <w:t>541</w:t>
            </w:r>
          </w:p>
        </w:tc>
        <w:tc>
          <w:tcPr>
            <w:tcW w:w="281" w:type="pct"/>
            <w:vAlign w:val="center"/>
          </w:tcPr>
          <w:p w:rsidR="00097A3D" w:rsidRPr="00E205A3" w:rsidRDefault="00097A3D" w:rsidP="00F16740">
            <w:pPr>
              <w:jc w:val="center"/>
              <w:rPr>
                <w:rFonts w:ascii="Calibri" w:eastAsia="Calibri" w:hAnsi="Calibri"/>
                <w:i/>
                <w:lang w:val="en-US"/>
              </w:rPr>
            </w:pPr>
          </w:p>
        </w:tc>
        <w:tc>
          <w:tcPr>
            <w:tcW w:w="281" w:type="pct"/>
            <w:shd w:val="clear" w:color="auto" w:fill="FBD4B4"/>
            <w:vAlign w:val="center"/>
          </w:tcPr>
          <w:p w:rsidR="00097A3D" w:rsidRPr="00E205A3" w:rsidRDefault="00097A3D" w:rsidP="00F16740">
            <w:pPr>
              <w:jc w:val="center"/>
              <w:rPr>
                <w:rFonts w:ascii="Calibri" w:eastAsia="Calibri" w:hAnsi="Calibri"/>
                <w:i/>
              </w:rPr>
            </w:pPr>
            <w:r w:rsidRPr="00E205A3">
              <w:rPr>
                <w:rFonts w:ascii="Calibri" w:eastAsia="Calibri" w:hAnsi="Calibri"/>
                <w:i/>
              </w:rPr>
              <w:t>1109</w:t>
            </w:r>
          </w:p>
        </w:tc>
        <w:tc>
          <w:tcPr>
            <w:tcW w:w="550" w:type="pct"/>
            <w:vAlign w:val="center"/>
          </w:tcPr>
          <w:p w:rsidR="00097A3D" w:rsidRPr="00E205A3" w:rsidRDefault="00097A3D" w:rsidP="00F16740">
            <w:pPr>
              <w:jc w:val="center"/>
              <w:rPr>
                <w:rFonts w:ascii="Calibri" w:eastAsia="Calibri" w:hAnsi="Calibri"/>
                <w:i/>
              </w:rPr>
            </w:pPr>
            <w:r w:rsidRPr="00E205A3">
              <w:rPr>
                <w:rFonts w:ascii="Calibri" w:eastAsia="Calibri" w:hAnsi="Calibri"/>
                <w:i/>
              </w:rPr>
              <w:t>13,6</w:t>
            </w:r>
          </w:p>
        </w:tc>
      </w:tr>
    </w:tbl>
    <w:p w:rsidR="00097A3D" w:rsidRPr="00E205A3" w:rsidRDefault="00097A3D" w:rsidP="00097A3D">
      <w:pPr>
        <w:tabs>
          <w:tab w:val="left" w:pos="1178"/>
          <w:tab w:val="left" w:pos="9053"/>
        </w:tabs>
        <w:ind w:firstLine="567"/>
        <w:contextualSpacing/>
        <w:jc w:val="both"/>
        <w:rPr>
          <w:sz w:val="28"/>
          <w:szCs w:val="28"/>
        </w:rPr>
      </w:pPr>
    </w:p>
    <w:p w:rsidR="00097A3D" w:rsidRPr="00E205A3" w:rsidRDefault="00097A3D" w:rsidP="00097A3D">
      <w:pPr>
        <w:tabs>
          <w:tab w:val="left" w:pos="1178"/>
          <w:tab w:val="left" w:pos="9053"/>
        </w:tabs>
        <w:ind w:firstLine="567"/>
        <w:contextualSpacing/>
        <w:jc w:val="right"/>
        <w:rPr>
          <w:sz w:val="28"/>
          <w:szCs w:val="28"/>
        </w:rPr>
      </w:pPr>
      <w:r w:rsidRPr="00E205A3">
        <w:rPr>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917"/>
        <w:gridCol w:w="920"/>
        <w:gridCol w:w="1213"/>
        <w:gridCol w:w="1216"/>
        <w:gridCol w:w="1213"/>
        <w:gridCol w:w="1213"/>
        <w:gridCol w:w="1213"/>
        <w:gridCol w:w="1213"/>
        <w:gridCol w:w="1213"/>
        <w:gridCol w:w="1213"/>
        <w:gridCol w:w="1213"/>
        <w:gridCol w:w="1213"/>
      </w:tblGrid>
      <w:tr w:rsidR="00097A3D" w:rsidRPr="00E205A3" w:rsidTr="00F16740">
        <w:trPr>
          <w:cantSplit/>
          <w:tblHeader/>
        </w:trPr>
        <w:tc>
          <w:tcPr>
            <w:tcW w:w="612" w:type="pct"/>
            <w:vMerge w:val="restart"/>
            <w:shd w:val="clear" w:color="auto" w:fill="auto"/>
            <w:vAlign w:val="center"/>
          </w:tcPr>
          <w:p w:rsidR="00097A3D" w:rsidRPr="00E205A3" w:rsidRDefault="00097A3D" w:rsidP="00F16740">
            <w:pPr>
              <w:jc w:val="center"/>
              <w:rPr>
                <w:rFonts w:eastAsia="Calibri"/>
              </w:rPr>
            </w:pPr>
            <w:r w:rsidRPr="00E205A3">
              <w:rPr>
                <w:rFonts w:eastAsia="Calibri"/>
              </w:rPr>
              <w:t>Показатель</w:t>
            </w:r>
          </w:p>
        </w:tc>
        <w:tc>
          <w:tcPr>
            <w:tcW w:w="577" w:type="pct"/>
            <w:gridSpan w:val="2"/>
            <w:shd w:val="clear" w:color="auto" w:fill="auto"/>
            <w:vAlign w:val="center"/>
          </w:tcPr>
          <w:p w:rsidR="00097A3D" w:rsidRPr="00E205A3" w:rsidRDefault="00097A3D" w:rsidP="00F16740">
            <w:pPr>
              <w:jc w:val="center"/>
              <w:rPr>
                <w:rFonts w:eastAsia="Calibri"/>
              </w:rPr>
            </w:pPr>
            <w:r w:rsidRPr="00E205A3">
              <w:rPr>
                <w:rFonts w:eastAsia="Calibri"/>
              </w:rPr>
              <w:t>Значение показателя</w:t>
            </w:r>
          </w:p>
        </w:tc>
        <w:tc>
          <w:tcPr>
            <w:tcW w:w="763" w:type="pct"/>
            <w:gridSpan w:val="2"/>
            <w:shd w:val="clear" w:color="auto" w:fill="auto"/>
            <w:vAlign w:val="center"/>
          </w:tcPr>
          <w:p w:rsidR="00097A3D" w:rsidRPr="00E205A3" w:rsidRDefault="00097A3D" w:rsidP="00F16740">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097A3D" w:rsidRPr="00E205A3" w:rsidRDefault="00097A3D" w:rsidP="00F16740">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3" w:type="pct"/>
            <w:gridSpan w:val="3"/>
            <w:shd w:val="clear" w:color="auto" w:fill="auto"/>
            <w:vAlign w:val="center"/>
          </w:tcPr>
          <w:p w:rsidR="00097A3D" w:rsidRPr="00E205A3" w:rsidRDefault="00097A3D" w:rsidP="00F16740">
            <w:pPr>
              <w:jc w:val="center"/>
              <w:rPr>
                <w:rFonts w:ascii="Calibri" w:eastAsia="Calibri" w:hAnsi="Calibri"/>
              </w:rPr>
            </w:pPr>
            <w:r w:rsidRPr="00E205A3">
              <w:rPr>
                <w:rFonts w:eastAsia="Calibri"/>
              </w:rPr>
              <w:t>Нагрузка на одного сотрудника</w:t>
            </w:r>
          </w:p>
          <w:p w:rsidR="00097A3D" w:rsidRPr="00E205A3" w:rsidRDefault="00097A3D" w:rsidP="00F16740">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097A3D" w:rsidRPr="00E205A3" w:rsidRDefault="00097A3D" w:rsidP="00F16740">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097A3D" w:rsidRPr="00E205A3" w:rsidRDefault="00097A3D" w:rsidP="00F16740">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097A3D" w:rsidRPr="00E205A3" w:rsidRDefault="00097A3D" w:rsidP="00F16740">
            <w:pPr>
              <w:jc w:val="center"/>
              <w:rPr>
                <w:rFonts w:ascii="Calibri" w:eastAsia="Calibri" w:hAnsi="Calibri"/>
              </w:rPr>
            </w:pPr>
            <w:r w:rsidRPr="00E205A3">
              <w:rPr>
                <w:rFonts w:eastAsia="Calibri"/>
              </w:rPr>
              <w:t>Нагрузка на одного сотрудника</w:t>
            </w:r>
          </w:p>
          <w:p w:rsidR="00097A3D" w:rsidRPr="00E205A3" w:rsidRDefault="00097A3D" w:rsidP="00F16740">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097A3D" w:rsidRPr="00E205A3" w:rsidTr="00F16740">
        <w:trPr>
          <w:cantSplit/>
          <w:tblHeader/>
        </w:trPr>
        <w:tc>
          <w:tcPr>
            <w:tcW w:w="612" w:type="pct"/>
            <w:vMerge/>
            <w:shd w:val="clear" w:color="auto" w:fill="auto"/>
            <w:vAlign w:val="center"/>
          </w:tcPr>
          <w:p w:rsidR="00097A3D" w:rsidRPr="00E205A3" w:rsidRDefault="00097A3D" w:rsidP="00F16740">
            <w:pPr>
              <w:jc w:val="center"/>
              <w:rPr>
                <w:rFonts w:eastAsia="Calibri"/>
              </w:rPr>
            </w:pPr>
          </w:p>
        </w:tc>
        <w:tc>
          <w:tcPr>
            <w:tcW w:w="288" w:type="pct"/>
            <w:shd w:val="clear" w:color="auto" w:fill="auto"/>
            <w:vAlign w:val="center"/>
          </w:tcPr>
          <w:p w:rsidR="00097A3D" w:rsidRPr="00E205A3" w:rsidRDefault="00097A3D" w:rsidP="00F16740">
            <w:pPr>
              <w:jc w:val="center"/>
              <w:rPr>
                <w:rFonts w:eastAsia="Calibri"/>
                <w:sz w:val="18"/>
                <w:szCs w:val="18"/>
              </w:rPr>
            </w:pPr>
            <w:r w:rsidRPr="00E205A3">
              <w:rPr>
                <w:rFonts w:eastAsia="Calibri"/>
                <w:sz w:val="18"/>
                <w:szCs w:val="18"/>
              </w:rPr>
              <w:t>9 мес. 2013 год</w:t>
            </w:r>
          </w:p>
        </w:tc>
        <w:tc>
          <w:tcPr>
            <w:tcW w:w="289" w:type="pct"/>
            <w:shd w:val="clear" w:color="auto" w:fill="auto"/>
            <w:vAlign w:val="center"/>
          </w:tcPr>
          <w:p w:rsidR="00097A3D" w:rsidRPr="00E205A3" w:rsidRDefault="00097A3D" w:rsidP="00F16740">
            <w:pPr>
              <w:jc w:val="center"/>
              <w:rPr>
                <w:rFonts w:eastAsia="Calibri"/>
                <w:sz w:val="18"/>
                <w:szCs w:val="18"/>
              </w:rPr>
            </w:pPr>
            <w:r w:rsidRPr="00E205A3">
              <w:rPr>
                <w:rFonts w:eastAsia="Calibri"/>
                <w:sz w:val="18"/>
                <w:szCs w:val="18"/>
              </w:rPr>
              <w:t>9 мес. 2014 год</w:t>
            </w:r>
          </w:p>
        </w:tc>
        <w:tc>
          <w:tcPr>
            <w:tcW w:w="381" w:type="pct"/>
            <w:shd w:val="clear" w:color="auto" w:fill="auto"/>
            <w:vAlign w:val="center"/>
          </w:tcPr>
          <w:p w:rsidR="00097A3D" w:rsidRPr="00E205A3" w:rsidRDefault="00097A3D" w:rsidP="00F16740">
            <w:pPr>
              <w:jc w:val="center"/>
              <w:rPr>
                <w:rFonts w:eastAsia="Calibri"/>
                <w:sz w:val="18"/>
                <w:szCs w:val="18"/>
              </w:rPr>
            </w:pPr>
            <w:r w:rsidRPr="00E205A3">
              <w:rPr>
                <w:rFonts w:eastAsia="Calibri"/>
                <w:sz w:val="18"/>
                <w:szCs w:val="18"/>
              </w:rPr>
              <w:t>по состоянию на 30.09.2013</w:t>
            </w:r>
          </w:p>
        </w:tc>
        <w:tc>
          <w:tcPr>
            <w:tcW w:w="382" w:type="pct"/>
            <w:shd w:val="clear" w:color="auto" w:fill="auto"/>
            <w:vAlign w:val="center"/>
          </w:tcPr>
          <w:p w:rsidR="00097A3D" w:rsidRPr="00E205A3" w:rsidRDefault="00097A3D" w:rsidP="00F16740">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097A3D" w:rsidRPr="00E205A3" w:rsidRDefault="00097A3D" w:rsidP="00F16740">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097A3D" w:rsidRPr="00E205A3" w:rsidRDefault="00097A3D" w:rsidP="00F16740">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097A3D" w:rsidRPr="00E205A3" w:rsidRDefault="00097A3D" w:rsidP="00F16740">
            <w:pPr>
              <w:jc w:val="center"/>
              <w:rPr>
                <w:rFonts w:eastAsia="Calibri"/>
                <w:sz w:val="18"/>
                <w:szCs w:val="18"/>
              </w:rPr>
            </w:pPr>
            <w:r w:rsidRPr="00E205A3">
              <w:rPr>
                <w:rFonts w:eastAsia="Calibri"/>
                <w:sz w:val="18"/>
                <w:szCs w:val="18"/>
              </w:rPr>
              <w:t>отклонение</w:t>
            </w:r>
          </w:p>
          <w:p w:rsidR="00097A3D" w:rsidRPr="00E205A3" w:rsidRDefault="00097A3D" w:rsidP="00F16740">
            <w:pPr>
              <w:jc w:val="center"/>
              <w:rPr>
                <w:rFonts w:eastAsia="Calibri"/>
                <w:sz w:val="18"/>
                <w:szCs w:val="18"/>
              </w:rPr>
            </w:pPr>
            <w:r w:rsidRPr="00E205A3">
              <w:rPr>
                <w:rFonts w:eastAsia="Calibri"/>
                <w:sz w:val="18"/>
                <w:szCs w:val="18"/>
              </w:rPr>
              <w:t>%</w:t>
            </w:r>
          </w:p>
        </w:tc>
        <w:tc>
          <w:tcPr>
            <w:tcW w:w="381" w:type="pct"/>
            <w:shd w:val="clear" w:color="auto" w:fill="auto"/>
            <w:vAlign w:val="center"/>
          </w:tcPr>
          <w:p w:rsidR="00097A3D" w:rsidRPr="00E205A3" w:rsidRDefault="00097A3D" w:rsidP="00F16740">
            <w:pPr>
              <w:jc w:val="center"/>
              <w:rPr>
                <w:rFonts w:eastAsia="Calibri"/>
                <w:sz w:val="18"/>
                <w:szCs w:val="18"/>
              </w:rPr>
            </w:pPr>
            <w:r w:rsidRPr="00E205A3">
              <w:rPr>
                <w:rFonts w:eastAsia="Calibri"/>
                <w:sz w:val="18"/>
                <w:szCs w:val="18"/>
              </w:rPr>
              <w:t>по состоянию на 30.09.2013</w:t>
            </w:r>
          </w:p>
        </w:tc>
        <w:tc>
          <w:tcPr>
            <w:tcW w:w="381" w:type="pct"/>
            <w:shd w:val="clear" w:color="auto" w:fill="auto"/>
            <w:vAlign w:val="center"/>
          </w:tcPr>
          <w:p w:rsidR="00097A3D" w:rsidRPr="00E205A3" w:rsidRDefault="00097A3D" w:rsidP="00F16740">
            <w:pPr>
              <w:jc w:val="center"/>
              <w:rPr>
                <w:rFonts w:eastAsia="Calibri"/>
                <w:sz w:val="18"/>
                <w:szCs w:val="18"/>
              </w:rPr>
            </w:pPr>
            <w:r w:rsidRPr="00E205A3">
              <w:rPr>
                <w:rFonts w:eastAsia="Calibri"/>
                <w:sz w:val="18"/>
                <w:szCs w:val="18"/>
              </w:rPr>
              <w:t>по состоянию на 30.09.2014</w:t>
            </w:r>
          </w:p>
        </w:tc>
        <w:tc>
          <w:tcPr>
            <w:tcW w:w="381" w:type="pct"/>
            <w:shd w:val="clear" w:color="auto" w:fill="auto"/>
            <w:vAlign w:val="center"/>
          </w:tcPr>
          <w:p w:rsidR="00097A3D" w:rsidRPr="00E205A3" w:rsidRDefault="00097A3D" w:rsidP="00F16740">
            <w:pPr>
              <w:jc w:val="center"/>
              <w:rPr>
                <w:rFonts w:eastAsia="Calibri"/>
                <w:sz w:val="18"/>
                <w:szCs w:val="18"/>
              </w:rPr>
            </w:pPr>
            <w:r w:rsidRPr="00E205A3">
              <w:rPr>
                <w:rFonts w:eastAsia="Calibri"/>
                <w:sz w:val="18"/>
                <w:szCs w:val="18"/>
              </w:rPr>
              <w:t>9 мес. 2013 год</w:t>
            </w:r>
          </w:p>
        </w:tc>
        <w:tc>
          <w:tcPr>
            <w:tcW w:w="381" w:type="pct"/>
            <w:shd w:val="clear" w:color="auto" w:fill="FBD4B4"/>
            <w:vAlign w:val="center"/>
          </w:tcPr>
          <w:p w:rsidR="00097A3D" w:rsidRPr="00E205A3" w:rsidRDefault="00097A3D" w:rsidP="00F16740">
            <w:pPr>
              <w:jc w:val="center"/>
              <w:rPr>
                <w:rFonts w:eastAsia="Calibri"/>
                <w:sz w:val="18"/>
                <w:szCs w:val="18"/>
              </w:rPr>
            </w:pPr>
            <w:r w:rsidRPr="00E205A3">
              <w:rPr>
                <w:rFonts w:eastAsia="Calibri"/>
                <w:sz w:val="18"/>
                <w:szCs w:val="18"/>
              </w:rPr>
              <w:t>9 мес. 2014 год</w:t>
            </w:r>
          </w:p>
        </w:tc>
        <w:tc>
          <w:tcPr>
            <w:tcW w:w="381" w:type="pct"/>
            <w:shd w:val="clear" w:color="auto" w:fill="FBD4B4"/>
            <w:vAlign w:val="center"/>
          </w:tcPr>
          <w:p w:rsidR="00097A3D" w:rsidRPr="00E205A3" w:rsidRDefault="00097A3D" w:rsidP="00F16740">
            <w:pPr>
              <w:jc w:val="center"/>
              <w:rPr>
                <w:rFonts w:eastAsia="Calibri"/>
                <w:sz w:val="18"/>
                <w:szCs w:val="18"/>
              </w:rPr>
            </w:pPr>
            <w:r w:rsidRPr="00E205A3">
              <w:rPr>
                <w:rFonts w:eastAsia="Calibri"/>
                <w:sz w:val="18"/>
                <w:szCs w:val="18"/>
              </w:rPr>
              <w:t>отклонение</w:t>
            </w:r>
          </w:p>
          <w:p w:rsidR="00097A3D" w:rsidRPr="00E205A3" w:rsidRDefault="00097A3D" w:rsidP="00F16740">
            <w:pPr>
              <w:jc w:val="center"/>
              <w:rPr>
                <w:rFonts w:eastAsia="Calibri"/>
                <w:sz w:val="18"/>
                <w:szCs w:val="18"/>
              </w:rPr>
            </w:pPr>
            <w:r w:rsidRPr="00E205A3">
              <w:rPr>
                <w:rFonts w:eastAsia="Calibri"/>
                <w:sz w:val="18"/>
                <w:szCs w:val="18"/>
              </w:rPr>
              <w:t>%</w:t>
            </w:r>
          </w:p>
        </w:tc>
      </w:tr>
      <w:tr w:rsidR="00097A3D" w:rsidRPr="00E205A3" w:rsidTr="00F16740">
        <w:trPr>
          <w:cantSplit/>
          <w:trHeight w:val="4182"/>
        </w:trPr>
        <w:tc>
          <w:tcPr>
            <w:tcW w:w="612" w:type="pct"/>
            <w:shd w:val="clear" w:color="auto" w:fill="auto"/>
            <w:vAlign w:val="center"/>
          </w:tcPr>
          <w:p w:rsidR="00097A3D" w:rsidRPr="00E205A3" w:rsidRDefault="00097A3D" w:rsidP="00F16740">
            <w:pPr>
              <w:rPr>
                <w:rFonts w:eastAsia="Calibri"/>
              </w:rPr>
            </w:pPr>
            <w:r w:rsidRPr="00E205A3">
              <w:lastRenderedPageBreak/>
              <w:t>Количество выданных впервые разрешительных документов (свидетельств)</w:t>
            </w:r>
          </w:p>
        </w:tc>
        <w:tc>
          <w:tcPr>
            <w:tcW w:w="288" w:type="pct"/>
            <w:shd w:val="clear" w:color="auto" w:fill="auto"/>
            <w:vAlign w:val="center"/>
          </w:tcPr>
          <w:p w:rsidR="00097A3D" w:rsidRPr="00E205A3" w:rsidRDefault="00097A3D" w:rsidP="00F16740">
            <w:pPr>
              <w:jc w:val="center"/>
              <w:rPr>
                <w:rFonts w:eastAsia="Calibri"/>
              </w:rPr>
            </w:pPr>
            <w:r w:rsidRPr="00E205A3">
              <w:rPr>
                <w:rFonts w:eastAsia="Calibri"/>
              </w:rPr>
              <w:t>2826</w:t>
            </w:r>
          </w:p>
        </w:tc>
        <w:tc>
          <w:tcPr>
            <w:tcW w:w="289" w:type="pct"/>
            <w:shd w:val="clear" w:color="auto" w:fill="auto"/>
            <w:vAlign w:val="center"/>
          </w:tcPr>
          <w:p w:rsidR="00097A3D" w:rsidRPr="00E205A3" w:rsidRDefault="00097A3D" w:rsidP="00F16740">
            <w:pPr>
              <w:jc w:val="center"/>
              <w:rPr>
                <w:rFonts w:eastAsia="Calibri"/>
              </w:rPr>
            </w:pPr>
            <w:r w:rsidRPr="00E205A3">
              <w:rPr>
                <w:rFonts w:eastAsia="Calibri"/>
              </w:rPr>
              <w:t>2670</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5</w:t>
            </w:r>
          </w:p>
        </w:tc>
        <w:tc>
          <w:tcPr>
            <w:tcW w:w="382" w:type="pct"/>
            <w:shd w:val="clear" w:color="auto" w:fill="auto"/>
            <w:vAlign w:val="center"/>
          </w:tcPr>
          <w:p w:rsidR="00097A3D" w:rsidRPr="00E205A3" w:rsidRDefault="00097A3D" w:rsidP="00F16740">
            <w:pPr>
              <w:jc w:val="center"/>
              <w:rPr>
                <w:rFonts w:eastAsia="Calibri"/>
              </w:rPr>
            </w:pPr>
            <w:r w:rsidRPr="00E205A3">
              <w:rPr>
                <w:rFonts w:eastAsia="Calibri"/>
              </w:rPr>
              <w:t>5</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565,2</w:t>
            </w:r>
          </w:p>
        </w:tc>
        <w:tc>
          <w:tcPr>
            <w:tcW w:w="381" w:type="pct"/>
            <w:shd w:val="clear" w:color="auto" w:fill="FBD4B4"/>
            <w:vAlign w:val="center"/>
          </w:tcPr>
          <w:p w:rsidR="00097A3D" w:rsidRPr="00E205A3" w:rsidRDefault="00097A3D" w:rsidP="00F16740">
            <w:pPr>
              <w:jc w:val="center"/>
              <w:rPr>
                <w:rFonts w:eastAsia="Calibri"/>
              </w:rPr>
            </w:pPr>
          </w:p>
          <w:p w:rsidR="00097A3D" w:rsidRPr="00E205A3" w:rsidRDefault="00097A3D" w:rsidP="00F16740">
            <w:pPr>
              <w:jc w:val="center"/>
              <w:rPr>
                <w:rFonts w:eastAsia="Calibri"/>
              </w:rPr>
            </w:pPr>
          </w:p>
          <w:p w:rsidR="00097A3D" w:rsidRPr="00E205A3" w:rsidRDefault="00097A3D" w:rsidP="00F16740">
            <w:pPr>
              <w:jc w:val="center"/>
              <w:rPr>
                <w:rFonts w:eastAsia="Calibri"/>
              </w:rPr>
            </w:pPr>
          </w:p>
          <w:p w:rsidR="00097A3D" w:rsidRPr="00E205A3" w:rsidRDefault="00097A3D" w:rsidP="00F16740">
            <w:pPr>
              <w:jc w:val="center"/>
              <w:rPr>
                <w:rFonts w:eastAsia="Calibri"/>
              </w:rPr>
            </w:pPr>
          </w:p>
          <w:p w:rsidR="00097A3D" w:rsidRPr="00E205A3" w:rsidRDefault="00097A3D" w:rsidP="00F16740">
            <w:pPr>
              <w:jc w:val="center"/>
              <w:rPr>
                <w:rFonts w:eastAsia="Calibri"/>
              </w:rPr>
            </w:pPr>
            <w:r w:rsidRPr="00E205A3">
              <w:rPr>
                <w:rFonts w:eastAsia="Calibri"/>
              </w:rPr>
              <w:t>534</w:t>
            </w:r>
          </w:p>
          <w:p w:rsidR="00097A3D" w:rsidRPr="00E205A3" w:rsidRDefault="00097A3D" w:rsidP="00F16740">
            <w:pPr>
              <w:jc w:val="center"/>
              <w:rPr>
                <w:rFonts w:eastAsia="Calibri"/>
              </w:rPr>
            </w:pPr>
          </w:p>
          <w:p w:rsidR="00097A3D" w:rsidRPr="00E205A3" w:rsidRDefault="00097A3D" w:rsidP="00F16740">
            <w:pPr>
              <w:jc w:val="center"/>
              <w:rPr>
                <w:rFonts w:eastAsia="Calibri"/>
              </w:rPr>
            </w:pPr>
          </w:p>
          <w:p w:rsidR="00097A3D" w:rsidRPr="00E205A3" w:rsidRDefault="00097A3D" w:rsidP="00F16740">
            <w:pPr>
              <w:jc w:val="center"/>
              <w:rPr>
                <w:rFonts w:eastAsia="Calibri"/>
              </w:rPr>
            </w:pPr>
          </w:p>
          <w:p w:rsidR="00097A3D" w:rsidRPr="00E205A3" w:rsidRDefault="00097A3D" w:rsidP="00F16740">
            <w:pPr>
              <w:jc w:val="center"/>
              <w:rPr>
                <w:rFonts w:eastAsia="Calibri"/>
              </w:rPr>
            </w:pP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-5,5</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2</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2</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1413</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1335</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-5,5</w:t>
            </w:r>
          </w:p>
        </w:tc>
      </w:tr>
      <w:tr w:rsidR="00097A3D" w:rsidRPr="00E205A3" w:rsidTr="00F16740">
        <w:trPr>
          <w:cantSplit/>
        </w:trPr>
        <w:tc>
          <w:tcPr>
            <w:tcW w:w="612" w:type="pct"/>
            <w:shd w:val="clear" w:color="auto" w:fill="auto"/>
            <w:vAlign w:val="center"/>
          </w:tcPr>
          <w:p w:rsidR="00097A3D" w:rsidRPr="00E205A3" w:rsidRDefault="00097A3D" w:rsidP="00F16740">
            <w:pPr>
              <w:rPr>
                <w:rFonts w:eastAsia="Calibri"/>
              </w:rPr>
            </w:pPr>
            <w:r w:rsidRPr="00E205A3">
              <w:lastRenderedPageBreak/>
              <w:t>Количество перерегистрированных действующих разрешительных документов (свидетельств)</w:t>
            </w:r>
          </w:p>
        </w:tc>
        <w:tc>
          <w:tcPr>
            <w:tcW w:w="288" w:type="pct"/>
            <w:shd w:val="clear" w:color="auto" w:fill="auto"/>
            <w:vAlign w:val="center"/>
          </w:tcPr>
          <w:p w:rsidR="00097A3D" w:rsidRPr="00E205A3" w:rsidRDefault="00097A3D" w:rsidP="00F16740">
            <w:pPr>
              <w:jc w:val="center"/>
              <w:rPr>
                <w:rFonts w:eastAsia="Calibri"/>
              </w:rPr>
            </w:pPr>
            <w:r w:rsidRPr="00E205A3">
              <w:rPr>
                <w:rFonts w:eastAsia="Calibri"/>
              </w:rPr>
              <w:t>976</w:t>
            </w:r>
          </w:p>
        </w:tc>
        <w:tc>
          <w:tcPr>
            <w:tcW w:w="289" w:type="pct"/>
            <w:shd w:val="clear" w:color="auto" w:fill="auto"/>
            <w:vAlign w:val="center"/>
          </w:tcPr>
          <w:p w:rsidR="00097A3D" w:rsidRPr="00E205A3" w:rsidRDefault="00097A3D" w:rsidP="00F16740">
            <w:pPr>
              <w:jc w:val="center"/>
              <w:rPr>
                <w:rFonts w:eastAsia="Calibri"/>
              </w:rPr>
            </w:pPr>
            <w:r w:rsidRPr="00E205A3">
              <w:rPr>
                <w:rFonts w:eastAsia="Calibri"/>
              </w:rPr>
              <w:t>1109</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5</w:t>
            </w:r>
          </w:p>
        </w:tc>
        <w:tc>
          <w:tcPr>
            <w:tcW w:w="382" w:type="pct"/>
            <w:shd w:val="clear" w:color="auto" w:fill="auto"/>
            <w:vAlign w:val="center"/>
          </w:tcPr>
          <w:p w:rsidR="00097A3D" w:rsidRPr="00E205A3" w:rsidRDefault="00097A3D" w:rsidP="00F16740">
            <w:pPr>
              <w:jc w:val="center"/>
              <w:rPr>
                <w:rFonts w:eastAsia="Calibri"/>
              </w:rPr>
            </w:pPr>
            <w:r w:rsidRPr="00E205A3">
              <w:rPr>
                <w:rFonts w:eastAsia="Calibri"/>
              </w:rPr>
              <w:t>5</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195,2</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221,8</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13,6</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2</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2</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488</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554,5</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13,6</w:t>
            </w:r>
          </w:p>
        </w:tc>
      </w:tr>
      <w:tr w:rsidR="00097A3D" w:rsidRPr="00E205A3" w:rsidTr="00F16740">
        <w:trPr>
          <w:cantSplit/>
          <w:trHeight w:val="2012"/>
        </w:trPr>
        <w:tc>
          <w:tcPr>
            <w:tcW w:w="612" w:type="pct"/>
            <w:shd w:val="clear" w:color="auto" w:fill="auto"/>
            <w:vAlign w:val="center"/>
          </w:tcPr>
          <w:p w:rsidR="00097A3D" w:rsidRPr="00E205A3" w:rsidRDefault="00097A3D" w:rsidP="00F16740">
            <w:pPr>
              <w:rPr>
                <w:rFonts w:eastAsia="Calibri"/>
              </w:rPr>
            </w:pPr>
            <w:r w:rsidRPr="00E205A3">
              <w:rPr>
                <w:rFonts w:eastAsia="Calibri"/>
                <w:sz w:val="22"/>
                <w:szCs w:val="22"/>
              </w:rPr>
              <w:t>Общее количество оформленных разрешительных документов (свидетельств)</w:t>
            </w:r>
          </w:p>
        </w:tc>
        <w:tc>
          <w:tcPr>
            <w:tcW w:w="288" w:type="pct"/>
            <w:shd w:val="clear" w:color="auto" w:fill="auto"/>
            <w:vAlign w:val="center"/>
          </w:tcPr>
          <w:p w:rsidR="00097A3D" w:rsidRPr="00E205A3" w:rsidRDefault="00097A3D" w:rsidP="00F16740">
            <w:pPr>
              <w:jc w:val="center"/>
              <w:rPr>
                <w:rFonts w:eastAsia="Calibri"/>
              </w:rPr>
            </w:pPr>
            <w:r w:rsidRPr="00E205A3">
              <w:rPr>
                <w:rFonts w:eastAsia="Calibri"/>
              </w:rPr>
              <w:t>3802</w:t>
            </w:r>
          </w:p>
        </w:tc>
        <w:tc>
          <w:tcPr>
            <w:tcW w:w="289" w:type="pct"/>
            <w:shd w:val="clear" w:color="auto" w:fill="auto"/>
            <w:vAlign w:val="center"/>
          </w:tcPr>
          <w:p w:rsidR="00097A3D" w:rsidRPr="00E205A3" w:rsidRDefault="00097A3D" w:rsidP="00F16740">
            <w:pPr>
              <w:jc w:val="center"/>
              <w:rPr>
                <w:rFonts w:eastAsia="Calibri"/>
              </w:rPr>
            </w:pPr>
            <w:r w:rsidRPr="00E205A3">
              <w:rPr>
                <w:rFonts w:eastAsia="Calibri"/>
              </w:rPr>
              <w:t>3779</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5</w:t>
            </w:r>
          </w:p>
        </w:tc>
        <w:tc>
          <w:tcPr>
            <w:tcW w:w="382" w:type="pct"/>
            <w:shd w:val="clear" w:color="auto" w:fill="auto"/>
            <w:vAlign w:val="center"/>
          </w:tcPr>
          <w:p w:rsidR="00097A3D" w:rsidRPr="00E205A3" w:rsidRDefault="00097A3D" w:rsidP="00F16740">
            <w:pPr>
              <w:jc w:val="center"/>
              <w:rPr>
                <w:rFonts w:eastAsia="Calibri"/>
              </w:rPr>
            </w:pPr>
            <w:r w:rsidRPr="00E205A3">
              <w:rPr>
                <w:rFonts w:eastAsia="Calibri"/>
              </w:rPr>
              <w:t>5</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760,4</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755,8</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-0,6</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2</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2</w:t>
            </w:r>
          </w:p>
        </w:tc>
        <w:tc>
          <w:tcPr>
            <w:tcW w:w="381" w:type="pct"/>
            <w:shd w:val="clear" w:color="auto" w:fill="auto"/>
            <w:vAlign w:val="center"/>
          </w:tcPr>
          <w:p w:rsidR="00097A3D" w:rsidRPr="00E205A3" w:rsidRDefault="00097A3D" w:rsidP="00F16740">
            <w:pPr>
              <w:jc w:val="center"/>
              <w:rPr>
                <w:rFonts w:eastAsia="Calibri"/>
              </w:rPr>
            </w:pPr>
            <w:r w:rsidRPr="00E205A3">
              <w:rPr>
                <w:rFonts w:eastAsia="Calibri"/>
              </w:rPr>
              <w:t>1901</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1889,5</w:t>
            </w:r>
          </w:p>
        </w:tc>
        <w:tc>
          <w:tcPr>
            <w:tcW w:w="381" w:type="pct"/>
            <w:shd w:val="clear" w:color="auto" w:fill="FBD4B4"/>
            <w:vAlign w:val="center"/>
          </w:tcPr>
          <w:p w:rsidR="00097A3D" w:rsidRPr="00E205A3" w:rsidRDefault="00097A3D" w:rsidP="00F16740">
            <w:pPr>
              <w:jc w:val="center"/>
              <w:rPr>
                <w:rFonts w:eastAsia="Calibri"/>
              </w:rPr>
            </w:pPr>
            <w:r w:rsidRPr="00E205A3">
              <w:rPr>
                <w:rFonts w:eastAsia="Calibri"/>
              </w:rPr>
              <w:t>-0,6</w:t>
            </w:r>
          </w:p>
        </w:tc>
      </w:tr>
    </w:tbl>
    <w:p w:rsidR="005C3237" w:rsidRPr="00E205A3" w:rsidRDefault="005C3237" w:rsidP="00F414E7">
      <w:pPr>
        <w:tabs>
          <w:tab w:val="left" w:pos="1178"/>
          <w:tab w:val="left" w:pos="9053"/>
        </w:tabs>
        <w:ind w:firstLine="567"/>
        <w:contextualSpacing/>
        <w:jc w:val="right"/>
        <w:rPr>
          <w:color w:val="000000"/>
          <w:spacing w:val="-1"/>
          <w:sz w:val="28"/>
          <w:szCs w:val="28"/>
        </w:rPr>
      </w:pPr>
    </w:p>
    <w:p w:rsidR="00A07B3B" w:rsidRPr="00E205A3" w:rsidRDefault="00A07B3B" w:rsidP="00A07B3B">
      <w:pPr>
        <w:tabs>
          <w:tab w:val="left" w:pos="1178"/>
          <w:tab w:val="left" w:pos="9053"/>
        </w:tabs>
        <w:ind w:firstLine="567"/>
        <w:contextualSpacing/>
        <w:jc w:val="both"/>
        <w:rPr>
          <w:color w:val="000000"/>
          <w:spacing w:val="-1"/>
          <w:sz w:val="28"/>
          <w:szCs w:val="28"/>
        </w:rPr>
      </w:pPr>
      <w:r w:rsidRPr="00E205A3">
        <w:rPr>
          <w:color w:val="000000"/>
          <w:spacing w:val="-1"/>
          <w:sz w:val="28"/>
          <w:szCs w:val="28"/>
        </w:rPr>
        <w:t>1.3.24. Участие в работе приемочных комиссий по вводу в эксплуатацию сооружений связи</w:t>
      </w:r>
    </w:p>
    <w:p w:rsidR="00A07B3B" w:rsidRPr="00E205A3" w:rsidRDefault="00A07B3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ind w:left="1069"/>
        <w:contextualSpacing/>
        <w:jc w:val="both"/>
        <w:rPr>
          <w:sz w:val="28"/>
          <w:szCs w:val="28"/>
        </w:rPr>
      </w:pPr>
      <w:r w:rsidRPr="00E205A3">
        <w:rPr>
          <w:sz w:val="28"/>
          <w:szCs w:val="28"/>
        </w:rPr>
        <w:t>Полномочие осуществляется на основании приказа Минсвязи РФ от 09.09.2002 года №113.</w:t>
      </w:r>
    </w:p>
    <w:p w:rsidR="00A07B3B" w:rsidRPr="00E205A3" w:rsidRDefault="00A07B3B" w:rsidP="00A07B3B">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7.</w:t>
      </w:r>
    </w:p>
    <w:p w:rsidR="00A07B3B" w:rsidRPr="00E205A3" w:rsidRDefault="00A07B3B" w:rsidP="00A07B3B">
      <w:pPr>
        <w:pStyle w:val="af2"/>
        <w:ind w:left="1069"/>
        <w:contextualSpacing/>
        <w:jc w:val="both"/>
        <w:rPr>
          <w:sz w:val="28"/>
          <w:szCs w:val="28"/>
        </w:rPr>
      </w:pPr>
      <w:r w:rsidRPr="00E205A3">
        <w:rPr>
          <w:sz w:val="28"/>
          <w:szCs w:val="28"/>
        </w:rPr>
        <w:lastRenderedPageBreak/>
        <w:t>Количество объектов, в отношении которых исполняется полномочие (например, объекты надзора) – 3224</w:t>
      </w:r>
      <w:r w:rsidR="00B75581" w:rsidRPr="00E205A3">
        <w:rPr>
          <w:sz w:val="28"/>
          <w:szCs w:val="28"/>
        </w:rPr>
        <w:t xml:space="preserve"> оператора связи, владеющие 66</w:t>
      </w:r>
      <w:r w:rsidR="00CB6837" w:rsidRPr="00E205A3">
        <w:rPr>
          <w:sz w:val="28"/>
          <w:szCs w:val="28"/>
        </w:rPr>
        <w:t>9</w:t>
      </w:r>
      <w:r w:rsidR="00B75581" w:rsidRPr="00E205A3">
        <w:rPr>
          <w:sz w:val="28"/>
          <w:szCs w:val="28"/>
        </w:rPr>
        <w:t>5</w:t>
      </w:r>
      <w:r w:rsidRPr="00E205A3">
        <w:rPr>
          <w:sz w:val="28"/>
          <w:szCs w:val="28"/>
        </w:rPr>
        <w:t xml:space="preserve"> лицензиями.</w:t>
      </w:r>
    </w:p>
    <w:p w:rsidR="00A07B3B" w:rsidRPr="00E205A3" w:rsidRDefault="00A07B3B" w:rsidP="00A07B3B">
      <w:pPr>
        <w:pStyle w:val="af2"/>
        <w:ind w:left="1069"/>
        <w:contextualSpacing/>
        <w:rPr>
          <w:sz w:val="28"/>
          <w:szCs w:val="28"/>
        </w:rPr>
      </w:pPr>
      <w:r w:rsidRPr="00E205A3">
        <w:rPr>
          <w:sz w:val="28"/>
          <w:szCs w:val="28"/>
        </w:rPr>
        <w:t>Средняя нагрузка на сотрудника – 460,6.</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A07B3B" w:rsidRPr="00E205A3" w:rsidRDefault="00A07B3B" w:rsidP="00A07B3B">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A07B3B" w:rsidRPr="00E205A3" w:rsidRDefault="00A07B3B" w:rsidP="00A07B3B">
      <w:pPr>
        <w:tabs>
          <w:tab w:val="left" w:pos="1178"/>
          <w:tab w:val="left" w:pos="9053"/>
        </w:tabs>
        <w:ind w:left="1069"/>
        <w:contextualSpacing/>
        <w:jc w:val="both"/>
        <w:rPr>
          <w:color w:val="000000"/>
          <w:spacing w:val="-1"/>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1"/>
        <w:gridCol w:w="894"/>
        <w:gridCol w:w="894"/>
        <w:gridCol w:w="895"/>
        <w:gridCol w:w="895"/>
        <w:gridCol w:w="895"/>
        <w:gridCol w:w="895"/>
        <w:gridCol w:w="895"/>
        <w:gridCol w:w="895"/>
        <w:gridCol w:w="895"/>
        <w:gridCol w:w="895"/>
        <w:gridCol w:w="1751"/>
      </w:tblGrid>
      <w:tr w:rsidR="00A07B3B" w:rsidRPr="00E205A3" w:rsidTr="00CA373E">
        <w:trPr>
          <w:cantSplit/>
          <w:trHeight w:val="305"/>
          <w:tblHeader/>
        </w:trPr>
        <w:tc>
          <w:tcPr>
            <w:tcW w:w="1640" w:type="pct"/>
            <w:vMerge w:val="restart"/>
            <w:shd w:val="clear" w:color="auto" w:fill="auto"/>
            <w:vAlign w:val="center"/>
          </w:tcPr>
          <w:p w:rsidR="00A07B3B" w:rsidRPr="00E205A3" w:rsidRDefault="00A07B3B" w:rsidP="00CA373E">
            <w:pPr>
              <w:jc w:val="center"/>
              <w:rPr>
                <w:rFonts w:eastAsia="Calibri"/>
                <w:b/>
              </w:rPr>
            </w:pPr>
            <w:r w:rsidRPr="00E205A3">
              <w:rPr>
                <w:rFonts w:eastAsia="Calibri"/>
                <w:b/>
              </w:rPr>
              <w:t>Показатель</w:t>
            </w:r>
          </w:p>
        </w:tc>
        <w:tc>
          <w:tcPr>
            <w:tcW w:w="281" w:type="pct"/>
          </w:tcPr>
          <w:p w:rsidR="00A07B3B" w:rsidRPr="00E205A3" w:rsidRDefault="00A07B3B" w:rsidP="00CA373E">
            <w:pPr>
              <w:jc w:val="center"/>
              <w:rPr>
                <w:rFonts w:eastAsia="Calibri"/>
                <w:b/>
                <w:sz w:val="22"/>
                <w:szCs w:val="22"/>
              </w:rPr>
            </w:pPr>
          </w:p>
        </w:tc>
        <w:tc>
          <w:tcPr>
            <w:tcW w:w="1124"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2013 год</w:t>
            </w:r>
          </w:p>
        </w:tc>
        <w:tc>
          <w:tcPr>
            <w:tcW w:w="281" w:type="pct"/>
          </w:tcPr>
          <w:p w:rsidR="00A07B3B" w:rsidRPr="00E205A3" w:rsidRDefault="00A07B3B" w:rsidP="00CA373E">
            <w:pPr>
              <w:jc w:val="center"/>
              <w:rPr>
                <w:rFonts w:eastAsia="Calibri"/>
                <w:b/>
                <w:sz w:val="22"/>
                <w:szCs w:val="22"/>
              </w:rPr>
            </w:pPr>
          </w:p>
        </w:tc>
        <w:tc>
          <w:tcPr>
            <w:tcW w:w="1124" w:type="pct"/>
            <w:gridSpan w:val="4"/>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2014 год</w:t>
            </w:r>
          </w:p>
        </w:tc>
        <w:tc>
          <w:tcPr>
            <w:tcW w:w="550" w:type="pct"/>
            <w:vMerge w:val="restart"/>
            <w:vAlign w:val="center"/>
          </w:tcPr>
          <w:p w:rsidR="00A07B3B" w:rsidRPr="00E205A3" w:rsidRDefault="00A07B3B" w:rsidP="00CA373E">
            <w:pPr>
              <w:jc w:val="center"/>
              <w:rPr>
                <w:rFonts w:eastAsia="Calibri"/>
                <w:b/>
              </w:rPr>
            </w:pPr>
            <w:r w:rsidRPr="00E205A3">
              <w:rPr>
                <w:rFonts w:eastAsia="Calibri"/>
                <w:b/>
                <w:sz w:val="22"/>
                <w:szCs w:val="22"/>
              </w:rPr>
              <w:t xml:space="preserve">Отклонение показателей за 9 месяцев, </w:t>
            </w:r>
          </w:p>
          <w:p w:rsidR="00A07B3B" w:rsidRPr="00E205A3" w:rsidRDefault="00A07B3B" w:rsidP="00CA373E">
            <w:pPr>
              <w:jc w:val="center"/>
              <w:rPr>
                <w:rFonts w:eastAsia="Calibri"/>
                <w:b/>
              </w:rPr>
            </w:pPr>
            <w:r w:rsidRPr="00E205A3">
              <w:rPr>
                <w:rFonts w:eastAsia="Calibri"/>
                <w:b/>
                <w:sz w:val="22"/>
                <w:szCs w:val="22"/>
              </w:rPr>
              <w:t xml:space="preserve"> % </w:t>
            </w:r>
          </w:p>
        </w:tc>
      </w:tr>
      <w:tr w:rsidR="00A07B3B" w:rsidRPr="00E205A3" w:rsidTr="00CA373E">
        <w:trPr>
          <w:cantSplit/>
          <w:trHeight w:val="327"/>
          <w:tblHeader/>
        </w:trPr>
        <w:tc>
          <w:tcPr>
            <w:tcW w:w="1640" w:type="pct"/>
            <w:vMerge/>
            <w:shd w:val="clear" w:color="auto" w:fill="auto"/>
            <w:vAlign w:val="center"/>
          </w:tcPr>
          <w:p w:rsidR="00A07B3B" w:rsidRPr="00E205A3" w:rsidRDefault="00A07B3B" w:rsidP="00CA373E">
            <w:pPr>
              <w:jc w:val="center"/>
              <w:rPr>
                <w:rFonts w:eastAsia="Calibri"/>
                <w:b/>
              </w:rPr>
            </w:pP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1"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1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rPr>
              <w:t>2 кв.</w:t>
            </w:r>
          </w:p>
        </w:tc>
        <w:tc>
          <w:tcPr>
            <w:tcW w:w="281" w:type="pct"/>
            <w:shd w:val="clear" w:color="auto" w:fill="auto"/>
            <w:vAlign w:val="center"/>
          </w:tcPr>
          <w:p w:rsidR="00A07B3B" w:rsidRPr="00E205A3" w:rsidRDefault="00A07B3B" w:rsidP="00CA373E">
            <w:pPr>
              <w:jc w:val="center"/>
              <w:rPr>
                <w:rFonts w:eastAsia="Calibri"/>
                <w:b/>
              </w:rPr>
            </w:pPr>
            <w:r w:rsidRPr="00E205A3">
              <w:rPr>
                <w:rFonts w:eastAsia="Calibri"/>
                <w:b/>
                <w:sz w:val="22"/>
                <w:szCs w:val="22"/>
              </w:rPr>
              <w:t>3 кв.</w:t>
            </w:r>
          </w:p>
        </w:tc>
        <w:tc>
          <w:tcPr>
            <w:tcW w:w="281" w:type="pct"/>
            <w:vAlign w:val="center"/>
          </w:tcPr>
          <w:p w:rsidR="00A07B3B" w:rsidRPr="00E205A3" w:rsidRDefault="00A07B3B" w:rsidP="00CA373E">
            <w:pPr>
              <w:jc w:val="center"/>
              <w:rPr>
                <w:rFonts w:eastAsia="Calibri"/>
                <w:b/>
              </w:rPr>
            </w:pPr>
            <w:r w:rsidRPr="00E205A3">
              <w:rPr>
                <w:rFonts w:eastAsia="Calibri"/>
                <w:b/>
                <w:sz w:val="22"/>
                <w:szCs w:val="22"/>
                <w:lang w:val="en-US"/>
              </w:rPr>
              <w:t>4</w:t>
            </w:r>
            <w:r w:rsidRPr="00E205A3">
              <w:rPr>
                <w:rFonts w:eastAsia="Calibri"/>
                <w:b/>
                <w:sz w:val="22"/>
                <w:szCs w:val="22"/>
              </w:rPr>
              <w:t xml:space="preserve"> кв.</w:t>
            </w:r>
          </w:p>
        </w:tc>
        <w:tc>
          <w:tcPr>
            <w:tcW w:w="281" w:type="pct"/>
            <w:shd w:val="clear" w:color="auto" w:fill="FBD4B4"/>
            <w:vAlign w:val="center"/>
          </w:tcPr>
          <w:p w:rsidR="00A07B3B" w:rsidRPr="00E205A3" w:rsidRDefault="00A07B3B" w:rsidP="00CA373E">
            <w:pPr>
              <w:jc w:val="center"/>
              <w:rPr>
                <w:rFonts w:eastAsia="Calibri"/>
                <w:b/>
              </w:rPr>
            </w:pPr>
            <w:r w:rsidRPr="00E205A3">
              <w:rPr>
                <w:rFonts w:eastAsia="Calibri"/>
                <w:b/>
                <w:sz w:val="22"/>
                <w:szCs w:val="22"/>
              </w:rPr>
              <w:t>9 мес.</w:t>
            </w:r>
          </w:p>
        </w:tc>
        <w:tc>
          <w:tcPr>
            <w:tcW w:w="550" w:type="pct"/>
            <w:vMerge/>
          </w:tcPr>
          <w:p w:rsidR="00A07B3B" w:rsidRPr="00E205A3" w:rsidRDefault="00A07B3B" w:rsidP="00CA373E">
            <w:pPr>
              <w:jc w:val="center"/>
              <w:rPr>
                <w:rFonts w:eastAsia="Calibri"/>
                <w:b/>
              </w:rPr>
            </w:pPr>
          </w:p>
        </w:tc>
      </w:tr>
      <w:tr w:rsidR="00A07B3B" w:rsidRPr="00E205A3" w:rsidTr="00CA373E">
        <w:trPr>
          <w:cantSplit/>
        </w:trPr>
        <w:tc>
          <w:tcPr>
            <w:tcW w:w="1640" w:type="pct"/>
            <w:shd w:val="clear" w:color="auto" w:fill="auto"/>
          </w:tcPr>
          <w:p w:rsidR="00A07B3B" w:rsidRPr="00E205A3" w:rsidRDefault="00A07B3B" w:rsidP="00CA373E">
            <w:pPr>
              <w:pStyle w:val="af2"/>
              <w:ind w:left="0"/>
              <w:jc w:val="both"/>
              <w:rPr>
                <w:rFonts w:eastAsia="Calibri"/>
                <w:i/>
              </w:rPr>
            </w:pPr>
            <w:r w:rsidRPr="00E205A3">
              <w:t>Количество приемочных комиссий, в работе которых принято участие</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37</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42</w:t>
            </w:r>
          </w:p>
        </w:tc>
        <w:tc>
          <w:tcPr>
            <w:tcW w:w="281" w:type="pct"/>
            <w:shd w:val="clear" w:color="auto" w:fill="auto"/>
            <w:vAlign w:val="center"/>
          </w:tcPr>
          <w:p w:rsidR="00A07B3B" w:rsidRPr="00E205A3" w:rsidRDefault="00A07B3B" w:rsidP="00CA373E">
            <w:pPr>
              <w:jc w:val="center"/>
              <w:rPr>
                <w:rFonts w:eastAsia="Calibri"/>
                <w:i/>
              </w:rPr>
            </w:pPr>
            <w:r w:rsidRPr="00E205A3">
              <w:rPr>
                <w:rFonts w:eastAsia="Calibri"/>
                <w:i/>
              </w:rPr>
              <w:t>11</w:t>
            </w:r>
          </w:p>
        </w:tc>
        <w:tc>
          <w:tcPr>
            <w:tcW w:w="281" w:type="pct"/>
            <w:vAlign w:val="center"/>
          </w:tcPr>
          <w:p w:rsidR="00A07B3B" w:rsidRPr="00E205A3" w:rsidRDefault="00A07B3B" w:rsidP="00CA373E">
            <w:pPr>
              <w:jc w:val="center"/>
              <w:rPr>
                <w:rFonts w:eastAsia="Calibri"/>
                <w:i/>
                <w:sz w:val="28"/>
                <w:szCs w:val="28"/>
              </w:rPr>
            </w:pPr>
          </w:p>
        </w:tc>
        <w:tc>
          <w:tcPr>
            <w:tcW w:w="281" w:type="pct"/>
            <w:shd w:val="clear" w:color="auto" w:fill="FBD4B4"/>
            <w:vAlign w:val="center"/>
          </w:tcPr>
          <w:p w:rsidR="00A07B3B" w:rsidRPr="00E205A3" w:rsidRDefault="00A07B3B" w:rsidP="00CA373E">
            <w:pPr>
              <w:jc w:val="center"/>
              <w:rPr>
                <w:rFonts w:ascii="Calibri" w:eastAsia="Calibri" w:hAnsi="Calibri"/>
                <w:i/>
                <w:lang w:val="en-US"/>
              </w:rPr>
            </w:pPr>
            <w:r w:rsidRPr="00E205A3">
              <w:rPr>
                <w:rFonts w:eastAsia="Calibri"/>
                <w:i/>
              </w:rPr>
              <w:t>90</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20</w:t>
            </w:r>
          </w:p>
        </w:tc>
        <w:tc>
          <w:tcPr>
            <w:tcW w:w="281" w:type="pct"/>
            <w:shd w:val="clear" w:color="auto" w:fill="auto"/>
            <w:vAlign w:val="center"/>
          </w:tcPr>
          <w:p w:rsidR="00A07B3B" w:rsidRPr="00E205A3" w:rsidRDefault="00A07B3B" w:rsidP="00CA373E">
            <w:pPr>
              <w:jc w:val="center"/>
              <w:rPr>
                <w:rFonts w:ascii="Calibri" w:eastAsia="Calibri" w:hAnsi="Calibri"/>
                <w:i/>
                <w:lang w:val="en-US"/>
              </w:rPr>
            </w:pPr>
            <w:r w:rsidRPr="00E205A3">
              <w:rPr>
                <w:rFonts w:ascii="Calibri" w:eastAsia="Calibri" w:hAnsi="Calibri"/>
                <w:i/>
                <w:lang w:val="en-US"/>
              </w:rPr>
              <w:t>32</w:t>
            </w:r>
          </w:p>
        </w:tc>
        <w:tc>
          <w:tcPr>
            <w:tcW w:w="281" w:type="pct"/>
            <w:shd w:val="clear" w:color="auto" w:fill="auto"/>
            <w:vAlign w:val="center"/>
          </w:tcPr>
          <w:p w:rsidR="00A07B3B" w:rsidRPr="00E205A3" w:rsidRDefault="00A07B3B" w:rsidP="00CA373E">
            <w:pPr>
              <w:jc w:val="center"/>
              <w:rPr>
                <w:rFonts w:ascii="Calibri" w:eastAsia="Calibri" w:hAnsi="Calibri"/>
                <w:i/>
              </w:rPr>
            </w:pPr>
            <w:r w:rsidRPr="00E205A3">
              <w:rPr>
                <w:rFonts w:ascii="Calibri" w:eastAsia="Calibri" w:hAnsi="Calibri"/>
                <w:i/>
              </w:rPr>
              <w:t>12</w:t>
            </w:r>
          </w:p>
        </w:tc>
        <w:tc>
          <w:tcPr>
            <w:tcW w:w="281" w:type="pct"/>
            <w:vAlign w:val="center"/>
          </w:tcPr>
          <w:p w:rsidR="00A07B3B" w:rsidRPr="00E205A3" w:rsidRDefault="00A07B3B" w:rsidP="00CA373E">
            <w:pPr>
              <w:jc w:val="center"/>
              <w:rPr>
                <w:rFonts w:ascii="Calibri" w:eastAsia="Calibri" w:hAnsi="Calibri"/>
                <w:i/>
                <w:lang w:val="en-US"/>
              </w:rPr>
            </w:pPr>
          </w:p>
        </w:tc>
        <w:tc>
          <w:tcPr>
            <w:tcW w:w="281" w:type="pct"/>
            <w:shd w:val="clear" w:color="auto" w:fill="FBD4B4"/>
            <w:vAlign w:val="center"/>
          </w:tcPr>
          <w:p w:rsidR="00A07B3B" w:rsidRPr="00E205A3" w:rsidRDefault="00A07B3B" w:rsidP="00CA373E">
            <w:pPr>
              <w:jc w:val="center"/>
              <w:rPr>
                <w:rFonts w:ascii="Calibri" w:eastAsia="Calibri" w:hAnsi="Calibri"/>
                <w:i/>
              </w:rPr>
            </w:pPr>
            <w:r w:rsidRPr="00E205A3">
              <w:rPr>
                <w:rFonts w:ascii="Calibri" w:eastAsia="Calibri" w:hAnsi="Calibri"/>
                <w:i/>
              </w:rPr>
              <w:t>64</w:t>
            </w:r>
          </w:p>
        </w:tc>
        <w:tc>
          <w:tcPr>
            <w:tcW w:w="550" w:type="pct"/>
            <w:vAlign w:val="center"/>
          </w:tcPr>
          <w:p w:rsidR="00A07B3B" w:rsidRPr="00E205A3" w:rsidRDefault="00A07B3B" w:rsidP="00CA373E">
            <w:pPr>
              <w:jc w:val="center"/>
              <w:rPr>
                <w:rFonts w:ascii="Calibri" w:eastAsia="Calibri" w:hAnsi="Calibri"/>
                <w:i/>
              </w:rPr>
            </w:pPr>
            <w:r w:rsidRPr="00E205A3">
              <w:rPr>
                <w:rFonts w:ascii="Calibri" w:eastAsia="Calibri" w:hAnsi="Calibri"/>
                <w:i/>
              </w:rPr>
              <w:t>-28,8</w:t>
            </w:r>
          </w:p>
        </w:tc>
      </w:tr>
    </w:tbl>
    <w:p w:rsidR="00A07B3B" w:rsidRPr="00E205A3" w:rsidRDefault="00A07B3B" w:rsidP="00A07B3B">
      <w:pPr>
        <w:tabs>
          <w:tab w:val="left" w:pos="1178"/>
          <w:tab w:val="left" w:pos="9053"/>
        </w:tabs>
        <w:ind w:firstLine="567"/>
        <w:contextualSpacing/>
        <w:jc w:val="both"/>
        <w:rPr>
          <w:color w:val="000000"/>
          <w:spacing w:val="-1"/>
          <w:sz w:val="28"/>
          <w:szCs w:val="28"/>
        </w:rPr>
      </w:pPr>
    </w:p>
    <w:p w:rsidR="00A07B3B" w:rsidRPr="00E205A3" w:rsidRDefault="00A07B3B" w:rsidP="00A07B3B">
      <w:pPr>
        <w:tabs>
          <w:tab w:val="left" w:pos="1178"/>
          <w:tab w:val="left" w:pos="9053"/>
        </w:tabs>
        <w:ind w:firstLine="567"/>
        <w:contextualSpacing/>
        <w:jc w:val="right"/>
        <w:rPr>
          <w:color w:val="000000"/>
          <w:spacing w:val="-1"/>
          <w:sz w:val="28"/>
          <w:szCs w:val="28"/>
        </w:rPr>
      </w:pPr>
      <w:r w:rsidRPr="00E205A3">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0"/>
        <w:gridCol w:w="1013"/>
        <w:gridCol w:w="1022"/>
        <w:gridCol w:w="1130"/>
        <w:gridCol w:w="1016"/>
        <w:gridCol w:w="1248"/>
        <w:gridCol w:w="1130"/>
        <w:gridCol w:w="1130"/>
        <w:gridCol w:w="1130"/>
        <w:gridCol w:w="1130"/>
        <w:gridCol w:w="1130"/>
        <w:gridCol w:w="1130"/>
        <w:gridCol w:w="1121"/>
      </w:tblGrid>
      <w:tr w:rsidR="00A07B3B" w:rsidRPr="00E205A3" w:rsidTr="00CA373E">
        <w:trPr>
          <w:cantSplit/>
          <w:tblHeader/>
        </w:trPr>
        <w:tc>
          <w:tcPr>
            <w:tcW w:w="813" w:type="pct"/>
            <w:vMerge w:val="restart"/>
            <w:shd w:val="clear" w:color="auto" w:fill="auto"/>
            <w:vAlign w:val="center"/>
          </w:tcPr>
          <w:p w:rsidR="00A07B3B" w:rsidRPr="00E205A3" w:rsidRDefault="00A07B3B" w:rsidP="00CA373E">
            <w:pPr>
              <w:jc w:val="center"/>
              <w:rPr>
                <w:rFonts w:eastAsia="Calibri"/>
              </w:rPr>
            </w:pPr>
            <w:r w:rsidRPr="00E205A3">
              <w:rPr>
                <w:rFonts w:eastAsia="Calibri"/>
              </w:rPr>
              <w:t>Показатель</w:t>
            </w:r>
          </w:p>
        </w:tc>
        <w:tc>
          <w:tcPr>
            <w:tcW w:w="639" w:type="pct"/>
            <w:gridSpan w:val="2"/>
            <w:shd w:val="clear" w:color="auto" w:fill="auto"/>
            <w:vAlign w:val="center"/>
          </w:tcPr>
          <w:p w:rsidR="00A07B3B" w:rsidRPr="00E205A3" w:rsidRDefault="00A07B3B" w:rsidP="00CA373E">
            <w:pPr>
              <w:jc w:val="center"/>
              <w:rPr>
                <w:rFonts w:eastAsia="Calibri"/>
              </w:rPr>
            </w:pPr>
            <w:r w:rsidRPr="00E205A3">
              <w:rPr>
                <w:rFonts w:eastAsia="Calibri"/>
              </w:rPr>
              <w:t>Значение показателя</w:t>
            </w:r>
          </w:p>
        </w:tc>
        <w:tc>
          <w:tcPr>
            <w:tcW w:w="674"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02"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10" w:type="pct"/>
            <w:gridSpan w:val="2"/>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Количество сотрудников, в должностных регламентах которых установлено исполнение полномочия</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062" w:type="pct"/>
            <w:gridSpan w:val="3"/>
            <w:shd w:val="clear" w:color="auto" w:fill="auto"/>
            <w:vAlign w:val="center"/>
          </w:tcPr>
          <w:p w:rsidR="00A07B3B" w:rsidRPr="00E205A3" w:rsidRDefault="00A07B3B" w:rsidP="00CA373E">
            <w:pPr>
              <w:jc w:val="center"/>
              <w:rPr>
                <w:rFonts w:ascii="Calibri" w:eastAsia="Calibri" w:hAnsi="Calibri"/>
              </w:rPr>
            </w:pPr>
            <w:r w:rsidRPr="00E205A3">
              <w:rPr>
                <w:rFonts w:eastAsia="Calibri"/>
              </w:rPr>
              <w:t>Нагрузка на одного сотрудника</w:t>
            </w:r>
          </w:p>
          <w:p w:rsidR="00A07B3B" w:rsidRPr="00E205A3" w:rsidRDefault="00A07B3B" w:rsidP="00CA373E">
            <w:pPr>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AA2891" w:rsidRPr="00E205A3" w:rsidTr="00CA373E">
        <w:trPr>
          <w:cantSplit/>
          <w:tblHeader/>
        </w:trPr>
        <w:tc>
          <w:tcPr>
            <w:tcW w:w="813" w:type="pct"/>
            <w:vMerge/>
            <w:shd w:val="clear" w:color="auto" w:fill="auto"/>
            <w:vAlign w:val="center"/>
          </w:tcPr>
          <w:p w:rsidR="00AA2891" w:rsidRPr="00E205A3" w:rsidRDefault="00AA2891" w:rsidP="00CA373E">
            <w:pPr>
              <w:jc w:val="center"/>
              <w:rPr>
                <w:rFonts w:eastAsia="Calibri"/>
              </w:rPr>
            </w:pPr>
          </w:p>
        </w:tc>
        <w:tc>
          <w:tcPr>
            <w:tcW w:w="318" w:type="pct"/>
            <w:shd w:val="clear" w:color="auto" w:fill="auto"/>
            <w:vAlign w:val="center"/>
          </w:tcPr>
          <w:p w:rsidR="00AA2891" w:rsidRPr="00E205A3" w:rsidRDefault="00AA2891" w:rsidP="00CA373E">
            <w:pPr>
              <w:jc w:val="center"/>
              <w:rPr>
                <w:rFonts w:eastAsia="Calibri"/>
                <w:sz w:val="18"/>
                <w:szCs w:val="18"/>
              </w:rPr>
            </w:pPr>
            <w:r w:rsidRPr="00E205A3">
              <w:rPr>
                <w:rFonts w:eastAsia="Calibri"/>
                <w:sz w:val="18"/>
                <w:szCs w:val="18"/>
              </w:rPr>
              <w:t>9 мес 2013 года</w:t>
            </w:r>
          </w:p>
        </w:tc>
        <w:tc>
          <w:tcPr>
            <w:tcW w:w="321" w:type="pct"/>
            <w:shd w:val="clear" w:color="auto" w:fill="auto"/>
            <w:vAlign w:val="center"/>
          </w:tcPr>
          <w:p w:rsidR="00AA2891" w:rsidRPr="00E205A3" w:rsidRDefault="00AA2891" w:rsidP="00CA373E">
            <w:pPr>
              <w:jc w:val="center"/>
              <w:rPr>
                <w:rFonts w:eastAsia="Calibri"/>
                <w:sz w:val="18"/>
                <w:szCs w:val="18"/>
              </w:rPr>
            </w:pPr>
            <w:r w:rsidRPr="00E205A3">
              <w:rPr>
                <w:rFonts w:eastAsia="Calibri"/>
                <w:sz w:val="18"/>
                <w:szCs w:val="18"/>
              </w:rPr>
              <w:t>9 мес 2014 года</w:t>
            </w:r>
          </w:p>
        </w:tc>
        <w:tc>
          <w:tcPr>
            <w:tcW w:w="355" w:type="pct"/>
            <w:shd w:val="clear" w:color="auto" w:fill="auto"/>
            <w:vAlign w:val="center"/>
          </w:tcPr>
          <w:p w:rsidR="00AA2891" w:rsidRPr="00E205A3" w:rsidRDefault="00AA2891" w:rsidP="00AA2891">
            <w:pPr>
              <w:jc w:val="center"/>
              <w:rPr>
                <w:rFonts w:eastAsia="Calibri"/>
                <w:sz w:val="18"/>
                <w:szCs w:val="18"/>
              </w:rPr>
            </w:pPr>
            <w:r w:rsidRPr="00E205A3">
              <w:rPr>
                <w:rFonts w:eastAsia="Calibri"/>
                <w:sz w:val="18"/>
                <w:szCs w:val="18"/>
              </w:rPr>
              <w:t>по состоянию на 30.09.2013</w:t>
            </w:r>
          </w:p>
        </w:tc>
        <w:tc>
          <w:tcPr>
            <w:tcW w:w="319" w:type="pct"/>
            <w:shd w:val="clear" w:color="auto" w:fill="auto"/>
            <w:vAlign w:val="center"/>
          </w:tcPr>
          <w:p w:rsidR="00AA2891" w:rsidRPr="00E205A3" w:rsidRDefault="00AA2891" w:rsidP="00CA373E">
            <w:pPr>
              <w:jc w:val="center"/>
              <w:rPr>
                <w:rFonts w:eastAsia="Calibri"/>
                <w:sz w:val="18"/>
                <w:szCs w:val="18"/>
              </w:rPr>
            </w:pPr>
            <w:r w:rsidRPr="00E205A3">
              <w:rPr>
                <w:rFonts w:eastAsia="Calibri"/>
                <w:sz w:val="18"/>
                <w:szCs w:val="18"/>
              </w:rPr>
              <w:t>по состоянию на 30.09.2014</w:t>
            </w:r>
          </w:p>
        </w:tc>
        <w:tc>
          <w:tcPr>
            <w:tcW w:w="392" w:type="pct"/>
            <w:shd w:val="clear" w:color="auto" w:fill="auto"/>
            <w:vAlign w:val="center"/>
          </w:tcPr>
          <w:p w:rsidR="00AA2891" w:rsidRPr="00E205A3" w:rsidRDefault="00AA2891" w:rsidP="00541EBF">
            <w:pPr>
              <w:jc w:val="center"/>
              <w:rPr>
                <w:rFonts w:eastAsia="Calibri"/>
                <w:sz w:val="18"/>
                <w:szCs w:val="18"/>
              </w:rPr>
            </w:pPr>
            <w:r w:rsidRPr="00E205A3">
              <w:rPr>
                <w:rFonts w:eastAsia="Calibri"/>
                <w:sz w:val="18"/>
                <w:szCs w:val="18"/>
              </w:rPr>
              <w:t>9 мес 2013 года</w:t>
            </w:r>
          </w:p>
        </w:tc>
        <w:tc>
          <w:tcPr>
            <w:tcW w:w="355" w:type="pct"/>
            <w:shd w:val="clear" w:color="auto" w:fill="FBD4B4"/>
            <w:vAlign w:val="center"/>
          </w:tcPr>
          <w:p w:rsidR="00AA2891" w:rsidRPr="00E205A3" w:rsidRDefault="00AA2891" w:rsidP="00541EBF">
            <w:pPr>
              <w:jc w:val="center"/>
              <w:rPr>
                <w:rFonts w:eastAsia="Calibri"/>
                <w:sz w:val="18"/>
                <w:szCs w:val="18"/>
              </w:rPr>
            </w:pPr>
            <w:r w:rsidRPr="00E205A3">
              <w:rPr>
                <w:rFonts w:eastAsia="Calibri"/>
                <w:sz w:val="18"/>
                <w:szCs w:val="18"/>
              </w:rPr>
              <w:t>9 мес 2014 года</w:t>
            </w:r>
          </w:p>
        </w:tc>
        <w:tc>
          <w:tcPr>
            <w:tcW w:w="355" w:type="pct"/>
            <w:shd w:val="clear" w:color="auto" w:fill="FBD4B4"/>
            <w:vAlign w:val="center"/>
          </w:tcPr>
          <w:p w:rsidR="00AA2891" w:rsidRPr="00E205A3" w:rsidRDefault="00AA2891" w:rsidP="00CA373E">
            <w:pPr>
              <w:jc w:val="center"/>
              <w:rPr>
                <w:rFonts w:eastAsia="Calibri"/>
                <w:sz w:val="18"/>
                <w:szCs w:val="18"/>
              </w:rPr>
            </w:pPr>
            <w:r w:rsidRPr="00E205A3">
              <w:rPr>
                <w:rFonts w:eastAsia="Calibri"/>
                <w:sz w:val="18"/>
                <w:szCs w:val="18"/>
              </w:rPr>
              <w:t>отклонение</w:t>
            </w:r>
          </w:p>
          <w:p w:rsidR="00AA2891" w:rsidRPr="00E205A3" w:rsidRDefault="00AA2891" w:rsidP="00CA373E">
            <w:pPr>
              <w:jc w:val="center"/>
              <w:rPr>
                <w:rFonts w:eastAsia="Calibri"/>
                <w:sz w:val="18"/>
                <w:szCs w:val="18"/>
              </w:rPr>
            </w:pPr>
            <w:r w:rsidRPr="00E205A3">
              <w:rPr>
                <w:rFonts w:eastAsia="Calibri"/>
                <w:sz w:val="18"/>
                <w:szCs w:val="18"/>
              </w:rPr>
              <w:t>%</w:t>
            </w:r>
          </w:p>
        </w:tc>
        <w:tc>
          <w:tcPr>
            <w:tcW w:w="355" w:type="pct"/>
            <w:shd w:val="clear" w:color="auto" w:fill="auto"/>
            <w:vAlign w:val="center"/>
          </w:tcPr>
          <w:p w:rsidR="00AA2891" w:rsidRPr="00E205A3" w:rsidRDefault="00AA2891" w:rsidP="00541EBF">
            <w:pPr>
              <w:jc w:val="center"/>
              <w:rPr>
                <w:rFonts w:eastAsia="Calibri"/>
                <w:sz w:val="18"/>
                <w:szCs w:val="18"/>
              </w:rPr>
            </w:pPr>
            <w:r w:rsidRPr="00E205A3">
              <w:rPr>
                <w:rFonts w:eastAsia="Calibri"/>
                <w:sz w:val="18"/>
                <w:szCs w:val="18"/>
              </w:rPr>
              <w:t>9 мес 2013 года</w:t>
            </w:r>
          </w:p>
        </w:tc>
        <w:tc>
          <w:tcPr>
            <w:tcW w:w="355" w:type="pct"/>
            <w:shd w:val="clear" w:color="auto" w:fill="auto"/>
            <w:vAlign w:val="center"/>
          </w:tcPr>
          <w:p w:rsidR="00AA2891" w:rsidRPr="00E205A3" w:rsidRDefault="00AA2891" w:rsidP="00541EBF">
            <w:pPr>
              <w:jc w:val="center"/>
              <w:rPr>
                <w:rFonts w:eastAsia="Calibri"/>
                <w:sz w:val="18"/>
                <w:szCs w:val="18"/>
              </w:rPr>
            </w:pPr>
            <w:r w:rsidRPr="00E205A3">
              <w:rPr>
                <w:rFonts w:eastAsia="Calibri"/>
                <w:sz w:val="18"/>
                <w:szCs w:val="18"/>
              </w:rPr>
              <w:t>9 мес 2014 года</w:t>
            </w:r>
          </w:p>
        </w:tc>
        <w:tc>
          <w:tcPr>
            <w:tcW w:w="355" w:type="pct"/>
            <w:shd w:val="clear" w:color="auto" w:fill="auto"/>
            <w:vAlign w:val="center"/>
          </w:tcPr>
          <w:p w:rsidR="00AA2891" w:rsidRPr="00E205A3" w:rsidRDefault="00AA2891" w:rsidP="00541EBF">
            <w:pPr>
              <w:jc w:val="center"/>
              <w:rPr>
                <w:rFonts w:eastAsia="Calibri"/>
                <w:sz w:val="18"/>
                <w:szCs w:val="18"/>
              </w:rPr>
            </w:pPr>
            <w:r w:rsidRPr="00E205A3">
              <w:rPr>
                <w:rFonts w:eastAsia="Calibri"/>
                <w:sz w:val="18"/>
                <w:szCs w:val="18"/>
              </w:rPr>
              <w:t>по состоянию на 30.09.2013</w:t>
            </w:r>
          </w:p>
        </w:tc>
        <w:tc>
          <w:tcPr>
            <w:tcW w:w="355" w:type="pct"/>
            <w:shd w:val="clear" w:color="auto" w:fill="FBD4B4"/>
            <w:vAlign w:val="center"/>
          </w:tcPr>
          <w:p w:rsidR="00AA2891" w:rsidRPr="00E205A3" w:rsidRDefault="00AA2891" w:rsidP="00541EBF">
            <w:pPr>
              <w:jc w:val="center"/>
              <w:rPr>
                <w:rFonts w:eastAsia="Calibri"/>
                <w:sz w:val="18"/>
                <w:szCs w:val="18"/>
              </w:rPr>
            </w:pPr>
            <w:r w:rsidRPr="00E205A3">
              <w:rPr>
                <w:rFonts w:eastAsia="Calibri"/>
                <w:sz w:val="18"/>
                <w:szCs w:val="18"/>
              </w:rPr>
              <w:t>по состоянию на 30.09.2014</w:t>
            </w:r>
          </w:p>
        </w:tc>
        <w:tc>
          <w:tcPr>
            <w:tcW w:w="352" w:type="pct"/>
            <w:shd w:val="clear" w:color="auto" w:fill="FBD4B4"/>
            <w:vAlign w:val="center"/>
          </w:tcPr>
          <w:p w:rsidR="00AA2891" w:rsidRPr="00E205A3" w:rsidRDefault="00AA2891" w:rsidP="00CA373E">
            <w:pPr>
              <w:jc w:val="center"/>
              <w:rPr>
                <w:rFonts w:eastAsia="Calibri"/>
                <w:sz w:val="18"/>
                <w:szCs w:val="18"/>
              </w:rPr>
            </w:pPr>
            <w:r w:rsidRPr="00E205A3">
              <w:rPr>
                <w:rFonts w:eastAsia="Calibri"/>
                <w:sz w:val="18"/>
                <w:szCs w:val="18"/>
              </w:rPr>
              <w:t>отклонение</w:t>
            </w:r>
          </w:p>
          <w:p w:rsidR="00AA2891" w:rsidRPr="00E205A3" w:rsidRDefault="00AA2891" w:rsidP="00CA373E">
            <w:pPr>
              <w:jc w:val="center"/>
              <w:rPr>
                <w:rFonts w:eastAsia="Calibri"/>
                <w:sz w:val="18"/>
                <w:szCs w:val="18"/>
              </w:rPr>
            </w:pPr>
            <w:r w:rsidRPr="00E205A3">
              <w:rPr>
                <w:rFonts w:eastAsia="Calibri"/>
                <w:sz w:val="18"/>
                <w:szCs w:val="18"/>
              </w:rPr>
              <w:t>%</w:t>
            </w:r>
          </w:p>
        </w:tc>
      </w:tr>
      <w:tr w:rsidR="00A07B3B" w:rsidRPr="00E205A3" w:rsidTr="00CA373E">
        <w:trPr>
          <w:cantSplit/>
          <w:trHeight w:val="4192"/>
        </w:trPr>
        <w:tc>
          <w:tcPr>
            <w:tcW w:w="813" w:type="pct"/>
            <w:shd w:val="clear" w:color="auto" w:fill="auto"/>
            <w:vAlign w:val="center"/>
          </w:tcPr>
          <w:p w:rsidR="00A07B3B" w:rsidRPr="00E205A3" w:rsidRDefault="00A07B3B" w:rsidP="00CA373E">
            <w:pPr>
              <w:rPr>
                <w:rFonts w:eastAsia="Calibri"/>
              </w:rPr>
            </w:pPr>
            <w:r w:rsidRPr="00E205A3">
              <w:lastRenderedPageBreak/>
              <w:t>Количество выданных впервые разрешительных документов (разрешения и т.п.)</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140</w:t>
            </w:r>
          </w:p>
        </w:tc>
        <w:tc>
          <w:tcPr>
            <w:tcW w:w="321" w:type="pct"/>
            <w:shd w:val="clear" w:color="auto" w:fill="auto"/>
            <w:vAlign w:val="center"/>
          </w:tcPr>
          <w:p w:rsidR="00A07B3B" w:rsidRPr="00E205A3" w:rsidRDefault="00A07B3B" w:rsidP="00CA373E">
            <w:pPr>
              <w:jc w:val="center"/>
              <w:rPr>
                <w:rFonts w:eastAsia="Calibri"/>
              </w:rPr>
            </w:pPr>
            <w:r w:rsidRPr="00E205A3">
              <w:rPr>
                <w:rFonts w:eastAsia="Calibri"/>
              </w:rPr>
              <w:t>92</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92" w:type="pct"/>
            <w:shd w:val="clear" w:color="auto" w:fill="auto"/>
            <w:vAlign w:val="center"/>
          </w:tcPr>
          <w:p w:rsidR="00A07B3B" w:rsidRPr="00E205A3" w:rsidRDefault="00A07B3B" w:rsidP="00CA373E">
            <w:pPr>
              <w:jc w:val="center"/>
              <w:rPr>
                <w:rFonts w:eastAsia="Calibri"/>
              </w:rPr>
            </w:pPr>
            <w:r w:rsidRPr="00E205A3">
              <w:rPr>
                <w:rFonts w:eastAsia="Calibri"/>
              </w:rPr>
              <w:t>15,5</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10,2</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-34</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20</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13,1</w:t>
            </w:r>
          </w:p>
        </w:tc>
        <w:tc>
          <w:tcPr>
            <w:tcW w:w="352" w:type="pct"/>
            <w:shd w:val="clear" w:color="auto" w:fill="FBD4B4"/>
            <w:vAlign w:val="center"/>
          </w:tcPr>
          <w:p w:rsidR="00A07B3B" w:rsidRPr="00E205A3" w:rsidRDefault="00A07B3B" w:rsidP="00CA373E">
            <w:pPr>
              <w:jc w:val="center"/>
              <w:rPr>
                <w:rFonts w:eastAsia="Calibri"/>
              </w:rPr>
            </w:pPr>
            <w:r w:rsidRPr="00E205A3">
              <w:rPr>
                <w:rFonts w:eastAsia="Calibri"/>
              </w:rPr>
              <w:t>-34</w:t>
            </w:r>
          </w:p>
        </w:tc>
      </w:tr>
      <w:tr w:rsidR="00A07B3B" w:rsidRPr="00E205A3" w:rsidTr="00CA373E">
        <w:trPr>
          <w:cantSplit/>
        </w:trPr>
        <w:tc>
          <w:tcPr>
            <w:tcW w:w="813" w:type="pct"/>
            <w:shd w:val="clear" w:color="auto" w:fill="auto"/>
            <w:vAlign w:val="center"/>
          </w:tcPr>
          <w:p w:rsidR="00A07B3B" w:rsidRPr="00E205A3" w:rsidRDefault="00A07B3B" w:rsidP="00CA373E">
            <w:pPr>
              <w:rPr>
                <w:rFonts w:eastAsia="Calibri"/>
              </w:rPr>
            </w:pPr>
            <w:r w:rsidRPr="00E205A3">
              <w:lastRenderedPageBreak/>
              <w:t>Количество перерегистрированных (продленных) действующих разрешительных документов (разрешения и т.п.)</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75</w:t>
            </w:r>
          </w:p>
        </w:tc>
        <w:tc>
          <w:tcPr>
            <w:tcW w:w="321" w:type="pct"/>
            <w:shd w:val="clear" w:color="auto" w:fill="auto"/>
            <w:vAlign w:val="center"/>
          </w:tcPr>
          <w:p w:rsidR="00A07B3B" w:rsidRPr="00E205A3" w:rsidRDefault="00A07B3B" w:rsidP="00CA373E">
            <w:pPr>
              <w:jc w:val="center"/>
              <w:rPr>
                <w:rFonts w:eastAsia="Calibri"/>
              </w:rPr>
            </w:pPr>
            <w:r w:rsidRPr="00E205A3">
              <w:rPr>
                <w:rFonts w:eastAsia="Calibri"/>
              </w:rPr>
              <w:t>69</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92" w:type="pct"/>
            <w:shd w:val="clear" w:color="auto" w:fill="auto"/>
            <w:vAlign w:val="center"/>
          </w:tcPr>
          <w:p w:rsidR="00A07B3B" w:rsidRPr="00E205A3" w:rsidRDefault="00A07B3B" w:rsidP="00CA373E">
            <w:pPr>
              <w:jc w:val="center"/>
              <w:rPr>
                <w:rFonts w:eastAsia="Calibri"/>
              </w:rPr>
            </w:pPr>
            <w:r w:rsidRPr="00E205A3">
              <w:rPr>
                <w:rFonts w:eastAsia="Calibri"/>
              </w:rPr>
              <w:t>8,3</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7,7</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-7,3</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10,7</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9,9</w:t>
            </w:r>
          </w:p>
        </w:tc>
        <w:tc>
          <w:tcPr>
            <w:tcW w:w="352" w:type="pct"/>
            <w:shd w:val="clear" w:color="auto" w:fill="FBD4B4"/>
            <w:vAlign w:val="center"/>
          </w:tcPr>
          <w:p w:rsidR="00A07B3B" w:rsidRPr="00E205A3" w:rsidRDefault="00A07B3B" w:rsidP="00CA373E">
            <w:pPr>
              <w:jc w:val="center"/>
              <w:rPr>
                <w:rFonts w:eastAsia="Calibri"/>
              </w:rPr>
            </w:pPr>
            <w:r w:rsidRPr="00E205A3">
              <w:rPr>
                <w:rFonts w:eastAsia="Calibri"/>
              </w:rPr>
              <w:t>-7,3</w:t>
            </w:r>
          </w:p>
        </w:tc>
      </w:tr>
      <w:tr w:rsidR="00A07B3B" w:rsidRPr="00E205A3" w:rsidTr="00CA373E">
        <w:trPr>
          <w:cantSplit/>
          <w:trHeight w:val="2012"/>
        </w:trPr>
        <w:tc>
          <w:tcPr>
            <w:tcW w:w="813" w:type="pct"/>
            <w:shd w:val="clear" w:color="auto" w:fill="auto"/>
            <w:vAlign w:val="center"/>
          </w:tcPr>
          <w:p w:rsidR="00A07B3B" w:rsidRPr="00E205A3" w:rsidRDefault="00A07B3B" w:rsidP="00CA373E">
            <w:pPr>
              <w:rPr>
                <w:rFonts w:eastAsia="Calibri"/>
              </w:rPr>
            </w:pPr>
            <w:r w:rsidRPr="00E205A3">
              <w:rPr>
                <w:rFonts w:eastAsia="Calibri"/>
                <w:sz w:val="22"/>
                <w:szCs w:val="22"/>
              </w:rPr>
              <w:t>Общее количество оформленных разрешительных документов</w:t>
            </w:r>
          </w:p>
        </w:tc>
        <w:tc>
          <w:tcPr>
            <w:tcW w:w="318" w:type="pct"/>
            <w:shd w:val="clear" w:color="auto" w:fill="auto"/>
            <w:vAlign w:val="center"/>
          </w:tcPr>
          <w:p w:rsidR="00A07B3B" w:rsidRPr="00E205A3" w:rsidRDefault="00A07B3B" w:rsidP="00CA373E">
            <w:pPr>
              <w:jc w:val="center"/>
              <w:rPr>
                <w:rFonts w:eastAsia="Calibri"/>
              </w:rPr>
            </w:pPr>
            <w:r w:rsidRPr="00E205A3">
              <w:rPr>
                <w:rFonts w:eastAsia="Calibri"/>
              </w:rPr>
              <w:t>215</w:t>
            </w:r>
          </w:p>
        </w:tc>
        <w:tc>
          <w:tcPr>
            <w:tcW w:w="321" w:type="pct"/>
            <w:shd w:val="clear" w:color="auto" w:fill="auto"/>
            <w:vAlign w:val="center"/>
          </w:tcPr>
          <w:p w:rsidR="00A07B3B" w:rsidRPr="00E205A3" w:rsidRDefault="00A07B3B" w:rsidP="00CA373E">
            <w:pPr>
              <w:jc w:val="center"/>
              <w:rPr>
                <w:rFonts w:eastAsia="Calibri"/>
              </w:rPr>
            </w:pPr>
            <w:r w:rsidRPr="00E205A3">
              <w:rPr>
                <w:rFonts w:eastAsia="Calibri"/>
              </w:rPr>
              <w:t>171</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19" w:type="pct"/>
            <w:shd w:val="clear" w:color="auto" w:fill="auto"/>
            <w:vAlign w:val="center"/>
          </w:tcPr>
          <w:p w:rsidR="00A07B3B" w:rsidRPr="00E205A3" w:rsidRDefault="00A07B3B" w:rsidP="00CA373E">
            <w:pPr>
              <w:jc w:val="center"/>
              <w:rPr>
                <w:rFonts w:eastAsia="Calibri"/>
              </w:rPr>
            </w:pPr>
            <w:r w:rsidRPr="00E205A3">
              <w:rPr>
                <w:rFonts w:eastAsia="Calibri"/>
              </w:rPr>
              <w:t>9</w:t>
            </w:r>
          </w:p>
        </w:tc>
        <w:tc>
          <w:tcPr>
            <w:tcW w:w="392" w:type="pct"/>
            <w:shd w:val="clear" w:color="auto" w:fill="auto"/>
            <w:vAlign w:val="center"/>
          </w:tcPr>
          <w:p w:rsidR="00A07B3B" w:rsidRPr="00E205A3" w:rsidRDefault="00A07B3B" w:rsidP="00CA373E">
            <w:pPr>
              <w:jc w:val="center"/>
              <w:rPr>
                <w:rFonts w:eastAsia="Calibri"/>
              </w:rPr>
            </w:pPr>
            <w:r w:rsidRPr="00E205A3">
              <w:rPr>
                <w:rFonts w:eastAsia="Calibri"/>
              </w:rPr>
              <w:t>23,9</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19</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-20,5</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7</w:t>
            </w:r>
          </w:p>
        </w:tc>
        <w:tc>
          <w:tcPr>
            <w:tcW w:w="355" w:type="pct"/>
            <w:shd w:val="clear" w:color="auto" w:fill="auto"/>
            <w:vAlign w:val="center"/>
          </w:tcPr>
          <w:p w:rsidR="00A07B3B" w:rsidRPr="00E205A3" w:rsidRDefault="00A07B3B" w:rsidP="00CA373E">
            <w:pPr>
              <w:jc w:val="center"/>
              <w:rPr>
                <w:rFonts w:eastAsia="Calibri"/>
              </w:rPr>
            </w:pPr>
            <w:r w:rsidRPr="00E205A3">
              <w:rPr>
                <w:rFonts w:eastAsia="Calibri"/>
              </w:rPr>
              <w:t>30,7</w:t>
            </w:r>
          </w:p>
        </w:tc>
        <w:tc>
          <w:tcPr>
            <w:tcW w:w="355" w:type="pct"/>
            <w:shd w:val="clear" w:color="auto" w:fill="FBD4B4"/>
            <w:vAlign w:val="center"/>
          </w:tcPr>
          <w:p w:rsidR="00A07B3B" w:rsidRPr="00E205A3" w:rsidRDefault="00A07B3B" w:rsidP="00CA373E">
            <w:pPr>
              <w:jc w:val="center"/>
              <w:rPr>
                <w:rFonts w:eastAsia="Calibri"/>
              </w:rPr>
            </w:pPr>
            <w:r w:rsidRPr="00E205A3">
              <w:rPr>
                <w:rFonts w:eastAsia="Calibri"/>
              </w:rPr>
              <w:t>24,4</w:t>
            </w:r>
          </w:p>
        </w:tc>
        <w:tc>
          <w:tcPr>
            <w:tcW w:w="352" w:type="pct"/>
            <w:shd w:val="clear" w:color="auto" w:fill="FBD4B4"/>
            <w:vAlign w:val="center"/>
          </w:tcPr>
          <w:p w:rsidR="00A07B3B" w:rsidRPr="00E205A3" w:rsidRDefault="00A07B3B" w:rsidP="00CA373E">
            <w:pPr>
              <w:jc w:val="center"/>
              <w:rPr>
                <w:rFonts w:eastAsia="Calibri"/>
              </w:rPr>
            </w:pPr>
            <w:r w:rsidRPr="00E205A3">
              <w:rPr>
                <w:rFonts w:eastAsia="Calibri"/>
              </w:rPr>
              <w:t>-20,5</w:t>
            </w:r>
          </w:p>
        </w:tc>
      </w:tr>
    </w:tbl>
    <w:p w:rsidR="00445DFB" w:rsidRPr="00E205A3" w:rsidRDefault="00445DFB" w:rsidP="00F414E7">
      <w:pPr>
        <w:tabs>
          <w:tab w:val="left" w:pos="1178"/>
          <w:tab w:val="left" w:pos="9053"/>
        </w:tabs>
        <w:ind w:firstLine="567"/>
        <w:contextualSpacing/>
        <w:jc w:val="right"/>
        <w:rPr>
          <w:color w:val="000000"/>
          <w:spacing w:val="-1"/>
          <w:sz w:val="28"/>
          <w:szCs w:val="28"/>
        </w:rPr>
      </w:pPr>
    </w:p>
    <w:p w:rsidR="00E205A3" w:rsidRPr="00E205A3" w:rsidRDefault="00E205A3" w:rsidP="00F414E7">
      <w:pPr>
        <w:tabs>
          <w:tab w:val="left" w:pos="1178"/>
          <w:tab w:val="left" w:pos="9053"/>
        </w:tabs>
        <w:ind w:firstLine="567"/>
        <w:contextualSpacing/>
        <w:jc w:val="right"/>
        <w:rPr>
          <w:color w:val="000000"/>
          <w:spacing w:val="-1"/>
          <w:sz w:val="28"/>
          <w:szCs w:val="28"/>
        </w:rPr>
      </w:pPr>
    </w:p>
    <w:p w:rsidR="00E205A3" w:rsidRPr="00E205A3" w:rsidRDefault="00E205A3" w:rsidP="00F414E7">
      <w:pPr>
        <w:tabs>
          <w:tab w:val="left" w:pos="1178"/>
          <w:tab w:val="left" w:pos="9053"/>
        </w:tabs>
        <w:ind w:firstLine="567"/>
        <w:contextualSpacing/>
        <w:jc w:val="right"/>
        <w:rPr>
          <w:color w:val="000000"/>
          <w:spacing w:val="-1"/>
          <w:sz w:val="28"/>
          <w:szCs w:val="28"/>
        </w:rPr>
      </w:pPr>
    </w:p>
    <w:p w:rsidR="00E205A3" w:rsidRPr="00E205A3" w:rsidRDefault="00E205A3" w:rsidP="00F414E7">
      <w:pPr>
        <w:tabs>
          <w:tab w:val="left" w:pos="1178"/>
          <w:tab w:val="left" w:pos="9053"/>
        </w:tabs>
        <w:ind w:firstLine="567"/>
        <w:contextualSpacing/>
        <w:jc w:val="right"/>
        <w:rPr>
          <w:color w:val="000000"/>
          <w:spacing w:val="-1"/>
          <w:sz w:val="28"/>
          <w:szCs w:val="28"/>
        </w:rPr>
      </w:pPr>
    </w:p>
    <w:p w:rsidR="008155D0" w:rsidRPr="00E205A3" w:rsidRDefault="008155D0" w:rsidP="00EF1A4A">
      <w:pPr>
        <w:tabs>
          <w:tab w:val="left" w:pos="1178"/>
          <w:tab w:val="left" w:pos="9053"/>
        </w:tabs>
        <w:ind w:firstLine="567"/>
        <w:contextualSpacing/>
        <w:jc w:val="both"/>
        <w:rPr>
          <w:b/>
          <w:color w:val="000000"/>
          <w:spacing w:val="-1"/>
          <w:sz w:val="28"/>
          <w:szCs w:val="28"/>
        </w:rPr>
      </w:pPr>
      <w:r w:rsidRPr="00E205A3">
        <w:rPr>
          <w:b/>
          <w:color w:val="000000"/>
          <w:spacing w:val="-1"/>
          <w:sz w:val="28"/>
          <w:szCs w:val="28"/>
        </w:rPr>
        <w:lastRenderedPageBreak/>
        <w:t xml:space="preserve">1.4. Сведения о выполнении полномочий в сфере массовых коммуникаций </w:t>
      </w:r>
    </w:p>
    <w:p w:rsidR="008155D0" w:rsidRPr="00E205A3" w:rsidRDefault="008155D0" w:rsidP="00EF1A4A">
      <w:pPr>
        <w:tabs>
          <w:tab w:val="left" w:pos="1178"/>
          <w:tab w:val="left" w:pos="9053"/>
        </w:tabs>
        <w:ind w:firstLine="567"/>
        <w:contextualSpacing/>
        <w:jc w:val="both"/>
        <w:rPr>
          <w:color w:val="000000"/>
          <w:spacing w:val="-1"/>
          <w:sz w:val="28"/>
          <w:szCs w:val="28"/>
        </w:rPr>
      </w:pPr>
    </w:p>
    <w:p w:rsidR="008972D0" w:rsidRPr="00E205A3" w:rsidRDefault="008972D0" w:rsidP="008972D0">
      <w:pPr>
        <w:tabs>
          <w:tab w:val="left" w:pos="1178"/>
          <w:tab w:val="left" w:pos="9053"/>
        </w:tabs>
        <w:ind w:firstLine="567"/>
        <w:contextualSpacing/>
        <w:jc w:val="both"/>
        <w:rPr>
          <w:spacing w:val="-1"/>
          <w:sz w:val="28"/>
          <w:szCs w:val="28"/>
        </w:rPr>
      </w:pPr>
      <w:r w:rsidRPr="00E205A3">
        <w:rPr>
          <w:spacing w:val="-1"/>
          <w:sz w:val="28"/>
          <w:szCs w:val="28"/>
        </w:rPr>
        <w:t>1.4.1.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8972D0" w:rsidRPr="00E205A3" w:rsidRDefault="008972D0" w:rsidP="008972D0">
      <w:pPr>
        <w:ind w:firstLine="709"/>
        <w:contextualSpacing/>
        <w:jc w:val="both"/>
        <w:rPr>
          <w:sz w:val="28"/>
          <w:szCs w:val="28"/>
        </w:rPr>
      </w:pPr>
      <w:r w:rsidRPr="00E205A3">
        <w:rPr>
          <w:sz w:val="28"/>
          <w:szCs w:val="28"/>
        </w:rPr>
        <w:t>Полномочие осуществляется на основании п. 7.5.2 Положения.</w:t>
      </w:r>
    </w:p>
    <w:p w:rsidR="008972D0" w:rsidRPr="00E205A3" w:rsidRDefault="008972D0" w:rsidP="008972D0">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3.</w:t>
      </w:r>
    </w:p>
    <w:p w:rsidR="008972D0" w:rsidRPr="00E205A3" w:rsidRDefault="008972D0" w:rsidP="008972D0">
      <w:pPr>
        <w:pStyle w:val="af2"/>
        <w:ind w:left="0" w:firstLine="709"/>
        <w:contextualSpacing/>
        <w:jc w:val="both"/>
        <w:rPr>
          <w:sz w:val="28"/>
          <w:szCs w:val="28"/>
        </w:rPr>
      </w:pPr>
      <w:r w:rsidRPr="00E205A3">
        <w:rPr>
          <w:sz w:val="28"/>
          <w:szCs w:val="28"/>
        </w:rPr>
        <w:t>Количество объектов, в отношении которых исполняется полномочие (СМИ) – 343.</w:t>
      </w:r>
    </w:p>
    <w:p w:rsidR="008972D0" w:rsidRPr="00E205A3" w:rsidRDefault="008972D0" w:rsidP="008972D0">
      <w:pPr>
        <w:pStyle w:val="af2"/>
        <w:ind w:left="0" w:firstLine="709"/>
        <w:contextualSpacing/>
        <w:rPr>
          <w:sz w:val="28"/>
          <w:szCs w:val="28"/>
        </w:rPr>
      </w:pPr>
      <w:r w:rsidRPr="00E205A3">
        <w:rPr>
          <w:sz w:val="28"/>
          <w:szCs w:val="28"/>
        </w:rPr>
        <w:t>Средняя нагрузка на сотрудника – 114,3.</w:t>
      </w:r>
    </w:p>
    <w:p w:rsidR="008972D0" w:rsidRPr="00E205A3" w:rsidRDefault="008972D0" w:rsidP="008972D0">
      <w:pPr>
        <w:tabs>
          <w:tab w:val="left" w:pos="1178"/>
          <w:tab w:val="left" w:pos="9053"/>
        </w:tabs>
        <w:ind w:firstLine="70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972D0" w:rsidRPr="00E205A3" w:rsidRDefault="008972D0" w:rsidP="008972D0">
      <w:pPr>
        <w:tabs>
          <w:tab w:val="left" w:pos="1178"/>
          <w:tab w:val="left" w:pos="9053"/>
        </w:tabs>
        <w:ind w:firstLine="70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8972D0" w:rsidRPr="00E205A3" w:rsidRDefault="008972D0" w:rsidP="008972D0">
      <w:pPr>
        <w:tabs>
          <w:tab w:val="left" w:pos="1178"/>
          <w:tab w:val="left" w:pos="9053"/>
        </w:tabs>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8972D0" w:rsidRPr="00E205A3" w:rsidRDefault="008972D0" w:rsidP="008972D0">
      <w:pPr>
        <w:tabs>
          <w:tab w:val="left" w:pos="1178"/>
          <w:tab w:val="left" w:pos="9053"/>
        </w:tabs>
        <w:ind w:firstLine="709"/>
        <w:contextualSpacing/>
        <w:jc w:val="both"/>
        <w:rPr>
          <w:spacing w:val="-1"/>
          <w:sz w:val="28"/>
          <w:szCs w:val="28"/>
        </w:rPr>
      </w:pPr>
    </w:p>
    <w:p w:rsidR="008972D0" w:rsidRPr="00E205A3" w:rsidRDefault="008972D0" w:rsidP="008972D0">
      <w:pPr>
        <w:ind w:firstLine="709"/>
        <w:contextualSpacing/>
        <w:jc w:val="both"/>
        <w:rPr>
          <w:bCs/>
          <w:sz w:val="28"/>
          <w:szCs w:val="28"/>
        </w:rPr>
      </w:pPr>
      <w:r w:rsidRPr="00E205A3">
        <w:rPr>
          <w:bCs/>
          <w:sz w:val="28"/>
          <w:szCs w:val="28"/>
        </w:rPr>
        <w:t xml:space="preserve">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8972D0" w:rsidRPr="00E205A3" w:rsidRDefault="008972D0" w:rsidP="008972D0">
      <w:pPr>
        <w:ind w:firstLine="709"/>
        <w:contextualSpacing/>
        <w:jc w:val="both"/>
        <w:rPr>
          <w:bCs/>
          <w:sz w:val="28"/>
          <w:szCs w:val="28"/>
        </w:rPr>
      </w:pPr>
      <w:r w:rsidRPr="00E205A3">
        <w:rPr>
          <w:bCs/>
          <w:sz w:val="28"/>
          <w:szCs w:val="28"/>
        </w:rPr>
        <w:t>Результаты регистрационной деятельности в сфере СМИ ежемесячно публикуются на сайте Управления Роскомнадзора по Оренбургской области.</w:t>
      </w:r>
    </w:p>
    <w:p w:rsidR="008972D0" w:rsidRPr="00E205A3" w:rsidRDefault="008972D0" w:rsidP="008972D0">
      <w:pPr>
        <w:ind w:firstLine="709"/>
        <w:contextualSpacing/>
        <w:jc w:val="both"/>
        <w:rPr>
          <w:bCs/>
          <w:sz w:val="28"/>
          <w:szCs w:val="28"/>
        </w:rPr>
      </w:pPr>
    </w:p>
    <w:p w:rsidR="008972D0" w:rsidRPr="00E205A3" w:rsidRDefault="008972D0" w:rsidP="008972D0">
      <w:pPr>
        <w:pStyle w:val="af2"/>
        <w:ind w:left="1429" w:firstLine="695"/>
        <w:contextualSpacing/>
        <w:jc w:val="right"/>
        <w:rPr>
          <w:b/>
          <w:i/>
          <w:sz w:val="28"/>
          <w:szCs w:val="28"/>
        </w:rPr>
      </w:pPr>
      <w:r w:rsidRPr="00E205A3">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862"/>
        <w:gridCol w:w="863"/>
        <w:gridCol w:w="863"/>
        <w:gridCol w:w="863"/>
        <w:gridCol w:w="917"/>
        <w:gridCol w:w="863"/>
        <w:gridCol w:w="863"/>
        <w:gridCol w:w="863"/>
        <w:gridCol w:w="863"/>
        <w:gridCol w:w="914"/>
        <w:gridCol w:w="1691"/>
      </w:tblGrid>
      <w:tr w:rsidR="008972D0" w:rsidRPr="00E205A3" w:rsidTr="00CA373E">
        <w:trPr>
          <w:cantSplit/>
          <w:trHeight w:val="305"/>
          <w:tblHeader/>
        </w:trPr>
        <w:tc>
          <w:tcPr>
            <w:tcW w:w="1726" w:type="pct"/>
            <w:vMerge w:val="restar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Показатель</w:t>
            </w:r>
          </w:p>
        </w:tc>
        <w:tc>
          <w:tcPr>
            <w:tcW w:w="1372" w:type="pct"/>
            <w:gridSpan w:val="5"/>
            <w:shd w:val="clear" w:color="auto" w:fill="auto"/>
            <w:vAlign w:val="center"/>
          </w:tcPr>
          <w:p w:rsidR="008972D0" w:rsidRPr="00E205A3" w:rsidRDefault="008972D0" w:rsidP="00CA373E">
            <w:pPr>
              <w:contextualSpacing/>
              <w:jc w:val="center"/>
              <w:rPr>
                <w:rFonts w:eastAsia="Calibri"/>
                <w:b/>
              </w:rPr>
            </w:pPr>
            <w:r w:rsidRPr="00E205A3">
              <w:rPr>
                <w:rFonts w:eastAsia="Calibri"/>
                <w:b/>
              </w:rPr>
              <w:t>2013 год</w:t>
            </w:r>
          </w:p>
        </w:tc>
        <w:tc>
          <w:tcPr>
            <w:tcW w:w="1371" w:type="pct"/>
            <w:gridSpan w:val="5"/>
            <w:shd w:val="clear" w:color="auto" w:fill="auto"/>
            <w:vAlign w:val="center"/>
          </w:tcPr>
          <w:p w:rsidR="008972D0" w:rsidRPr="00E205A3" w:rsidRDefault="008972D0" w:rsidP="00CA373E">
            <w:pPr>
              <w:contextualSpacing/>
              <w:jc w:val="center"/>
              <w:rPr>
                <w:rFonts w:eastAsia="Calibri"/>
                <w:b/>
              </w:rPr>
            </w:pPr>
            <w:r w:rsidRPr="00E205A3">
              <w:rPr>
                <w:rFonts w:eastAsia="Calibri"/>
                <w:b/>
              </w:rPr>
              <w:t>2014 год</w:t>
            </w:r>
          </w:p>
        </w:tc>
        <w:tc>
          <w:tcPr>
            <w:tcW w:w="531" w:type="pct"/>
            <w:vMerge w:val="restart"/>
            <w:vAlign w:val="center"/>
          </w:tcPr>
          <w:p w:rsidR="008972D0" w:rsidRPr="00E205A3" w:rsidRDefault="008972D0" w:rsidP="00CA373E">
            <w:pPr>
              <w:contextualSpacing/>
              <w:jc w:val="center"/>
              <w:rPr>
                <w:rFonts w:eastAsia="Calibri"/>
                <w:b/>
              </w:rPr>
            </w:pPr>
            <w:r w:rsidRPr="00E205A3">
              <w:rPr>
                <w:rFonts w:eastAsia="Calibri"/>
                <w:b/>
              </w:rPr>
              <w:t xml:space="preserve">Отклонение показателей за </w:t>
            </w:r>
            <w:r w:rsidR="00AA2891" w:rsidRPr="00E205A3">
              <w:rPr>
                <w:rFonts w:eastAsia="Calibri"/>
                <w:b/>
              </w:rPr>
              <w:t>9 мес</w:t>
            </w:r>
            <w:r w:rsidRPr="00E205A3">
              <w:rPr>
                <w:rFonts w:eastAsia="Calibri"/>
                <w:b/>
              </w:rPr>
              <w:t xml:space="preserve">, </w:t>
            </w:r>
          </w:p>
          <w:p w:rsidR="008972D0" w:rsidRPr="00E205A3" w:rsidRDefault="008972D0" w:rsidP="00CA373E">
            <w:pPr>
              <w:contextualSpacing/>
              <w:jc w:val="center"/>
              <w:rPr>
                <w:rFonts w:eastAsia="Calibri"/>
                <w:b/>
              </w:rPr>
            </w:pPr>
            <w:r w:rsidRPr="00E205A3">
              <w:rPr>
                <w:rFonts w:eastAsia="Calibri"/>
                <w:b/>
              </w:rPr>
              <w:t xml:space="preserve"> % </w:t>
            </w:r>
          </w:p>
        </w:tc>
      </w:tr>
      <w:tr w:rsidR="008972D0" w:rsidRPr="00E205A3" w:rsidTr="00CA373E">
        <w:trPr>
          <w:cantSplit/>
          <w:trHeight w:val="327"/>
          <w:tblHeader/>
        </w:trPr>
        <w:tc>
          <w:tcPr>
            <w:tcW w:w="1726" w:type="pct"/>
            <w:vMerge/>
            <w:tcBorders>
              <w:bottom w:val="single" w:sz="4" w:space="0" w:color="auto"/>
            </w:tcBorders>
            <w:shd w:val="clear" w:color="auto" w:fill="auto"/>
            <w:vAlign w:val="center"/>
          </w:tcPr>
          <w:p w:rsidR="008972D0" w:rsidRPr="00E205A3" w:rsidRDefault="008972D0" w:rsidP="00CA373E">
            <w:pPr>
              <w:contextualSpacing/>
              <w:jc w:val="center"/>
              <w:rPr>
                <w:rFonts w:eastAsia="Calibri"/>
                <w:b/>
              </w:rPr>
            </w:pPr>
          </w:p>
        </w:tc>
        <w:tc>
          <w:tcPr>
            <w:tcW w:w="271"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1 кв.</w:t>
            </w:r>
          </w:p>
        </w:tc>
        <w:tc>
          <w:tcPr>
            <w:tcW w:w="271"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2 кв.</w:t>
            </w:r>
          </w:p>
        </w:tc>
        <w:tc>
          <w:tcPr>
            <w:tcW w:w="271"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3 кв.</w:t>
            </w:r>
          </w:p>
        </w:tc>
        <w:tc>
          <w:tcPr>
            <w:tcW w:w="271"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4 кв.</w:t>
            </w:r>
          </w:p>
        </w:tc>
        <w:tc>
          <w:tcPr>
            <w:tcW w:w="288" w:type="pct"/>
            <w:shd w:val="clear" w:color="auto" w:fill="FBD4B4" w:themeFill="accent6" w:themeFillTint="66"/>
            <w:vAlign w:val="center"/>
          </w:tcPr>
          <w:p w:rsidR="008972D0" w:rsidRPr="00E205A3" w:rsidRDefault="00AA2891" w:rsidP="00CA373E">
            <w:pPr>
              <w:contextualSpacing/>
              <w:jc w:val="center"/>
              <w:rPr>
                <w:rFonts w:eastAsia="Calibri"/>
                <w:b/>
              </w:rPr>
            </w:pPr>
            <w:r w:rsidRPr="00E205A3">
              <w:rPr>
                <w:rFonts w:eastAsia="Calibri"/>
                <w:b/>
              </w:rPr>
              <w:t xml:space="preserve">9 мес </w:t>
            </w:r>
            <w:r w:rsidR="008972D0" w:rsidRPr="00E205A3">
              <w:rPr>
                <w:rFonts w:eastAsia="Calibri"/>
                <w:b/>
              </w:rPr>
              <w:t>2013 год</w:t>
            </w:r>
          </w:p>
        </w:tc>
        <w:tc>
          <w:tcPr>
            <w:tcW w:w="271"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1 кв.</w:t>
            </w:r>
          </w:p>
        </w:tc>
        <w:tc>
          <w:tcPr>
            <w:tcW w:w="271"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2 кв.</w:t>
            </w:r>
          </w:p>
        </w:tc>
        <w:tc>
          <w:tcPr>
            <w:tcW w:w="271"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3 кв.</w:t>
            </w:r>
          </w:p>
        </w:tc>
        <w:tc>
          <w:tcPr>
            <w:tcW w:w="271"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4 кв.</w:t>
            </w:r>
          </w:p>
        </w:tc>
        <w:tc>
          <w:tcPr>
            <w:tcW w:w="287" w:type="pct"/>
            <w:shd w:val="clear" w:color="auto" w:fill="FBD4B4" w:themeFill="accent6" w:themeFillTint="66"/>
            <w:vAlign w:val="center"/>
          </w:tcPr>
          <w:p w:rsidR="008972D0" w:rsidRPr="00E205A3" w:rsidRDefault="00AA2891" w:rsidP="00CA373E">
            <w:pPr>
              <w:contextualSpacing/>
              <w:jc w:val="center"/>
              <w:rPr>
                <w:rFonts w:eastAsia="Calibri"/>
                <w:b/>
              </w:rPr>
            </w:pPr>
            <w:r w:rsidRPr="00E205A3">
              <w:rPr>
                <w:rFonts w:eastAsia="Calibri"/>
                <w:b/>
              </w:rPr>
              <w:t xml:space="preserve">9 мес </w:t>
            </w:r>
            <w:r w:rsidR="008972D0" w:rsidRPr="00E205A3">
              <w:rPr>
                <w:rFonts w:eastAsia="Calibri"/>
                <w:b/>
              </w:rPr>
              <w:t>2014 год</w:t>
            </w:r>
          </w:p>
        </w:tc>
        <w:tc>
          <w:tcPr>
            <w:tcW w:w="531" w:type="pct"/>
            <w:vMerge/>
          </w:tcPr>
          <w:p w:rsidR="008972D0" w:rsidRPr="00E205A3" w:rsidRDefault="008972D0" w:rsidP="00CA373E">
            <w:pPr>
              <w:contextualSpacing/>
              <w:jc w:val="center"/>
              <w:rPr>
                <w:rFonts w:eastAsia="Calibri"/>
                <w:b/>
              </w:rPr>
            </w:pPr>
          </w:p>
        </w:tc>
      </w:tr>
      <w:tr w:rsidR="008972D0" w:rsidRPr="00E205A3" w:rsidTr="00CA373E">
        <w:trPr>
          <w:cantSplit/>
        </w:trPr>
        <w:tc>
          <w:tcPr>
            <w:tcW w:w="1726" w:type="pct"/>
            <w:shd w:val="clear" w:color="auto" w:fill="auto"/>
          </w:tcPr>
          <w:p w:rsidR="008972D0" w:rsidRPr="00E205A3" w:rsidRDefault="008972D0" w:rsidP="00CA373E">
            <w:pPr>
              <w:contextualSpacing/>
              <w:jc w:val="both"/>
              <w:rPr>
                <w:rFonts w:eastAsia="Calibri"/>
              </w:rPr>
            </w:pPr>
            <w:r w:rsidRPr="00E205A3">
              <w:rPr>
                <w:rFonts w:eastAsia="Calibri"/>
              </w:rPr>
              <w:t>Количество поступивших заявок (заявлений) на выдачу (переоформление, аннулирование) разрешений (свидетельств)</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99</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51</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64</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214</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50</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61</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76</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7"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187</w:t>
            </w:r>
          </w:p>
        </w:tc>
        <w:tc>
          <w:tcPr>
            <w:tcW w:w="531" w:type="pct"/>
            <w:vAlign w:val="center"/>
          </w:tcPr>
          <w:p w:rsidR="008972D0" w:rsidRPr="00E205A3" w:rsidRDefault="008972D0" w:rsidP="00CA373E">
            <w:pPr>
              <w:contextualSpacing/>
              <w:jc w:val="center"/>
              <w:rPr>
                <w:rFonts w:eastAsia="Calibri"/>
                <w:i/>
              </w:rPr>
            </w:pPr>
            <w:r w:rsidRPr="00E205A3">
              <w:rPr>
                <w:rFonts w:eastAsia="Calibri"/>
                <w:i/>
              </w:rPr>
              <w:t>-12,6%</w:t>
            </w:r>
          </w:p>
        </w:tc>
      </w:tr>
      <w:tr w:rsidR="008972D0" w:rsidRPr="00E205A3" w:rsidTr="00CA373E">
        <w:trPr>
          <w:cantSplit/>
        </w:trPr>
        <w:tc>
          <w:tcPr>
            <w:tcW w:w="1726" w:type="pct"/>
            <w:shd w:val="clear" w:color="auto" w:fill="auto"/>
          </w:tcPr>
          <w:p w:rsidR="008972D0" w:rsidRPr="00E205A3" w:rsidRDefault="008972D0" w:rsidP="00CA373E">
            <w:pPr>
              <w:contextualSpacing/>
              <w:jc w:val="both"/>
              <w:rPr>
                <w:rFonts w:eastAsia="Calibri"/>
              </w:rPr>
            </w:pPr>
            <w:r w:rsidRPr="00E205A3">
              <w:rPr>
                <w:rFonts w:eastAsia="Calibri"/>
              </w:rPr>
              <w:t xml:space="preserve">Общее количество зарегистрированных СМИ, в том числе: </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58</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21</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28</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107</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37</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34</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42</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7"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113</w:t>
            </w:r>
          </w:p>
        </w:tc>
        <w:tc>
          <w:tcPr>
            <w:tcW w:w="531" w:type="pct"/>
            <w:vAlign w:val="center"/>
          </w:tcPr>
          <w:p w:rsidR="008972D0" w:rsidRPr="00E205A3" w:rsidRDefault="008972D0" w:rsidP="00CA373E">
            <w:pPr>
              <w:contextualSpacing/>
              <w:jc w:val="center"/>
              <w:rPr>
                <w:rFonts w:eastAsia="Calibri"/>
                <w:i/>
              </w:rPr>
            </w:pPr>
            <w:r w:rsidRPr="00E205A3">
              <w:rPr>
                <w:rFonts w:eastAsia="Calibri"/>
                <w:i/>
              </w:rPr>
              <w:t>+5,6 %</w:t>
            </w:r>
          </w:p>
        </w:tc>
      </w:tr>
      <w:tr w:rsidR="008972D0" w:rsidRPr="00E205A3" w:rsidTr="00CA373E">
        <w:trPr>
          <w:cantSplit/>
        </w:trPr>
        <w:tc>
          <w:tcPr>
            <w:tcW w:w="1726" w:type="pct"/>
            <w:shd w:val="clear" w:color="auto" w:fill="auto"/>
          </w:tcPr>
          <w:p w:rsidR="008972D0" w:rsidRPr="00E205A3" w:rsidRDefault="008972D0" w:rsidP="00CA373E">
            <w:pPr>
              <w:contextualSpacing/>
              <w:jc w:val="right"/>
              <w:rPr>
                <w:rFonts w:eastAsia="Calibri"/>
                <w:i/>
              </w:rPr>
            </w:pPr>
            <w:r w:rsidRPr="00E205A3">
              <w:rPr>
                <w:rFonts w:eastAsia="Calibri"/>
                <w:i/>
              </w:rPr>
              <w:t>зарегистрировано впервые</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11</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7</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6</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24</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8</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11</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5</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7"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24</w:t>
            </w:r>
          </w:p>
        </w:tc>
        <w:tc>
          <w:tcPr>
            <w:tcW w:w="531"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726" w:type="pct"/>
            <w:shd w:val="clear" w:color="auto" w:fill="auto"/>
          </w:tcPr>
          <w:p w:rsidR="008972D0" w:rsidRPr="00E205A3" w:rsidRDefault="008972D0" w:rsidP="00CA373E">
            <w:pPr>
              <w:contextualSpacing/>
              <w:jc w:val="right"/>
              <w:rPr>
                <w:rFonts w:eastAsia="Calibri"/>
                <w:i/>
              </w:rPr>
            </w:pPr>
            <w:r w:rsidRPr="00E205A3">
              <w:rPr>
                <w:rFonts w:eastAsia="Calibri"/>
                <w:i/>
              </w:rPr>
              <w:t>перерегистрировано</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42</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7</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8</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57</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10</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13</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4</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7"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27</w:t>
            </w:r>
          </w:p>
        </w:tc>
        <w:tc>
          <w:tcPr>
            <w:tcW w:w="531" w:type="pct"/>
            <w:vAlign w:val="center"/>
          </w:tcPr>
          <w:p w:rsidR="008972D0" w:rsidRPr="00E205A3" w:rsidRDefault="008972D0" w:rsidP="00CA373E">
            <w:pPr>
              <w:contextualSpacing/>
              <w:jc w:val="center"/>
              <w:rPr>
                <w:rFonts w:eastAsia="Calibri"/>
                <w:i/>
              </w:rPr>
            </w:pPr>
            <w:r w:rsidRPr="00E205A3">
              <w:rPr>
                <w:rFonts w:eastAsia="Calibri"/>
                <w:i/>
              </w:rPr>
              <w:t>-52,6%</w:t>
            </w:r>
          </w:p>
        </w:tc>
      </w:tr>
      <w:tr w:rsidR="008972D0" w:rsidRPr="00E205A3" w:rsidTr="00CA373E">
        <w:trPr>
          <w:cantSplit/>
        </w:trPr>
        <w:tc>
          <w:tcPr>
            <w:tcW w:w="1726" w:type="pct"/>
            <w:shd w:val="clear" w:color="auto" w:fill="auto"/>
          </w:tcPr>
          <w:p w:rsidR="008972D0" w:rsidRPr="00E205A3" w:rsidRDefault="008972D0" w:rsidP="00CA373E">
            <w:pPr>
              <w:contextualSpacing/>
              <w:jc w:val="right"/>
              <w:rPr>
                <w:rFonts w:eastAsia="Calibri"/>
                <w:i/>
              </w:rPr>
            </w:pPr>
            <w:r w:rsidRPr="00E205A3">
              <w:rPr>
                <w:rFonts w:eastAsia="Calibri"/>
                <w:i/>
              </w:rPr>
              <w:lastRenderedPageBreak/>
              <w:t xml:space="preserve">внесено изменений </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5</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7</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14</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26</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19</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10</w:t>
            </w:r>
          </w:p>
        </w:tc>
        <w:tc>
          <w:tcPr>
            <w:tcW w:w="271"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33</w:t>
            </w:r>
          </w:p>
        </w:tc>
        <w:tc>
          <w:tcPr>
            <w:tcW w:w="271" w:type="pct"/>
            <w:shd w:val="clear" w:color="auto" w:fill="auto"/>
            <w:vAlign w:val="center"/>
          </w:tcPr>
          <w:p w:rsidR="008972D0" w:rsidRPr="00E205A3" w:rsidRDefault="008972D0" w:rsidP="00CA373E">
            <w:pPr>
              <w:contextualSpacing/>
              <w:jc w:val="center"/>
              <w:rPr>
                <w:rFonts w:eastAsia="Calibri"/>
                <w:i/>
              </w:rPr>
            </w:pPr>
          </w:p>
        </w:tc>
        <w:tc>
          <w:tcPr>
            <w:tcW w:w="287"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62</w:t>
            </w:r>
          </w:p>
        </w:tc>
        <w:tc>
          <w:tcPr>
            <w:tcW w:w="531" w:type="pct"/>
            <w:vAlign w:val="center"/>
          </w:tcPr>
          <w:p w:rsidR="008972D0" w:rsidRPr="00E205A3" w:rsidRDefault="008972D0" w:rsidP="00CA373E">
            <w:pPr>
              <w:contextualSpacing/>
              <w:jc w:val="center"/>
              <w:rPr>
                <w:rFonts w:eastAsia="Calibri"/>
                <w:i/>
              </w:rPr>
            </w:pPr>
            <w:r w:rsidRPr="00E205A3">
              <w:rPr>
                <w:rFonts w:eastAsia="Calibri"/>
                <w:i/>
              </w:rPr>
              <w:t>+138,5%</w:t>
            </w:r>
          </w:p>
        </w:tc>
      </w:tr>
    </w:tbl>
    <w:p w:rsidR="008972D0" w:rsidRPr="00E205A3" w:rsidRDefault="008972D0" w:rsidP="008972D0">
      <w:pPr>
        <w:pStyle w:val="af2"/>
        <w:ind w:left="1429" w:firstLine="695"/>
        <w:contextualSpacing/>
        <w:jc w:val="right"/>
        <w:rPr>
          <w:b/>
          <w:i/>
          <w:sz w:val="28"/>
          <w:szCs w:val="28"/>
        </w:rPr>
      </w:pPr>
    </w:p>
    <w:p w:rsidR="008972D0" w:rsidRPr="00E205A3" w:rsidRDefault="008972D0" w:rsidP="008972D0">
      <w:pPr>
        <w:spacing w:before="120"/>
        <w:contextualSpacing/>
        <w:jc w:val="right"/>
        <w:rPr>
          <w:b/>
          <w:bCs/>
          <w:i/>
          <w:sz w:val="28"/>
          <w:szCs w:val="28"/>
        </w:rPr>
      </w:pPr>
      <w:r w:rsidRPr="00E205A3">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062"/>
        <w:gridCol w:w="1062"/>
        <w:gridCol w:w="1321"/>
        <w:gridCol w:w="1321"/>
        <w:gridCol w:w="1062"/>
        <w:gridCol w:w="1062"/>
        <w:gridCol w:w="1396"/>
        <w:gridCol w:w="1321"/>
        <w:gridCol w:w="1321"/>
        <w:gridCol w:w="1062"/>
        <w:gridCol w:w="1063"/>
        <w:gridCol w:w="1396"/>
      </w:tblGrid>
      <w:tr w:rsidR="008972D0" w:rsidRPr="00E205A3" w:rsidTr="00CA373E">
        <w:trPr>
          <w:cantSplit/>
          <w:tblHeader/>
        </w:trPr>
        <w:tc>
          <w:tcPr>
            <w:tcW w:w="425" w:type="pct"/>
            <w:vMerge w:val="restart"/>
            <w:shd w:val="clear" w:color="auto" w:fill="auto"/>
            <w:vAlign w:val="center"/>
          </w:tcPr>
          <w:p w:rsidR="008972D0" w:rsidRPr="00E205A3" w:rsidRDefault="008972D0" w:rsidP="00CA373E">
            <w:pPr>
              <w:contextualSpacing/>
              <w:jc w:val="center"/>
              <w:rPr>
                <w:rFonts w:eastAsia="Calibri"/>
              </w:rPr>
            </w:pPr>
            <w:r w:rsidRPr="00E205A3">
              <w:rPr>
                <w:rFonts w:eastAsia="Calibri"/>
              </w:rPr>
              <w:t>Показатель</w:t>
            </w:r>
          </w:p>
        </w:tc>
        <w:tc>
          <w:tcPr>
            <w:tcW w:w="744"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Значение показателя</w:t>
            </w:r>
          </w:p>
        </w:tc>
        <w:tc>
          <w:tcPr>
            <w:tcW w:w="767"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8" w:type="pct"/>
            <w:gridSpan w:val="3"/>
            <w:shd w:val="clear" w:color="auto" w:fill="auto"/>
            <w:vAlign w:val="center"/>
          </w:tcPr>
          <w:p w:rsidR="008972D0" w:rsidRPr="00E205A3" w:rsidRDefault="008972D0" w:rsidP="00CA373E">
            <w:pPr>
              <w:contextualSpacing/>
              <w:jc w:val="center"/>
              <w:rPr>
                <w:rFonts w:eastAsia="Calibri"/>
              </w:rPr>
            </w:pPr>
            <w:r w:rsidRPr="00E205A3">
              <w:rPr>
                <w:rFonts w:eastAsia="Calibri"/>
              </w:rPr>
              <w:t>Нагрузка на одного сотрудника</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7"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8" w:type="pct"/>
            <w:gridSpan w:val="3"/>
            <w:shd w:val="clear" w:color="auto" w:fill="auto"/>
            <w:vAlign w:val="center"/>
          </w:tcPr>
          <w:p w:rsidR="008972D0" w:rsidRPr="00E205A3" w:rsidRDefault="008972D0" w:rsidP="00CA373E">
            <w:pPr>
              <w:contextualSpacing/>
              <w:jc w:val="center"/>
              <w:rPr>
                <w:rFonts w:eastAsia="Calibri"/>
              </w:rPr>
            </w:pPr>
            <w:r w:rsidRPr="00E205A3">
              <w:rPr>
                <w:rFonts w:eastAsia="Calibri"/>
              </w:rPr>
              <w:t>Нагрузка на одного сотрудника</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8972D0" w:rsidRPr="00E205A3" w:rsidTr="00CA373E">
        <w:trPr>
          <w:cantSplit/>
          <w:tblHeader/>
        </w:trPr>
        <w:tc>
          <w:tcPr>
            <w:tcW w:w="425" w:type="pct"/>
            <w:vMerge/>
            <w:tcBorders>
              <w:bottom w:val="single" w:sz="4" w:space="0" w:color="auto"/>
            </w:tcBorders>
            <w:shd w:val="clear" w:color="auto" w:fill="auto"/>
            <w:vAlign w:val="center"/>
          </w:tcPr>
          <w:p w:rsidR="008972D0" w:rsidRPr="00E205A3" w:rsidRDefault="008972D0" w:rsidP="00CA373E">
            <w:pPr>
              <w:contextualSpacing/>
              <w:jc w:val="center"/>
              <w:rPr>
                <w:rFonts w:eastAsia="Calibri"/>
              </w:rPr>
            </w:pP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2013 года</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2014 года</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30.09.2013</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30.09.2014</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2013 года</w:t>
            </w:r>
          </w:p>
        </w:tc>
        <w:tc>
          <w:tcPr>
            <w:tcW w:w="3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 xml:space="preserve">9 месяцев </w:t>
            </w:r>
          </w:p>
          <w:p w:rsidR="008972D0" w:rsidRPr="00E205A3" w:rsidRDefault="008972D0" w:rsidP="00CA373E">
            <w:pPr>
              <w:contextualSpacing/>
              <w:jc w:val="center"/>
              <w:rPr>
                <w:rFonts w:eastAsia="Calibri"/>
              </w:rPr>
            </w:pPr>
            <w:r w:rsidRPr="00E205A3">
              <w:rPr>
                <w:rFonts w:eastAsia="Calibri"/>
              </w:rPr>
              <w:t>2014 года</w:t>
            </w:r>
          </w:p>
        </w:tc>
        <w:tc>
          <w:tcPr>
            <w:tcW w:w="40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отклонение</w:t>
            </w:r>
          </w:p>
          <w:p w:rsidR="008972D0" w:rsidRPr="00E205A3" w:rsidRDefault="008972D0" w:rsidP="00CA373E">
            <w:pPr>
              <w:contextualSpacing/>
              <w:jc w:val="center"/>
              <w:rPr>
                <w:rFonts w:eastAsia="Calibri"/>
              </w:rPr>
            </w:pPr>
            <w:r w:rsidRPr="00E205A3">
              <w:rPr>
                <w:rFonts w:eastAsia="Calibri"/>
              </w:rPr>
              <w:t>%</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30.09.2013</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30.09.2014</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2013 года</w:t>
            </w:r>
          </w:p>
        </w:tc>
        <w:tc>
          <w:tcPr>
            <w:tcW w:w="3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9 месяцев 2014 года</w:t>
            </w:r>
          </w:p>
        </w:tc>
        <w:tc>
          <w:tcPr>
            <w:tcW w:w="40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отклонение</w:t>
            </w:r>
          </w:p>
          <w:p w:rsidR="008972D0" w:rsidRPr="00E205A3" w:rsidRDefault="008972D0" w:rsidP="00CA373E">
            <w:pPr>
              <w:contextualSpacing/>
              <w:jc w:val="center"/>
              <w:rPr>
                <w:rFonts w:eastAsia="Calibri"/>
              </w:rPr>
            </w:pPr>
            <w:r w:rsidRPr="00E205A3">
              <w:rPr>
                <w:rFonts w:eastAsia="Calibri"/>
              </w:rPr>
              <w:t>%</w:t>
            </w:r>
          </w:p>
        </w:tc>
      </w:tr>
      <w:tr w:rsidR="008972D0" w:rsidRPr="00E205A3" w:rsidTr="00CA373E">
        <w:trPr>
          <w:cantSplit/>
        </w:trPr>
        <w:tc>
          <w:tcPr>
            <w:tcW w:w="425" w:type="pct"/>
            <w:shd w:val="clear" w:color="auto" w:fill="auto"/>
            <w:vAlign w:val="center"/>
          </w:tcPr>
          <w:p w:rsidR="008972D0" w:rsidRPr="00E205A3" w:rsidRDefault="008972D0" w:rsidP="00CA373E">
            <w:pPr>
              <w:contextualSpacing/>
              <w:rPr>
                <w:rFonts w:eastAsia="Calibri"/>
              </w:rPr>
            </w:pPr>
            <w:r w:rsidRPr="00E205A3">
              <w:t>Количество впервые внесенных записей в реестры</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24</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24</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1,5</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1,5</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16</w:t>
            </w:r>
          </w:p>
        </w:tc>
        <w:tc>
          <w:tcPr>
            <w:tcW w:w="3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16</w:t>
            </w:r>
          </w:p>
        </w:tc>
        <w:tc>
          <w:tcPr>
            <w:tcW w:w="40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24</w:t>
            </w:r>
          </w:p>
        </w:tc>
        <w:tc>
          <w:tcPr>
            <w:tcW w:w="3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24</w:t>
            </w:r>
          </w:p>
        </w:tc>
        <w:tc>
          <w:tcPr>
            <w:tcW w:w="40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r>
      <w:tr w:rsidR="008972D0" w:rsidRPr="00E205A3" w:rsidTr="00CA373E">
        <w:trPr>
          <w:cantSplit/>
        </w:trPr>
        <w:tc>
          <w:tcPr>
            <w:tcW w:w="425" w:type="pct"/>
            <w:shd w:val="clear" w:color="auto" w:fill="auto"/>
            <w:vAlign w:val="center"/>
          </w:tcPr>
          <w:p w:rsidR="008972D0" w:rsidRPr="00E205A3" w:rsidRDefault="008972D0" w:rsidP="00CA373E">
            <w:pPr>
              <w:contextualSpacing/>
              <w:rPr>
                <w:rFonts w:eastAsia="Calibri"/>
              </w:rPr>
            </w:pPr>
            <w:r w:rsidRPr="00E205A3">
              <w:t>Количество измененных записей в реестрах</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181</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161</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1,5</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1,5</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120,7</w:t>
            </w:r>
          </w:p>
        </w:tc>
        <w:tc>
          <w:tcPr>
            <w:tcW w:w="3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107,3</w:t>
            </w:r>
          </w:p>
        </w:tc>
        <w:tc>
          <w:tcPr>
            <w:tcW w:w="40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-11%</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181</w:t>
            </w:r>
          </w:p>
        </w:tc>
        <w:tc>
          <w:tcPr>
            <w:tcW w:w="3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161</w:t>
            </w:r>
          </w:p>
        </w:tc>
        <w:tc>
          <w:tcPr>
            <w:tcW w:w="40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-11%</w:t>
            </w:r>
          </w:p>
        </w:tc>
      </w:tr>
      <w:tr w:rsidR="008972D0" w:rsidRPr="00E205A3" w:rsidTr="00CA373E">
        <w:trPr>
          <w:cantSplit/>
        </w:trPr>
        <w:tc>
          <w:tcPr>
            <w:tcW w:w="425" w:type="pct"/>
            <w:shd w:val="clear" w:color="auto" w:fill="auto"/>
            <w:vAlign w:val="center"/>
          </w:tcPr>
          <w:p w:rsidR="008972D0" w:rsidRPr="00E205A3" w:rsidRDefault="008972D0" w:rsidP="00CA373E">
            <w:pPr>
              <w:contextualSpacing/>
              <w:rPr>
                <w:rFonts w:eastAsia="Calibri"/>
              </w:rPr>
            </w:pPr>
            <w:r w:rsidRPr="00E205A3">
              <w:rPr>
                <w:rFonts w:eastAsia="Calibri"/>
              </w:rPr>
              <w:lastRenderedPageBreak/>
              <w:t>Общее количество внесенных записей в реестр</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214</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187</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1,5</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1,5</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142,7</w:t>
            </w:r>
          </w:p>
        </w:tc>
        <w:tc>
          <w:tcPr>
            <w:tcW w:w="3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124,7</w:t>
            </w:r>
          </w:p>
        </w:tc>
        <w:tc>
          <w:tcPr>
            <w:tcW w:w="40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-12,6%</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3"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214</w:t>
            </w:r>
          </w:p>
        </w:tc>
        <w:tc>
          <w:tcPr>
            <w:tcW w:w="3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187</w:t>
            </w:r>
          </w:p>
        </w:tc>
        <w:tc>
          <w:tcPr>
            <w:tcW w:w="40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-12,6%</w:t>
            </w:r>
          </w:p>
        </w:tc>
      </w:tr>
    </w:tbl>
    <w:p w:rsidR="008972D0" w:rsidRPr="00E205A3" w:rsidRDefault="008972D0" w:rsidP="008972D0">
      <w:pPr>
        <w:ind w:left="1069"/>
        <w:contextualSpacing/>
        <w:jc w:val="both"/>
        <w:rPr>
          <w:bCs/>
          <w:sz w:val="28"/>
          <w:szCs w:val="28"/>
        </w:rPr>
      </w:pP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Внесение сведений в реестр средств массовой информации, продукция которых предназначена для распространения на территории Оренбургской области, муниципальных образований Оренбургской области, осуществляется Управлением Роскомнадзора по Оренбургской области посредством</w:t>
      </w:r>
      <w:r w:rsidRPr="00E205A3">
        <w:rPr>
          <w:rFonts w:eastAsia="Calibri"/>
          <w:sz w:val="28"/>
          <w:szCs w:val="28"/>
        </w:rPr>
        <w:t xml:space="preserve"> ЕИС Роскомнадзора</w:t>
      </w:r>
      <w:r w:rsidRPr="00E205A3">
        <w:rPr>
          <w:color w:val="000000"/>
          <w:spacing w:val="-1"/>
          <w:sz w:val="28"/>
          <w:szCs w:val="28"/>
        </w:rPr>
        <w:t>.</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 xml:space="preserve">Управление обеспечивает подготовку и размещение в ЕИС Роскомнадзора сведений, установленных Порядком ведения регистрирующим органом реестра зарегистрированных средств массовой информации, утвержденным приказом Роскомнадзора от 20.02.2012 № 1036 (зарегистрирован в Минюсте России 20.02.2012, рег. № 23273). </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Внесение в реестр сведений о регистрации СМИ, перерегистрации, внесении изменений в свидетельство о регистрации СМИ с выдачей нового свидетельства, снятие СМИ с учета, осуществляется на основании приказов. В течение 9 месяцев 2014 года в ЕИС размещено 56 приказов, в том силе 20 приказов в 3-м квартале. Сведения в реестр вносятся в день подписания приказа.</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Внесение изменений в реестр без выдачи нового свидетельства осуществляется на основании уведомлений учредителей СМИ, поступающих в регистрирующий орган в соответствии со ст. 11 Закона РФ «О СМИ».</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lastRenderedPageBreak/>
        <w:t>В течение 9 месяцев 2014 года в реестр внесены сведения:</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 о впервые зарегистрированных СМИ – 24 (5 в 3-м квартале);</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 о перерегистрации СМИ – 27 (4 в 3-м квартале);</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 о внесении изменений в свидетельства о регистрации СМИ с выдачей нового свидетельства – 2 (все во 2-м квартале);</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 о внесении изменений в соответствии со ст. 11 Закона РФ «О СМИ» - 60 (33 в 3-м квартале);</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 о снятии с учета СМИ (по решению учредителей либо по решению судов о признании свидетельств недействительными) – 72 (18 в 3-м квартале) (в соответствии с приказами о прекращении действия, размещенными в ЕИС Роскомнадзора).</w:t>
      </w:r>
    </w:p>
    <w:p w:rsidR="008972D0" w:rsidRPr="00E205A3" w:rsidRDefault="008972D0" w:rsidP="008972D0">
      <w:pPr>
        <w:ind w:firstLine="708"/>
        <w:contextualSpacing/>
        <w:jc w:val="both"/>
        <w:rPr>
          <w:sz w:val="28"/>
          <w:szCs w:val="28"/>
        </w:rPr>
      </w:pPr>
      <w:r w:rsidRPr="00E205A3">
        <w:rPr>
          <w:sz w:val="28"/>
          <w:szCs w:val="28"/>
        </w:rPr>
        <w:t>По состоянию на 30.09.2014 на территории Оренбургской области зарегистрировано 343 средства массовой информации.</w:t>
      </w:r>
    </w:p>
    <w:p w:rsidR="008972D0" w:rsidRPr="00E205A3" w:rsidRDefault="008972D0" w:rsidP="008972D0">
      <w:pPr>
        <w:contextualSpacing/>
        <w:jc w:val="both"/>
        <w:rPr>
          <w:color w:val="000000"/>
          <w:spacing w:val="-1"/>
          <w:sz w:val="28"/>
          <w:szCs w:val="28"/>
        </w:rPr>
      </w:pPr>
      <w:r w:rsidRPr="00E205A3">
        <w:rPr>
          <w:color w:val="000000"/>
          <w:spacing w:val="-1"/>
          <w:sz w:val="28"/>
          <w:szCs w:val="28"/>
        </w:rPr>
        <w:tab/>
        <w:t>В течение 9 месяцев 2014 года с учета снято 72 средства массовой информации, из них:</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xml:space="preserve"> - деятельность прекращена по решению учредителя – 26 (16 в 3-м квартале);</w:t>
      </w:r>
    </w:p>
    <w:p w:rsidR="008972D0" w:rsidRPr="00E205A3" w:rsidRDefault="008972D0" w:rsidP="008972D0">
      <w:pPr>
        <w:contextualSpacing/>
        <w:jc w:val="both"/>
        <w:rPr>
          <w:bCs/>
          <w:i/>
          <w:sz w:val="28"/>
          <w:szCs w:val="28"/>
        </w:rPr>
      </w:pPr>
      <w:r w:rsidRPr="00E205A3">
        <w:rPr>
          <w:color w:val="000000"/>
          <w:spacing w:val="-1"/>
          <w:sz w:val="28"/>
          <w:szCs w:val="28"/>
        </w:rPr>
        <w:t xml:space="preserve">          - признано судом недействительным свидетельство о регистрации СМИ – 46 (2  в 3-м квартале).</w:t>
      </w:r>
    </w:p>
    <w:p w:rsidR="008972D0" w:rsidRPr="00E205A3" w:rsidRDefault="008972D0" w:rsidP="008972D0">
      <w:pPr>
        <w:ind w:firstLine="709"/>
        <w:contextualSpacing/>
        <w:jc w:val="both"/>
        <w:rPr>
          <w:bCs/>
          <w:i/>
          <w:sz w:val="28"/>
          <w:szCs w:val="28"/>
        </w:rPr>
      </w:pPr>
      <w:r w:rsidRPr="00E205A3">
        <w:rPr>
          <w:color w:val="000000"/>
          <w:spacing w:val="-1"/>
          <w:sz w:val="28"/>
          <w:szCs w:val="28"/>
        </w:rPr>
        <w:t>Из 72-х СМИ, снятых с учета, 54 СМИ снято по результатам контрольно-надзорных мероприятий, 18 СМИ – по результатам анализа реестра зарегистрированных СМИ.</w:t>
      </w:r>
    </w:p>
    <w:p w:rsidR="008972D0" w:rsidRPr="00E205A3" w:rsidRDefault="008972D0" w:rsidP="008972D0">
      <w:pPr>
        <w:tabs>
          <w:tab w:val="left" w:pos="1178"/>
          <w:tab w:val="left" w:pos="9053"/>
        </w:tabs>
        <w:ind w:firstLine="567"/>
        <w:contextualSpacing/>
        <w:jc w:val="both"/>
        <w:rPr>
          <w:color w:val="000000"/>
          <w:spacing w:val="-1"/>
          <w:sz w:val="28"/>
          <w:szCs w:val="28"/>
        </w:rPr>
      </w:pPr>
      <w:r w:rsidRPr="00E205A3">
        <w:rPr>
          <w:color w:val="000000"/>
          <w:spacing w:val="-1"/>
          <w:sz w:val="28"/>
          <w:szCs w:val="28"/>
        </w:rPr>
        <w:t>Кроме того, по исковым заявлениям Управления судами признаны недействительными 3 свидетельства о регистрации СМИ, зарегистрированных ЦА Роскомнадзора («Информационно-аналитическая электронная торговая площадка ООО Оренбургэнергостройснабкомплект</w:t>
      </w:r>
      <w:hyperlink r:id="rId8" w:history="1">
        <w:r w:rsidRPr="00E205A3">
          <w:rPr>
            <w:rStyle w:val="a9"/>
            <w:spacing w:val="-1"/>
            <w:sz w:val="28"/>
            <w:szCs w:val="28"/>
            <w:lang w:val="en-US"/>
          </w:rPr>
          <w:t>WWW</w:t>
        </w:r>
        <w:r w:rsidRPr="00E205A3">
          <w:rPr>
            <w:rStyle w:val="a9"/>
            <w:spacing w:val="-1"/>
            <w:sz w:val="28"/>
            <w:szCs w:val="28"/>
          </w:rPr>
          <w:t>.</w:t>
        </w:r>
        <w:r w:rsidRPr="00E205A3">
          <w:rPr>
            <w:rStyle w:val="a9"/>
            <w:spacing w:val="-1"/>
            <w:sz w:val="28"/>
            <w:szCs w:val="28"/>
            <w:lang w:val="en-US"/>
          </w:rPr>
          <w:t>OESSK</w:t>
        </w:r>
        <w:r w:rsidRPr="00E205A3">
          <w:rPr>
            <w:rStyle w:val="a9"/>
            <w:spacing w:val="-1"/>
            <w:sz w:val="28"/>
            <w:szCs w:val="28"/>
          </w:rPr>
          <w:t>.</w:t>
        </w:r>
        <w:r w:rsidRPr="00E205A3">
          <w:rPr>
            <w:rStyle w:val="a9"/>
            <w:spacing w:val="-1"/>
            <w:sz w:val="28"/>
            <w:szCs w:val="28"/>
            <w:lang w:val="en-US"/>
          </w:rPr>
          <w:t>COM</w:t>
        </w:r>
        <w:r w:rsidRPr="00E205A3">
          <w:rPr>
            <w:rStyle w:val="a9"/>
            <w:spacing w:val="-1"/>
            <w:sz w:val="28"/>
            <w:szCs w:val="28"/>
          </w:rPr>
          <w:t>»</w:t>
        </w:r>
      </w:hyperlink>
      <w:r w:rsidRPr="00E205A3">
        <w:rPr>
          <w:color w:val="000000"/>
          <w:spacing w:val="-1"/>
          <w:sz w:val="28"/>
          <w:szCs w:val="28"/>
        </w:rPr>
        <w:t xml:space="preserve"> (свидетельство о регистрации Эл № ФС77-23268 от 31.01.2006); «</w:t>
      </w:r>
      <w:r w:rsidRPr="00E205A3">
        <w:rPr>
          <w:color w:val="000000"/>
          <w:spacing w:val="-1"/>
          <w:sz w:val="28"/>
          <w:szCs w:val="28"/>
          <w:lang w:val="en-US"/>
        </w:rPr>
        <w:t>www</w:t>
      </w:r>
      <w:r w:rsidRPr="00E205A3">
        <w:rPr>
          <w:color w:val="000000"/>
          <w:spacing w:val="-1"/>
          <w:sz w:val="28"/>
          <w:szCs w:val="28"/>
        </w:rPr>
        <w:t>.</w:t>
      </w:r>
      <w:r w:rsidRPr="00E205A3">
        <w:rPr>
          <w:color w:val="000000"/>
          <w:spacing w:val="-1"/>
          <w:sz w:val="28"/>
          <w:szCs w:val="28"/>
          <w:lang w:val="en-US"/>
        </w:rPr>
        <w:t>SETPARTNER</w:t>
      </w:r>
      <w:r w:rsidRPr="00E205A3">
        <w:rPr>
          <w:color w:val="000000"/>
          <w:spacing w:val="-1"/>
          <w:sz w:val="28"/>
          <w:szCs w:val="28"/>
        </w:rPr>
        <w:t>.</w:t>
      </w:r>
      <w:r w:rsidRPr="00E205A3">
        <w:rPr>
          <w:color w:val="000000"/>
          <w:spacing w:val="-1"/>
          <w:sz w:val="28"/>
          <w:szCs w:val="28"/>
          <w:lang w:val="en-US"/>
        </w:rPr>
        <w:t>ru</w:t>
      </w:r>
      <w:r w:rsidRPr="00E205A3">
        <w:rPr>
          <w:color w:val="000000"/>
          <w:spacing w:val="-1"/>
          <w:sz w:val="28"/>
          <w:szCs w:val="28"/>
        </w:rPr>
        <w:t xml:space="preserve"> (Система электронных торгов «Партнер») (свидетельство о регистрации Эл № ФС77-43186 от 23.12.2010; «</w:t>
      </w:r>
      <w:r w:rsidRPr="00E205A3">
        <w:rPr>
          <w:color w:val="000000"/>
          <w:spacing w:val="-1"/>
          <w:sz w:val="28"/>
          <w:szCs w:val="28"/>
          <w:lang w:val="en-US"/>
        </w:rPr>
        <w:t>Toinform</w:t>
      </w:r>
      <w:r w:rsidRPr="00E205A3">
        <w:rPr>
          <w:color w:val="000000"/>
          <w:spacing w:val="-1"/>
          <w:sz w:val="28"/>
          <w:szCs w:val="28"/>
        </w:rPr>
        <w:t xml:space="preserve"> (К информации)» (свидетельство о регистрации ЭЛ № ФС77-36548 от 11.06.2009)).</w:t>
      </w:r>
    </w:p>
    <w:p w:rsidR="003B3EC3" w:rsidRPr="00E205A3" w:rsidRDefault="003B3EC3" w:rsidP="003B3EC3">
      <w:pPr>
        <w:tabs>
          <w:tab w:val="left" w:pos="1178"/>
          <w:tab w:val="left" w:pos="9053"/>
        </w:tabs>
        <w:ind w:firstLine="567"/>
        <w:contextualSpacing/>
        <w:jc w:val="both"/>
        <w:rPr>
          <w:color w:val="000000"/>
          <w:spacing w:val="-1"/>
          <w:sz w:val="28"/>
          <w:szCs w:val="28"/>
        </w:rPr>
      </w:pPr>
    </w:p>
    <w:p w:rsidR="008972D0" w:rsidRPr="00E205A3" w:rsidRDefault="008972D0" w:rsidP="008972D0">
      <w:pPr>
        <w:tabs>
          <w:tab w:val="left" w:pos="1178"/>
          <w:tab w:val="left" w:pos="9053"/>
        </w:tabs>
        <w:ind w:firstLine="567"/>
        <w:contextualSpacing/>
        <w:jc w:val="both"/>
        <w:rPr>
          <w:color w:val="000000"/>
          <w:spacing w:val="-1"/>
          <w:sz w:val="28"/>
          <w:szCs w:val="28"/>
        </w:rPr>
      </w:pPr>
      <w:r w:rsidRPr="00E205A3">
        <w:rPr>
          <w:color w:val="000000"/>
          <w:spacing w:val="-1"/>
          <w:sz w:val="28"/>
          <w:szCs w:val="28"/>
        </w:rPr>
        <w:t>1.4.2.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8972D0" w:rsidRPr="00E205A3" w:rsidRDefault="008972D0" w:rsidP="008972D0">
      <w:pPr>
        <w:ind w:left="1069"/>
        <w:contextualSpacing/>
        <w:jc w:val="both"/>
        <w:rPr>
          <w:sz w:val="28"/>
          <w:szCs w:val="28"/>
        </w:rPr>
      </w:pPr>
      <w:r w:rsidRPr="00E205A3">
        <w:rPr>
          <w:sz w:val="28"/>
          <w:szCs w:val="28"/>
        </w:rPr>
        <w:t>Полномочие осуществляется на основании п. 7.5.4 Положения.</w:t>
      </w:r>
    </w:p>
    <w:p w:rsidR="008972D0" w:rsidRPr="00E205A3" w:rsidRDefault="008972D0" w:rsidP="008972D0">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1.</w:t>
      </w:r>
    </w:p>
    <w:p w:rsidR="008972D0" w:rsidRPr="00E205A3" w:rsidRDefault="008972D0" w:rsidP="008972D0">
      <w:pPr>
        <w:pStyle w:val="af2"/>
        <w:ind w:left="1069"/>
        <w:contextualSpacing/>
        <w:jc w:val="both"/>
        <w:rPr>
          <w:sz w:val="28"/>
          <w:szCs w:val="28"/>
        </w:rPr>
      </w:pPr>
      <w:r w:rsidRPr="00E205A3">
        <w:rPr>
          <w:sz w:val="28"/>
          <w:szCs w:val="28"/>
        </w:rPr>
        <w:t>Количество объектов, в отношении которых исполняется полномочие – 90 записей внесено в Реестр по 157 СМИ.</w:t>
      </w:r>
    </w:p>
    <w:p w:rsidR="008972D0" w:rsidRPr="00E205A3" w:rsidRDefault="008972D0" w:rsidP="008972D0">
      <w:pPr>
        <w:pStyle w:val="af2"/>
        <w:ind w:left="1069"/>
        <w:contextualSpacing/>
        <w:jc w:val="both"/>
        <w:rPr>
          <w:sz w:val="28"/>
          <w:szCs w:val="28"/>
        </w:rPr>
      </w:pPr>
      <w:r w:rsidRPr="00E205A3">
        <w:rPr>
          <w:sz w:val="28"/>
          <w:szCs w:val="28"/>
        </w:rPr>
        <w:t>Средняя нагрузка на сотрудника  - 90.</w:t>
      </w:r>
    </w:p>
    <w:p w:rsidR="008972D0" w:rsidRPr="00E205A3" w:rsidRDefault="008972D0" w:rsidP="008972D0">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972D0" w:rsidRPr="00E205A3" w:rsidRDefault="008972D0" w:rsidP="008972D0">
      <w:pPr>
        <w:tabs>
          <w:tab w:val="left" w:pos="1178"/>
          <w:tab w:val="left" w:pos="9053"/>
        </w:tabs>
        <w:ind w:left="1069"/>
        <w:contextualSpacing/>
        <w:jc w:val="both"/>
        <w:rPr>
          <w:sz w:val="28"/>
          <w:szCs w:val="28"/>
        </w:rPr>
      </w:pPr>
      <w:r w:rsidRPr="00E205A3">
        <w:rPr>
          <w:sz w:val="28"/>
          <w:szCs w:val="28"/>
        </w:rPr>
        <w:lastRenderedPageBreak/>
        <w:t>Предложения по повышению эффективности исполнения полномочия отсутствуют.</w:t>
      </w:r>
    </w:p>
    <w:p w:rsidR="008972D0" w:rsidRPr="00E205A3" w:rsidRDefault="008972D0" w:rsidP="008972D0">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8972D0" w:rsidRPr="00E205A3" w:rsidRDefault="008972D0" w:rsidP="008972D0">
      <w:pPr>
        <w:ind w:left="1069"/>
        <w:contextualSpacing/>
        <w:jc w:val="both"/>
        <w:rPr>
          <w:bCs/>
          <w:sz w:val="28"/>
          <w:szCs w:val="28"/>
        </w:rPr>
      </w:pPr>
      <w:r w:rsidRPr="00E205A3">
        <w:rPr>
          <w:bCs/>
          <w:sz w:val="28"/>
          <w:szCs w:val="28"/>
        </w:rPr>
        <w:t xml:space="preserve">Сотрудниками отдела надзора в сфере СМИ постоянно проводятся консультации по вопросам, входящим в данную сферу деятельности (личные беседы, по телефону и пр.) </w:t>
      </w:r>
    </w:p>
    <w:p w:rsidR="008972D0" w:rsidRPr="00E205A3" w:rsidRDefault="008972D0" w:rsidP="008972D0">
      <w:pPr>
        <w:ind w:left="1069"/>
        <w:contextualSpacing/>
        <w:jc w:val="both"/>
        <w:rPr>
          <w:bCs/>
          <w:i/>
          <w:sz w:val="28"/>
          <w:szCs w:val="28"/>
        </w:rPr>
      </w:pPr>
      <w:r w:rsidRPr="00E205A3">
        <w:rPr>
          <w:bCs/>
          <w:sz w:val="28"/>
          <w:szCs w:val="28"/>
        </w:rPr>
        <w:t>Результаты деятельности по ведению реестра плательщиков СМИ ежемесячно публикуются на сайте Управления Роскомнадзора по Оренбургской области.</w:t>
      </w:r>
    </w:p>
    <w:p w:rsidR="008972D0" w:rsidRPr="00E205A3" w:rsidRDefault="008972D0" w:rsidP="008972D0">
      <w:pPr>
        <w:ind w:left="1069"/>
        <w:contextualSpacing/>
        <w:jc w:val="both"/>
        <w:rPr>
          <w:bCs/>
          <w:sz w:val="28"/>
          <w:szCs w:val="28"/>
        </w:rPr>
      </w:pPr>
    </w:p>
    <w:p w:rsidR="008972D0" w:rsidRPr="00E205A3" w:rsidRDefault="008972D0" w:rsidP="008972D0">
      <w:pPr>
        <w:pStyle w:val="af2"/>
        <w:ind w:left="1429" w:firstLine="695"/>
        <w:contextualSpacing/>
        <w:jc w:val="right"/>
        <w:rPr>
          <w:b/>
          <w:i/>
          <w:sz w:val="28"/>
          <w:szCs w:val="28"/>
        </w:rPr>
      </w:pPr>
      <w:r w:rsidRPr="00E205A3">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6"/>
        <w:gridCol w:w="826"/>
        <w:gridCol w:w="826"/>
        <w:gridCol w:w="826"/>
        <w:gridCol w:w="756"/>
        <w:gridCol w:w="1097"/>
        <w:gridCol w:w="826"/>
        <w:gridCol w:w="826"/>
        <w:gridCol w:w="826"/>
        <w:gridCol w:w="830"/>
        <w:gridCol w:w="1097"/>
        <w:gridCol w:w="1648"/>
      </w:tblGrid>
      <w:tr w:rsidR="008972D0" w:rsidRPr="00E205A3" w:rsidTr="00CA373E">
        <w:trPr>
          <w:cantSplit/>
          <w:trHeight w:val="305"/>
          <w:tblHeader/>
        </w:trPr>
        <w:tc>
          <w:tcPr>
            <w:tcW w:w="1748" w:type="pct"/>
            <w:vMerge w:val="restar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Показатель</w:t>
            </w:r>
          </w:p>
        </w:tc>
        <w:tc>
          <w:tcPr>
            <w:tcW w:w="1341" w:type="pct"/>
            <w:gridSpan w:val="5"/>
            <w:shd w:val="clear" w:color="auto" w:fill="auto"/>
            <w:vAlign w:val="center"/>
          </w:tcPr>
          <w:p w:rsidR="008972D0" w:rsidRPr="00E205A3" w:rsidRDefault="008972D0" w:rsidP="00CA373E">
            <w:pPr>
              <w:contextualSpacing/>
              <w:jc w:val="center"/>
              <w:rPr>
                <w:rFonts w:eastAsia="Calibri"/>
                <w:b/>
              </w:rPr>
            </w:pPr>
            <w:r w:rsidRPr="00E205A3">
              <w:rPr>
                <w:rFonts w:eastAsia="Calibri"/>
                <w:b/>
              </w:rPr>
              <w:t>2013 год</w:t>
            </w:r>
          </w:p>
        </w:tc>
        <w:tc>
          <w:tcPr>
            <w:tcW w:w="1077" w:type="pct"/>
            <w:gridSpan w:val="4"/>
            <w:shd w:val="clear" w:color="auto" w:fill="auto"/>
            <w:vAlign w:val="center"/>
          </w:tcPr>
          <w:p w:rsidR="008972D0" w:rsidRPr="00E205A3" w:rsidRDefault="008972D0" w:rsidP="00CA373E">
            <w:pPr>
              <w:contextualSpacing/>
              <w:jc w:val="center"/>
              <w:rPr>
                <w:rFonts w:eastAsia="Calibri"/>
                <w:b/>
              </w:rPr>
            </w:pPr>
            <w:r w:rsidRPr="00E205A3">
              <w:rPr>
                <w:rFonts w:eastAsia="Calibri"/>
                <w:b/>
              </w:rPr>
              <w:t>2014 год</w:t>
            </w:r>
          </w:p>
        </w:tc>
        <w:tc>
          <w:tcPr>
            <w:tcW w:w="307" w:type="pct"/>
          </w:tcPr>
          <w:p w:rsidR="008972D0" w:rsidRPr="00E205A3" w:rsidRDefault="008972D0" w:rsidP="00CA373E">
            <w:pPr>
              <w:contextualSpacing/>
              <w:jc w:val="center"/>
              <w:rPr>
                <w:rFonts w:eastAsia="Calibri"/>
                <w:b/>
              </w:rPr>
            </w:pPr>
          </w:p>
        </w:tc>
        <w:tc>
          <w:tcPr>
            <w:tcW w:w="527" w:type="pct"/>
            <w:vMerge w:val="restart"/>
            <w:vAlign w:val="center"/>
          </w:tcPr>
          <w:p w:rsidR="008972D0" w:rsidRPr="00E205A3" w:rsidRDefault="008972D0" w:rsidP="00CA373E">
            <w:pPr>
              <w:contextualSpacing/>
              <w:jc w:val="center"/>
              <w:rPr>
                <w:rFonts w:eastAsia="Calibri"/>
                <w:b/>
              </w:rPr>
            </w:pPr>
            <w:r w:rsidRPr="00E205A3">
              <w:rPr>
                <w:rFonts w:eastAsia="Calibri"/>
                <w:b/>
              </w:rPr>
              <w:t xml:space="preserve">Отклонение показателей за 9 месяцев, </w:t>
            </w:r>
          </w:p>
          <w:p w:rsidR="008972D0" w:rsidRPr="00E205A3" w:rsidRDefault="008972D0" w:rsidP="00CA373E">
            <w:pPr>
              <w:contextualSpacing/>
              <w:jc w:val="center"/>
              <w:rPr>
                <w:rFonts w:eastAsia="Calibri"/>
                <w:b/>
              </w:rPr>
            </w:pPr>
            <w:r w:rsidRPr="00E205A3">
              <w:rPr>
                <w:rFonts w:eastAsia="Calibri"/>
                <w:b/>
              </w:rPr>
              <w:t xml:space="preserve"> % </w:t>
            </w:r>
          </w:p>
        </w:tc>
      </w:tr>
      <w:tr w:rsidR="008972D0" w:rsidRPr="00E205A3" w:rsidTr="00CA373E">
        <w:trPr>
          <w:cantSplit/>
          <w:trHeight w:val="327"/>
          <w:tblHeader/>
        </w:trPr>
        <w:tc>
          <w:tcPr>
            <w:tcW w:w="1748" w:type="pct"/>
            <w:vMerge/>
            <w:tcBorders>
              <w:bottom w:val="single" w:sz="4" w:space="0" w:color="auto"/>
            </w:tcBorders>
            <w:shd w:val="clear" w:color="auto" w:fill="auto"/>
            <w:vAlign w:val="center"/>
          </w:tcPr>
          <w:p w:rsidR="008972D0" w:rsidRPr="00E205A3" w:rsidRDefault="008972D0" w:rsidP="00CA373E">
            <w:pPr>
              <w:contextualSpacing/>
              <w:jc w:val="center"/>
              <w:rPr>
                <w:rFonts w:eastAsia="Calibri"/>
                <w:b/>
              </w:rPr>
            </w:pPr>
          </w:p>
        </w:tc>
        <w:tc>
          <w:tcPr>
            <w:tcW w:w="2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1 кв.</w:t>
            </w:r>
          </w:p>
        </w:tc>
        <w:tc>
          <w:tcPr>
            <w:tcW w:w="2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2 кв.</w:t>
            </w:r>
          </w:p>
        </w:tc>
        <w:tc>
          <w:tcPr>
            <w:tcW w:w="2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3 кв.</w:t>
            </w:r>
          </w:p>
        </w:tc>
        <w:tc>
          <w:tcPr>
            <w:tcW w:w="247"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4 кв.</w:t>
            </w:r>
          </w:p>
        </w:tc>
        <w:tc>
          <w:tcPr>
            <w:tcW w:w="286" w:type="pct"/>
            <w:shd w:val="clear" w:color="auto" w:fill="FBD4B4" w:themeFill="accent6" w:themeFillTint="66"/>
            <w:vAlign w:val="center"/>
          </w:tcPr>
          <w:p w:rsidR="008972D0" w:rsidRPr="00E205A3" w:rsidRDefault="008972D0" w:rsidP="00CA373E">
            <w:pPr>
              <w:contextualSpacing/>
              <w:jc w:val="center"/>
              <w:rPr>
                <w:rFonts w:eastAsia="Calibri"/>
                <w:b/>
              </w:rPr>
            </w:pPr>
            <w:r w:rsidRPr="00E205A3">
              <w:rPr>
                <w:rFonts w:eastAsia="Calibri"/>
                <w:b/>
              </w:rPr>
              <w:t>9 месяцев 2013 год</w:t>
            </w:r>
          </w:p>
        </w:tc>
        <w:tc>
          <w:tcPr>
            <w:tcW w:w="2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1 кв.</w:t>
            </w:r>
          </w:p>
        </w:tc>
        <w:tc>
          <w:tcPr>
            <w:tcW w:w="2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2 кв.</w:t>
            </w:r>
          </w:p>
        </w:tc>
        <w:tc>
          <w:tcPr>
            <w:tcW w:w="2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3 кв.</w:t>
            </w:r>
          </w:p>
        </w:tc>
        <w:tc>
          <w:tcPr>
            <w:tcW w:w="2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4 кв.</w:t>
            </w:r>
          </w:p>
        </w:tc>
        <w:tc>
          <w:tcPr>
            <w:tcW w:w="307" w:type="pct"/>
            <w:shd w:val="clear" w:color="auto" w:fill="FBD4B4" w:themeFill="accent6" w:themeFillTint="66"/>
            <w:vAlign w:val="center"/>
          </w:tcPr>
          <w:p w:rsidR="008972D0" w:rsidRPr="00E205A3" w:rsidRDefault="008972D0" w:rsidP="00CA373E">
            <w:pPr>
              <w:contextualSpacing/>
              <w:jc w:val="center"/>
              <w:rPr>
                <w:rFonts w:eastAsia="Calibri"/>
                <w:b/>
              </w:rPr>
            </w:pPr>
            <w:r w:rsidRPr="00E205A3">
              <w:rPr>
                <w:rFonts w:eastAsia="Calibri"/>
                <w:b/>
              </w:rPr>
              <w:t>9 месяцев 2014 год</w:t>
            </w:r>
          </w:p>
        </w:tc>
        <w:tc>
          <w:tcPr>
            <w:tcW w:w="527" w:type="pct"/>
            <w:vMerge/>
          </w:tcPr>
          <w:p w:rsidR="008972D0" w:rsidRPr="00E205A3" w:rsidRDefault="008972D0" w:rsidP="00CA373E">
            <w:pPr>
              <w:contextualSpacing/>
              <w:jc w:val="center"/>
              <w:rPr>
                <w:rFonts w:eastAsia="Calibri"/>
                <w:b/>
              </w:rPr>
            </w:pPr>
          </w:p>
        </w:tc>
      </w:tr>
      <w:tr w:rsidR="008972D0" w:rsidRPr="00E205A3" w:rsidTr="00CA373E">
        <w:trPr>
          <w:cantSplit/>
        </w:trPr>
        <w:tc>
          <w:tcPr>
            <w:tcW w:w="1748" w:type="pct"/>
            <w:shd w:val="clear" w:color="auto" w:fill="auto"/>
          </w:tcPr>
          <w:p w:rsidR="008972D0" w:rsidRPr="00E205A3" w:rsidRDefault="008972D0" w:rsidP="00CA373E">
            <w:pPr>
              <w:contextualSpacing/>
              <w:rPr>
                <w:rFonts w:eastAsia="Calibri"/>
              </w:rPr>
            </w:pPr>
            <w:r w:rsidRPr="00E205A3">
              <w:rPr>
                <w:rFonts w:eastAsia="Calibri"/>
              </w:rPr>
              <w:t>Внесено записей в реестр плательщиков страховых взносов в государственные внебюджетные фонды</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47" w:type="pct"/>
            <w:shd w:val="clear" w:color="auto" w:fill="auto"/>
            <w:vAlign w:val="center"/>
          </w:tcPr>
          <w:p w:rsidR="008972D0" w:rsidRPr="00E205A3" w:rsidRDefault="008972D0" w:rsidP="00CA373E">
            <w:pPr>
              <w:contextualSpacing/>
              <w:jc w:val="center"/>
              <w:rPr>
                <w:rFonts w:eastAsia="Calibri"/>
                <w:i/>
              </w:rPr>
            </w:pPr>
          </w:p>
        </w:tc>
        <w:tc>
          <w:tcPr>
            <w:tcW w:w="28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4</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69" w:type="pct"/>
            <w:shd w:val="clear" w:color="auto" w:fill="auto"/>
            <w:vAlign w:val="center"/>
          </w:tcPr>
          <w:p w:rsidR="008972D0" w:rsidRPr="00E205A3" w:rsidRDefault="008972D0" w:rsidP="00CA373E">
            <w:pPr>
              <w:contextualSpacing/>
              <w:jc w:val="center"/>
              <w:rPr>
                <w:rFonts w:eastAsia="Calibri"/>
                <w:i/>
              </w:rPr>
            </w:pPr>
          </w:p>
        </w:tc>
        <w:tc>
          <w:tcPr>
            <w:tcW w:w="307"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3</w:t>
            </w:r>
          </w:p>
        </w:tc>
        <w:tc>
          <w:tcPr>
            <w:tcW w:w="527" w:type="pct"/>
            <w:vAlign w:val="center"/>
          </w:tcPr>
          <w:p w:rsidR="008972D0" w:rsidRPr="00E205A3" w:rsidRDefault="008972D0" w:rsidP="00CA373E">
            <w:pPr>
              <w:contextualSpacing/>
              <w:jc w:val="center"/>
              <w:rPr>
                <w:rFonts w:eastAsia="Calibri"/>
                <w:i/>
              </w:rPr>
            </w:pPr>
            <w:r w:rsidRPr="00E205A3">
              <w:rPr>
                <w:rFonts w:eastAsia="Calibri"/>
                <w:i/>
              </w:rPr>
              <w:t>-25%</w:t>
            </w:r>
          </w:p>
        </w:tc>
      </w:tr>
      <w:tr w:rsidR="008972D0" w:rsidRPr="00E205A3" w:rsidTr="00CA373E">
        <w:trPr>
          <w:cantSplit/>
        </w:trPr>
        <w:tc>
          <w:tcPr>
            <w:tcW w:w="1748" w:type="pct"/>
            <w:shd w:val="clear" w:color="auto" w:fill="auto"/>
          </w:tcPr>
          <w:p w:rsidR="008972D0" w:rsidRPr="00E205A3" w:rsidRDefault="008972D0" w:rsidP="00CA373E">
            <w:pPr>
              <w:pStyle w:val="af2"/>
              <w:ind w:left="0"/>
              <w:contextualSpacing/>
              <w:jc w:val="both"/>
              <w:rPr>
                <w:rFonts w:eastAsia="Calibri"/>
                <w:i/>
              </w:rPr>
            </w:pPr>
            <w:r w:rsidRPr="00E205A3">
              <w:t>Количество СМИ, в производстве, выпуске в свет (в эфир) и (или) издании которых участвуют плательщики</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110</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152</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152</w:t>
            </w:r>
          </w:p>
        </w:tc>
        <w:tc>
          <w:tcPr>
            <w:tcW w:w="247" w:type="pct"/>
            <w:shd w:val="clear" w:color="auto" w:fill="auto"/>
            <w:vAlign w:val="center"/>
          </w:tcPr>
          <w:p w:rsidR="008972D0" w:rsidRPr="00E205A3" w:rsidRDefault="008972D0" w:rsidP="00CA373E">
            <w:pPr>
              <w:contextualSpacing/>
              <w:jc w:val="center"/>
              <w:rPr>
                <w:rFonts w:eastAsia="Calibri"/>
                <w:i/>
              </w:rPr>
            </w:pPr>
          </w:p>
        </w:tc>
        <w:tc>
          <w:tcPr>
            <w:tcW w:w="28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152</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160</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160</w:t>
            </w:r>
          </w:p>
        </w:tc>
        <w:tc>
          <w:tcPr>
            <w:tcW w:w="2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157</w:t>
            </w:r>
          </w:p>
        </w:tc>
        <w:tc>
          <w:tcPr>
            <w:tcW w:w="269" w:type="pct"/>
            <w:shd w:val="clear" w:color="auto" w:fill="auto"/>
            <w:vAlign w:val="center"/>
          </w:tcPr>
          <w:p w:rsidR="008972D0" w:rsidRPr="00E205A3" w:rsidRDefault="008972D0" w:rsidP="00CA373E">
            <w:pPr>
              <w:contextualSpacing/>
              <w:jc w:val="center"/>
              <w:rPr>
                <w:rFonts w:eastAsia="Calibri"/>
                <w:i/>
              </w:rPr>
            </w:pPr>
          </w:p>
        </w:tc>
        <w:tc>
          <w:tcPr>
            <w:tcW w:w="307"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157</w:t>
            </w:r>
          </w:p>
        </w:tc>
        <w:tc>
          <w:tcPr>
            <w:tcW w:w="527"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+3,29%</w:t>
            </w:r>
          </w:p>
        </w:tc>
      </w:tr>
    </w:tbl>
    <w:p w:rsidR="008972D0" w:rsidRPr="00E205A3" w:rsidRDefault="008972D0" w:rsidP="008972D0">
      <w:pPr>
        <w:contextualSpacing/>
        <w:jc w:val="both"/>
        <w:rPr>
          <w:sz w:val="28"/>
          <w:szCs w:val="28"/>
        </w:rPr>
      </w:pPr>
    </w:p>
    <w:p w:rsidR="008972D0" w:rsidRPr="00E205A3" w:rsidRDefault="008972D0" w:rsidP="008972D0">
      <w:pPr>
        <w:spacing w:before="120"/>
        <w:contextualSpacing/>
        <w:jc w:val="right"/>
        <w:rPr>
          <w:b/>
          <w:bCs/>
          <w:i/>
          <w:sz w:val="28"/>
          <w:szCs w:val="28"/>
        </w:rPr>
      </w:pPr>
      <w:r w:rsidRPr="00E205A3">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1053"/>
        <w:gridCol w:w="1053"/>
        <w:gridCol w:w="1321"/>
        <w:gridCol w:w="1321"/>
        <w:gridCol w:w="1053"/>
        <w:gridCol w:w="1053"/>
        <w:gridCol w:w="1396"/>
        <w:gridCol w:w="1321"/>
        <w:gridCol w:w="1321"/>
        <w:gridCol w:w="1107"/>
        <w:gridCol w:w="1054"/>
        <w:gridCol w:w="1396"/>
      </w:tblGrid>
      <w:tr w:rsidR="008972D0" w:rsidRPr="00E205A3" w:rsidTr="00CA373E">
        <w:trPr>
          <w:cantSplit/>
          <w:tblHeader/>
        </w:trPr>
        <w:tc>
          <w:tcPr>
            <w:tcW w:w="424" w:type="pct"/>
            <w:vMerge w:val="restart"/>
            <w:shd w:val="clear" w:color="auto" w:fill="auto"/>
            <w:vAlign w:val="center"/>
          </w:tcPr>
          <w:p w:rsidR="008972D0" w:rsidRPr="00E205A3" w:rsidRDefault="008972D0" w:rsidP="00CA373E">
            <w:pPr>
              <w:contextualSpacing/>
              <w:jc w:val="center"/>
              <w:rPr>
                <w:rFonts w:eastAsia="Calibri"/>
              </w:rPr>
            </w:pPr>
            <w:r w:rsidRPr="00E205A3">
              <w:rPr>
                <w:rFonts w:eastAsia="Calibri"/>
              </w:rPr>
              <w:t>Показатель</w:t>
            </w:r>
          </w:p>
        </w:tc>
        <w:tc>
          <w:tcPr>
            <w:tcW w:w="742"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Значение показателя</w:t>
            </w:r>
          </w:p>
        </w:tc>
        <w:tc>
          <w:tcPr>
            <w:tcW w:w="764"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4" w:type="pct"/>
            <w:gridSpan w:val="3"/>
            <w:shd w:val="clear" w:color="auto" w:fill="auto"/>
            <w:vAlign w:val="center"/>
          </w:tcPr>
          <w:p w:rsidR="008972D0" w:rsidRPr="00E205A3" w:rsidRDefault="008972D0" w:rsidP="00CA373E">
            <w:pPr>
              <w:contextualSpacing/>
              <w:jc w:val="center"/>
              <w:rPr>
                <w:rFonts w:eastAsia="Calibri"/>
              </w:rPr>
            </w:pPr>
            <w:r w:rsidRPr="00E205A3">
              <w:rPr>
                <w:rFonts w:eastAsia="Calibri"/>
              </w:rPr>
              <w:t>Нагрузка на одного сотрудника</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4"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61" w:type="pct"/>
            <w:gridSpan w:val="3"/>
            <w:shd w:val="clear" w:color="auto" w:fill="auto"/>
            <w:vAlign w:val="center"/>
          </w:tcPr>
          <w:p w:rsidR="008972D0" w:rsidRPr="00E205A3" w:rsidRDefault="008972D0" w:rsidP="00CA373E">
            <w:pPr>
              <w:contextualSpacing/>
              <w:jc w:val="center"/>
              <w:rPr>
                <w:rFonts w:eastAsia="Calibri"/>
              </w:rPr>
            </w:pPr>
            <w:r w:rsidRPr="00E205A3">
              <w:rPr>
                <w:rFonts w:eastAsia="Calibri"/>
              </w:rPr>
              <w:t>Нагрузка на одного сотрудника</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8972D0" w:rsidRPr="00E205A3" w:rsidTr="00CA373E">
        <w:trPr>
          <w:cantSplit/>
          <w:tblHeader/>
        </w:trPr>
        <w:tc>
          <w:tcPr>
            <w:tcW w:w="424" w:type="pct"/>
            <w:vMerge/>
            <w:tcBorders>
              <w:bottom w:val="single" w:sz="4" w:space="0" w:color="auto"/>
            </w:tcBorders>
            <w:shd w:val="clear" w:color="auto" w:fill="auto"/>
            <w:vAlign w:val="center"/>
          </w:tcPr>
          <w:p w:rsidR="008972D0" w:rsidRPr="00E205A3" w:rsidRDefault="008972D0" w:rsidP="00CA373E">
            <w:pPr>
              <w:contextualSpacing/>
              <w:jc w:val="center"/>
              <w:rPr>
                <w:rFonts w:eastAsia="Calibri"/>
              </w:rPr>
            </w:pP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2013 год</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2014 год</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30.09.2013</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30.09.2014</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2013 год</w:t>
            </w:r>
          </w:p>
        </w:tc>
        <w:tc>
          <w:tcPr>
            <w:tcW w:w="371"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9 месяцев 2014 год</w:t>
            </w:r>
          </w:p>
        </w:tc>
        <w:tc>
          <w:tcPr>
            <w:tcW w:w="403"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отклонение</w:t>
            </w:r>
          </w:p>
          <w:p w:rsidR="008972D0" w:rsidRPr="00E205A3" w:rsidRDefault="008972D0" w:rsidP="00CA373E">
            <w:pPr>
              <w:contextualSpacing/>
              <w:jc w:val="center"/>
              <w:rPr>
                <w:rFonts w:eastAsia="Calibri"/>
              </w:rPr>
            </w:pPr>
            <w:r w:rsidRPr="00E205A3">
              <w:rPr>
                <w:rFonts w:eastAsia="Calibri"/>
              </w:rPr>
              <w:t>%</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30.09.2013</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30.09.2014</w:t>
            </w:r>
          </w:p>
        </w:tc>
        <w:tc>
          <w:tcPr>
            <w:tcW w:w="388" w:type="pct"/>
            <w:shd w:val="clear" w:color="auto" w:fill="auto"/>
            <w:vAlign w:val="center"/>
          </w:tcPr>
          <w:p w:rsidR="008972D0" w:rsidRPr="00E205A3" w:rsidRDefault="008972D0" w:rsidP="00CA373E">
            <w:pPr>
              <w:contextualSpacing/>
              <w:jc w:val="center"/>
              <w:rPr>
                <w:rFonts w:eastAsia="Calibri"/>
              </w:rPr>
            </w:pPr>
          </w:p>
          <w:p w:rsidR="008972D0" w:rsidRPr="00E205A3" w:rsidRDefault="008972D0" w:rsidP="00CA373E">
            <w:pPr>
              <w:contextualSpacing/>
              <w:jc w:val="center"/>
              <w:rPr>
                <w:rFonts w:eastAsia="Calibri"/>
              </w:rPr>
            </w:pPr>
            <w:r w:rsidRPr="00E205A3">
              <w:rPr>
                <w:rFonts w:eastAsia="Calibri"/>
              </w:rPr>
              <w:t>9 месяцев 2013 год</w:t>
            </w:r>
          </w:p>
        </w:tc>
        <w:tc>
          <w:tcPr>
            <w:tcW w:w="371" w:type="pct"/>
            <w:shd w:val="clear" w:color="auto" w:fill="FBD4B4"/>
            <w:vAlign w:val="center"/>
          </w:tcPr>
          <w:p w:rsidR="008972D0" w:rsidRPr="00E205A3" w:rsidRDefault="008972D0" w:rsidP="00CA373E">
            <w:pPr>
              <w:contextualSpacing/>
              <w:jc w:val="center"/>
              <w:rPr>
                <w:rFonts w:eastAsia="Calibri"/>
              </w:rPr>
            </w:pPr>
          </w:p>
          <w:p w:rsidR="008972D0" w:rsidRPr="00E205A3" w:rsidRDefault="008972D0" w:rsidP="00CA373E">
            <w:pPr>
              <w:contextualSpacing/>
              <w:jc w:val="center"/>
              <w:rPr>
                <w:rFonts w:eastAsia="Calibri"/>
              </w:rPr>
            </w:pPr>
            <w:r w:rsidRPr="00E205A3">
              <w:rPr>
                <w:rFonts w:eastAsia="Calibri"/>
              </w:rPr>
              <w:t>9 месяцев 2014 год</w:t>
            </w:r>
          </w:p>
        </w:tc>
        <w:tc>
          <w:tcPr>
            <w:tcW w:w="403"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отклонение</w:t>
            </w:r>
          </w:p>
          <w:p w:rsidR="008972D0" w:rsidRPr="00E205A3" w:rsidRDefault="008972D0" w:rsidP="00CA373E">
            <w:pPr>
              <w:contextualSpacing/>
              <w:jc w:val="center"/>
              <w:rPr>
                <w:rFonts w:eastAsia="Calibri"/>
              </w:rPr>
            </w:pPr>
            <w:r w:rsidRPr="00E205A3">
              <w:rPr>
                <w:rFonts w:eastAsia="Calibri"/>
              </w:rPr>
              <w:t>%</w:t>
            </w:r>
          </w:p>
        </w:tc>
      </w:tr>
      <w:tr w:rsidR="008972D0" w:rsidRPr="00E205A3" w:rsidTr="00CA373E">
        <w:trPr>
          <w:cantSplit/>
        </w:trPr>
        <w:tc>
          <w:tcPr>
            <w:tcW w:w="424" w:type="pct"/>
            <w:shd w:val="clear" w:color="auto" w:fill="auto"/>
            <w:vAlign w:val="center"/>
          </w:tcPr>
          <w:p w:rsidR="008972D0" w:rsidRPr="00E205A3" w:rsidRDefault="008972D0" w:rsidP="00CA373E">
            <w:pPr>
              <w:contextualSpacing/>
              <w:rPr>
                <w:rFonts w:eastAsia="Calibri"/>
              </w:rPr>
            </w:pPr>
            <w:r w:rsidRPr="00E205A3">
              <w:t>Количество впервые внесенных записей в реестры</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1"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w:t>
            </w:r>
          </w:p>
        </w:tc>
        <w:tc>
          <w:tcPr>
            <w:tcW w:w="403"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8"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1"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w:t>
            </w:r>
          </w:p>
        </w:tc>
        <w:tc>
          <w:tcPr>
            <w:tcW w:w="403"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r>
      <w:tr w:rsidR="008972D0" w:rsidRPr="00E205A3" w:rsidTr="00CA373E">
        <w:trPr>
          <w:cantSplit/>
        </w:trPr>
        <w:tc>
          <w:tcPr>
            <w:tcW w:w="424" w:type="pct"/>
            <w:shd w:val="clear" w:color="auto" w:fill="auto"/>
            <w:vAlign w:val="center"/>
          </w:tcPr>
          <w:p w:rsidR="008972D0" w:rsidRPr="00E205A3" w:rsidRDefault="008972D0" w:rsidP="00CA373E">
            <w:pPr>
              <w:contextualSpacing/>
              <w:rPr>
                <w:rFonts w:eastAsia="Calibri"/>
              </w:rPr>
            </w:pPr>
            <w:r w:rsidRPr="00E205A3">
              <w:t>Количество измененных записей в реестрах</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71"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w:t>
            </w:r>
          </w:p>
        </w:tc>
        <w:tc>
          <w:tcPr>
            <w:tcW w:w="403"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-33,3%</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8"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71" w:type="pct"/>
            <w:shd w:val="clear" w:color="auto" w:fill="FBD4B4" w:themeFill="accent6" w:themeFillTint="66"/>
            <w:vAlign w:val="center"/>
          </w:tcPr>
          <w:p w:rsidR="008972D0" w:rsidRPr="00E205A3" w:rsidRDefault="008972D0" w:rsidP="00CA373E">
            <w:pPr>
              <w:contextualSpacing/>
              <w:jc w:val="center"/>
              <w:rPr>
                <w:rFonts w:eastAsia="Calibri"/>
              </w:rPr>
            </w:pPr>
            <w:r w:rsidRPr="00E205A3">
              <w:rPr>
                <w:rFonts w:eastAsia="Calibri"/>
              </w:rPr>
              <w:t>2</w:t>
            </w:r>
          </w:p>
        </w:tc>
        <w:tc>
          <w:tcPr>
            <w:tcW w:w="403" w:type="pct"/>
            <w:shd w:val="clear" w:color="auto" w:fill="FBD4B4" w:themeFill="accent6" w:themeFillTint="66"/>
            <w:vAlign w:val="center"/>
          </w:tcPr>
          <w:p w:rsidR="008972D0" w:rsidRPr="00E205A3" w:rsidRDefault="008972D0" w:rsidP="00CA373E">
            <w:pPr>
              <w:contextualSpacing/>
              <w:jc w:val="center"/>
              <w:rPr>
                <w:rFonts w:eastAsia="Calibri"/>
              </w:rPr>
            </w:pPr>
            <w:r w:rsidRPr="00E205A3">
              <w:rPr>
                <w:rFonts w:eastAsia="Calibri"/>
              </w:rPr>
              <w:t>-33,3%</w:t>
            </w:r>
          </w:p>
        </w:tc>
      </w:tr>
      <w:tr w:rsidR="008972D0" w:rsidRPr="00E205A3" w:rsidTr="00CA373E">
        <w:trPr>
          <w:cantSplit/>
        </w:trPr>
        <w:tc>
          <w:tcPr>
            <w:tcW w:w="424" w:type="pct"/>
            <w:shd w:val="clear" w:color="auto" w:fill="auto"/>
            <w:vAlign w:val="center"/>
          </w:tcPr>
          <w:p w:rsidR="008972D0" w:rsidRPr="00E205A3" w:rsidRDefault="008972D0" w:rsidP="00CA373E">
            <w:pPr>
              <w:contextualSpacing/>
              <w:rPr>
                <w:rFonts w:eastAsia="Calibri"/>
              </w:rPr>
            </w:pPr>
            <w:r w:rsidRPr="00E205A3">
              <w:rPr>
                <w:rFonts w:eastAsia="Calibri"/>
              </w:rPr>
              <w:t>Общее количество внесенных записей в реестр</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5</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71" w:type="pct"/>
            <w:shd w:val="clear" w:color="auto" w:fill="auto"/>
            <w:vAlign w:val="center"/>
          </w:tcPr>
          <w:p w:rsidR="008972D0" w:rsidRPr="00E205A3" w:rsidRDefault="008972D0" w:rsidP="00CA373E">
            <w:pPr>
              <w:contextualSpacing/>
              <w:jc w:val="center"/>
              <w:rPr>
                <w:rFonts w:eastAsia="Calibri"/>
              </w:rPr>
            </w:pPr>
            <w:r w:rsidRPr="00E205A3">
              <w:rPr>
                <w:rFonts w:eastAsia="Calibri"/>
              </w:rPr>
              <w:t>5</w:t>
            </w:r>
          </w:p>
        </w:tc>
        <w:tc>
          <w:tcPr>
            <w:tcW w:w="371"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w:t>
            </w:r>
          </w:p>
        </w:tc>
        <w:tc>
          <w:tcPr>
            <w:tcW w:w="403"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-20%</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388" w:type="pct"/>
            <w:shd w:val="clear" w:color="auto" w:fill="auto"/>
            <w:vAlign w:val="center"/>
          </w:tcPr>
          <w:p w:rsidR="008972D0" w:rsidRPr="00E205A3" w:rsidRDefault="008972D0" w:rsidP="00CA373E">
            <w:pPr>
              <w:contextualSpacing/>
              <w:jc w:val="center"/>
              <w:rPr>
                <w:rFonts w:eastAsia="Calibri"/>
              </w:rPr>
            </w:pPr>
            <w:r w:rsidRPr="00E205A3">
              <w:rPr>
                <w:rFonts w:eastAsia="Calibri"/>
              </w:rPr>
              <w:t>5</w:t>
            </w:r>
          </w:p>
        </w:tc>
        <w:tc>
          <w:tcPr>
            <w:tcW w:w="371"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w:t>
            </w:r>
          </w:p>
        </w:tc>
        <w:tc>
          <w:tcPr>
            <w:tcW w:w="403"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-20%</w:t>
            </w:r>
          </w:p>
        </w:tc>
      </w:tr>
    </w:tbl>
    <w:p w:rsidR="00651942" w:rsidRPr="00E205A3" w:rsidRDefault="00651942" w:rsidP="008972D0">
      <w:pPr>
        <w:ind w:firstLine="851"/>
        <w:contextualSpacing/>
        <w:jc w:val="both"/>
        <w:rPr>
          <w:sz w:val="28"/>
          <w:szCs w:val="28"/>
          <w:lang w:val="en-US"/>
        </w:rPr>
      </w:pPr>
    </w:p>
    <w:p w:rsidR="008972D0" w:rsidRPr="00E205A3" w:rsidRDefault="008972D0" w:rsidP="008972D0">
      <w:pPr>
        <w:ind w:firstLine="851"/>
        <w:contextualSpacing/>
        <w:jc w:val="both"/>
        <w:rPr>
          <w:sz w:val="28"/>
          <w:szCs w:val="28"/>
        </w:rPr>
      </w:pPr>
      <w:r w:rsidRPr="00E205A3">
        <w:rPr>
          <w:sz w:val="28"/>
          <w:szCs w:val="28"/>
        </w:rPr>
        <w:t>В течение 9 месяцев 2014 года в Управление поступило 9 заявлений (4 в 3-м квартале), из них:</w:t>
      </w:r>
    </w:p>
    <w:p w:rsidR="008972D0" w:rsidRPr="00E205A3" w:rsidRDefault="008972D0" w:rsidP="008972D0">
      <w:pPr>
        <w:ind w:firstLine="851"/>
        <w:contextualSpacing/>
        <w:jc w:val="both"/>
        <w:rPr>
          <w:sz w:val="28"/>
          <w:szCs w:val="28"/>
        </w:rPr>
      </w:pPr>
      <w:r w:rsidRPr="00E205A3">
        <w:rPr>
          <w:sz w:val="28"/>
          <w:szCs w:val="28"/>
        </w:rPr>
        <w:t>- 3 заявления на первичное внесение сведений в реестр страхователей СМИ (2 в 3-м квартале);</w:t>
      </w:r>
    </w:p>
    <w:p w:rsidR="008972D0" w:rsidRPr="00E205A3" w:rsidRDefault="008972D0" w:rsidP="008972D0">
      <w:pPr>
        <w:ind w:firstLine="851"/>
        <w:contextualSpacing/>
        <w:jc w:val="both"/>
        <w:rPr>
          <w:sz w:val="28"/>
          <w:szCs w:val="28"/>
        </w:rPr>
      </w:pPr>
      <w:r w:rsidRPr="00E205A3">
        <w:rPr>
          <w:sz w:val="28"/>
          <w:szCs w:val="28"/>
        </w:rPr>
        <w:t>- 3 заявления на внесение изменений (1 в 3-м квартале);</w:t>
      </w:r>
    </w:p>
    <w:p w:rsidR="008972D0" w:rsidRPr="00E205A3" w:rsidRDefault="008972D0" w:rsidP="008972D0">
      <w:pPr>
        <w:ind w:firstLine="851"/>
        <w:contextualSpacing/>
        <w:jc w:val="both"/>
        <w:rPr>
          <w:sz w:val="28"/>
          <w:szCs w:val="28"/>
        </w:rPr>
      </w:pPr>
      <w:r w:rsidRPr="00E205A3">
        <w:rPr>
          <w:sz w:val="28"/>
          <w:szCs w:val="28"/>
        </w:rPr>
        <w:t>- 3 заявления на выдачу выписки из реестра страхователей СМИ (2 в 3-м квартале).</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xml:space="preserve">Сведения приведены в Таблице № 5-СМК. </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xml:space="preserve">Показатели,  по которым процент отклонения за </w:t>
      </w:r>
      <w:r w:rsidR="005A69E9">
        <w:rPr>
          <w:color w:val="000000"/>
          <w:spacing w:val="-1"/>
          <w:sz w:val="28"/>
          <w:szCs w:val="28"/>
        </w:rPr>
        <w:t>9</w:t>
      </w:r>
      <w:r w:rsidRPr="00E205A3">
        <w:rPr>
          <w:color w:val="000000"/>
          <w:spacing w:val="-1"/>
          <w:sz w:val="28"/>
          <w:szCs w:val="28"/>
        </w:rPr>
        <w:t xml:space="preserve"> </w:t>
      </w:r>
      <w:r w:rsidR="005A69E9">
        <w:rPr>
          <w:color w:val="000000"/>
          <w:spacing w:val="-1"/>
          <w:sz w:val="28"/>
          <w:szCs w:val="28"/>
        </w:rPr>
        <w:t>месяцев</w:t>
      </w:r>
      <w:r w:rsidRPr="00E205A3">
        <w:rPr>
          <w:color w:val="000000"/>
          <w:spacing w:val="-1"/>
          <w:sz w:val="28"/>
          <w:szCs w:val="28"/>
        </w:rPr>
        <w:t xml:space="preserve"> 2014 года от показателей за </w:t>
      </w:r>
      <w:r w:rsidR="005A69E9">
        <w:rPr>
          <w:color w:val="000000"/>
          <w:spacing w:val="-1"/>
          <w:sz w:val="28"/>
          <w:szCs w:val="28"/>
        </w:rPr>
        <w:t>9</w:t>
      </w:r>
      <w:r w:rsidR="005A69E9" w:rsidRPr="00E205A3">
        <w:rPr>
          <w:color w:val="000000"/>
          <w:spacing w:val="-1"/>
          <w:sz w:val="28"/>
          <w:szCs w:val="28"/>
        </w:rPr>
        <w:t xml:space="preserve"> </w:t>
      </w:r>
      <w:r w:rsidR="005A69E9">
        <w:rPr>
          <w:color w:val="000000"/>
          <w:spacing w:val="-1"/>
          <w:sz w:val="28"/>
          <w:szCs w:val="28"/>
        </w:rPr>
        <w:t>месяцев</w:t>
      </w:r>
      <w:r w:rsidRPr="00E205A3">
        <w:rPr>
          <w:color w:val="000000"/>
          <w:spacing w:val="-1"/>
          <w:sz w:val="28"/>
          <w:szCs w:val="28"/>
        </w:rPr>
        <w:t xml:space="preserve"> 2013 года превышает 10%, не зависят от сотрудников Управления и не поддаются планированию.</w:t>
      </w:r>
    </w:p>
    <w:p w:rsidR="008972D0" w:rsidRPr="00E205A3" w:rsidRDefault="008972D0" w:rsidP="008972D0">
      <w:pPr>
        <w:ind w:firstLine="708"/>
        <w:contextualSpacing/>
        <w:jc w:val="both"/>
        <w:rPr>
          <w:sz w:val="28"/>
          <w:szCs w:val="28"/>
        </w:rPr>
      </w:pPr>
      <w:r w:rsidRPr="00E205A3">
        <w:rPr>
          <w:color w:val="000000"/>
          <w:spacing w:val="-1"/>
          <w:sz w:val="28"/>
          <w:szCs w:val="28"/>
        </w:rPr>
        <w:t xml:space="preserve">Случаи превышения сроков рассмотрения заявлений, установленных </w:t>
      </w:r>
      <w:r w:rsidRPr="00E205A3">
        <w:rPr>
          <w:sz w:val="28"/>
          <w:szCs w:val="28"/>
        </w:rPr>
        <w:t xml:space="preserve">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ведению реестра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свет (эфир) и (или) издание средств массовой </w:t>
      </w:r>
      <w:r w:rsidRPr="00E205A3">
        <w:rPr>
          <w:sz w:val="28"/>
          <w:szCs w:val="28"/>
        </w:rPr>
        <w:lastRenderedPageBreak/>
        <w:t xml:space="preserve">информации (за исключением средств массовой информации, специализирующихся на сообщениях и материалах рекламного и (или) эротического характера),  утверждённым приказом Министерства связи и массовых коммуникаций РФ от 22.12.2011 № 351, отсутствуют. </w:t>
      </w:r>
    </w:p>
    <w:p w:rsidR="008972D0" w:rsidRPr="00E205A3" w:rsidRDefault="008972D0" w:rsidP="008972D0">
      <w:pPr>
        <w:ind w:firstLine="708"/>
        <w:contextualSpacing/>
        <w:jc w:val="both"/>
        <w:rPr>
          <w:rFonts w:eastAsia="Calibri"/>
          <w:sz w:val="28"/>
          <w:szCs w:val="28"/>
        </w:rPr>
      </w:pPr>
      <w:r w:rsidRPr="00E205A3">
        <w:rPr>
          <w:rFonts w:eastAsia="Calibri"/>
          <w:sz w:val="28"/>
          <w:szCs w:val="28"/>
        </w:rPr>
        <w:t>Ведение реестра осуществляется посредством ЕИС и СЭД Роскомнадзора, внесение сведений в реестр осуществляется на основании приказов.</w:t>
      </w:r>
    </w:p>
    <w:p w:rsidR="008972D0" w:rsidRPr="00E205A3" w:rsidRDefault="008972D0" w:rsidP="008972D0">
      <w:pPr>
        <w:ind w:firstLine="709"/>
        <w:contextualSpacing/>
        <w:jc w:val="both"/>
        <w:rPr>
          <w:rFonts w:eastAsia="Calibri"/>
          <w:sz w:val="28"/>
          <w:szCs w:val="28"/>
        </w:rPr>
      </w:pPr>
      <w:r w:rsidRPr="00E205A3">
        <w:rPr>
          <w:rFonts w:eastAsia="Calibri"/>
          <w:sz w:val="28"/>
          <w:szCs w:val="28"/>
        </w:rPr>
        <w:t xml:space="preserve">Электронных заявлений </w:t>
      </w:r>
      <w:r w:rsidRPr="00E205A3">
        <w:rPr>
          <w:color w:val="000000"/>
          <w:spacing w:val="-1"/>
          <w:sz w:val="28"/>
          <w:szCs w:val="28"/>
        </w:rPr>
        <w:t>на внесение в реестр плательщиков СМИ, исключение из реестра, на внесение изменений в реестр</w:t>
      </w:r>
      <w:r w:rsidRPr="00E205A3">
        <w:rPr>
          <w:rFonts w:eastAsia="Calibri"/>
          <w:sz w:val="28"/>
          <w:szCs w:val="28"/>
        </w:rPr>
        <w:t xml:space="preserve"> с единого портала государственных  услуг (ЕПГУ) не поступало.</w:t>
      </w:r>
    </w:p>
    <w:p w:rsidR="008972D0" w:rsidRPr="00E205A3" w:rsidRDefault="008972D0" w:rsidP="008972D0">
      <w:pPr>
        <w:ind w:firstLine="709"/>
        <w:contextualSpacing/>
        <w:jc w:val="both"/>
        <w:rPr>
          <w:rFonts w:eastAsia="Calibri"/>
          <w:sz w:val="28"/>
          <w:szCs w:val="28"/>
        </w:rPr>
      </w:pPr>
      <w:r w:rsidRPr="00E205A3">
        <w:rPr>
          <w:rFonts w:eastAsia="Calibri"/>
          <w:sz w:val="28"/>
          <w:szCs w:val="28"/>
        </w:rPr>
        <w:t>В течение 3-го квартала с единого портала государственных  услуг (ЕПГУ) поступило одно заявление на выдачу выписки.</w:t>
      </w:r>
    </w:p>
    <w:p w:rsidR="008972D0" w:rsidRPr="00E205A3" w:rsidRDefault="008972D0" w:rsidP="008972D0">
      <w:pPr>
        <w:ind w:firstLine="709"/>
        <w:contextualSpacing/>
        <w:jc w:val="both"/>
        <w:rPr>
          <w:rFonts w:eastAsia="Calibri"/>
          <w:sz w:val="28"/>
          <w:szCs w:val="28"/>
        </w:rPr>
      </w:pPr>
      <w:r w:rsidRPr="00E205A3">
        <w:rPr>
          <w:rFonts w:eastAsia="Calibri"/>
          <w:sz w:val="28"/>
          <w:szCs w:val="28"/>
        </w:rPr>
        <w:t>В течение 9 месяцев 2013 года выписки из реестра страхователей СМИ не выдавались, в течение 1 полугодия 2014 года Управлением выдано 3 выписки из реестра.</w:t>
      </w:r>
    </w:p>
    <w:p w:rsidR="003B3EC3" w:rsidRPr="00E205A3" w:rsidRDefault="003B3EC3" w:rsidP="003B3EC3">
      <w:pPr>
        <w:tabs>
          <w:tab w:val="left" w:pos="1178"/>
          <w:tab w:val="left" w:pos="9053"/>
        </w:tabs>
        <w:ind w:firstLine="567"/>
        <w:contextualSpacing/>
        <w:jc w:val="both"/>
        <w:rPr>
          <w:color w:val="000000"/>
          <w:spacing w:val="-1"/>
          <w:sz w:val="28"/>
          <w:szCs w:val="28"/>
        </w:rPr>
      </w:pPr>
    </w:p>
    <w:p w:rsidR="008972D0" w:rsidRPr="00E205A3" w:rsidRDefault="008972D0" w:rsidP="008972D0">
      <w:pPr>
        <w:tabs>
          <w:tab w:val="left" w:pos="1178"/>
          <w:tab w:val="left" w:pos="9053"/>
        </w:tabs>
        <w:ind w:firstLine="567"/>
        <w:contextualSpacing/>
        <w:jc w:val="both"/>
        <w:rPr>
          <w:color w:val="000000"/>
          <w:spacing w:val="-1"/>
          <w:sz w:val="28"/>
          <w:szCs w:val="28"/>
        </w:rPr>
      </w:pPr>
      <w:r w:rsidRPr="00E205A3">
        <w:rPr>
          <w:color w:val="000000"/>
          <w:spacing w:val="-1"/>
          <w:sz w:val="28"/>
          <w:szCs w:val="28"/>
        </w:rPr>
        <w:t>1.4.3.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8972D0" w:rsidRPr="00E205A3" w:rsidRDefault="008972D0" w:rsidP="008972D0">
      <w:pPr>
        <w:ind w:left="1069"/>
        <w:contextualSpacing/>
        <w:jc w:val="both"/>
        <w:rPr>
          <w:sz w:val="28"/>
          <w:szCs w:val="28"/>
        </w:rPr>
      </w:pPr>
      <w:r w:rsidRPr="00E205A3">
        <w:rPr>
          <w:sz w:val="28"/>
          <w:szCs w:val="28"/>
        </w:rPr>
        <w:t>Полномочие осуществляется на основании п. 7.1.1. Положения.</w:t>
      </w:r>
    </w:p>
    <w:p w:rsidR="008972D0" w:rsidRPr="00E205A3" w:rsidRDefault="008972D0" w:rsidP="008972D0">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–3.</w:t>
      </w:r>
    </w:p>
    <w:p w:rsidR="008972D0" w:rsidRPr="00E205A3" w:rsidRDefault="008972D0" w:rsidP="008972D0">
      <w:pPr>
        <w:pStyle w:val="af2"/>
        <w:ind w:left="1069"/>
        <w:contextualSpacing/>
        <w:jc w:val="both"/>
        <w:rPr>
          <w:sz w:val="28"/>
          <w:szCs w:val="28"/>
        </w:rPr>
      </w:pPr>
      <w:r w:rsidRPr="00E205A3">
        <w:rPr>
          <w:sz w:val="28"/>
          <w:szCs w:val="28"/>
        </w:rPr>
        <w:t>Количество объектов, в отношении которых исполняется полномочие (например, объекты надзора) – 2</w:t>
      </w:r>
      <w:r w:rsidR="00DE7CAA" w:rsidRPr="00E205A3">
        <w:rPr>
          <w:sz w:val="28"/>
          <w:szCs w:val="28"/>
        </w:rPr>
        <w:t>7</w:t>
      </w:r>
      <w:r w:rsidRPr="00E205A3">
        <w:rPr>
          <w:sz w:val="28"/>
          <w:szCs w:val="28"/>
        </w:rPr>
        <w:t xml:space="preserve">. </w:t>
      </w:r>
    </w:p>
    <w:p w:rsidR="008972D0" w:rsidRPr="00E205A3" w:rsidRDefault="008972D0" w:rsidP="008972D0">
      <w:pPr>
        <w:pStyle w:val="af2"/>
        <w:ind w:left="1069"/>
        <w:contextualSpacing/>
        <w:rPr>
          <w:sz w:val="28"/>
          <w:szCs w:val="28"/>
        </w:rPr>
      </w:pPr>
      <w:r w:rsidRPr="00E205A3">
        <w:rPr>
          <w:sz w:val="28"/>
          <w:szCs w:val="28"/>
        </w:rPr>
        <w:t xml:space="preserve">Средняя нагрузка на сотрудника – </w:t>
      </w:r>
      <w:r w:rsidR="00DE7CAA" w:rsidRPr="00E205A3">
        <w:rPr>
          <w:sz w:val="28"/>
          <w:szCs w:val="28"/>
        </w:rPr>
        <w:t>9</w:t>
      </w:r>
      <w:r w:rsidRPr="00E205A3">
        <w:rPr>
          <w:sz w:val="28"/>
          <w:szCs w:val="28"/>
        </w:rPr>
        <w:t xml:space="preserve"> проверок.</w:t>
      </w:r>
    </w:p>
    <w:p w:rsidR="008972D0" w:rsidRPr="00E205A3" w:rsidRDefault="008972D0" w:rsidP="008972D0">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972D0" w:rsidRPr="00E205A3" w:rsidRDefault="008972D0" w:rsidP="008972D0">
      <w:pPr>
        <w:tabs>
          <w:tab w:val="left" w:pos="1178"/>
          <w:tab w:val="left" w:pos="9053"/>
        </w:tabs>
        <w:ind w:left="106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8972D0" w:rsidRPr="00E205A3" w:rsidRDefault="008972D0" w:rsidP="008972D0">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8972D0" w:rsidRPr="00E205A3" w:rsidRDefault="008972D0" w:rsidP="008972D0">
      <w:pPr>
        <w:pStyle w:val="af2"/>
        <w:ind w:left="709"/>
        <w:contextualSpacing/>
        <w:jc w:val="right"/>
        <w:rPr>
          <w:b/>
          <w:i/>
          <w:sz w:val="28"/>
          <w:szCs w:val="28"/>
        </w:rPr>
      </w:pPr>
      <w:r w:rsidRPr="00E205A3">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8972D0" w:rsidRPr="00E205A3" w:rsidTr="00CA373E">
        <w:trPr>
          <w:cantSplit/>
          <w:trHeight w:val="265"/>
          <w:tblHeader/>
        </w:trPr>
        <w:tc>
          <w:tcPr>
            <w:tcW w:w="2918"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Показатель</w:t>
            </w:r>
          </w:p>
        </w:tc>
        <w:tc>
          <w:tcPr>
            <w:tcW w:w="6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 состоянию на 30.09.2013</w:t>
            </w:r>
          </w:p>
        </w:tc>
        <w:tc>
          <w:tcPr>
            <w:tcW w:w="6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 состоянию на 30.09.2014</w:t>
            </w:r>
          </w:p>
        </w:tc>
        <w:tc>
          <w:tcPr>
            <w:tcW w:w="744" w:type="pct"/>
            <w:vAlign w:val="center"/>
          </w:tcPr>
          <w:p w:rsidR="008972D0" w:rsidRPr="00E205A3" w:rsidRDefault="008972D0" w:rsidP="00CA373E">
            <w:pPr>
              <w:contextualSpacing/>
              <w:jc w:val="center"/>
              <w:rPr>
                <w:rFonts w:eastAsia="Calibri"/>
                <w:b/>
              </w:rPr>
            </w:pPr>
            <w:r w:rsidRPr="00E205A3">
              <w:rPr>
                <w:rFonts w:eastAsia="Calibri"/>
                <w:b/>
              </w:rPr>
              <w:t xml:space="preserve">отклонение, </w:t>
            </w:r>
          </w:p>
          <w:p w:rsidR="008972D0" w:rsidRPr="00E205A3" w:rsidRDefault="008972D0" w:rsidP="00CA373E">
            <w:pPr>
              <w:contextualSpacing/>
              <w:jc w:val="center"/>
              <w:rPr>
                <w:rFonts w:eastAsia="Calibri"/>
                <w:b/>
              </w:rPr>
            </w:pPr>
            <w:r w:rsidRPr="00E205A3">
              <w:rPr>
                <w:rFonts w:eastAsia="Calibri"/>
                <w:b/>
              </w:rPr>
              <w:t>%</w:t>
            </w:r>
          </w:p>
        </w:tc>
      </w:tr>
      <w:tr w:rsidR="008972D0" w:rsidRPr="00E205A3" w:rsidTr="00CA373E">
        <w:trPr>
          <w:cantSplit/>
        </w:trPr>
        <w:tc>
          <w:tcPr>
            <w:tcW w:w="2918" w:type="pct"/>
            <w:shd w:val="clear" w:color="auto" w:fill="auto"/>
            <w:vAlign w:val="center"/>
          </w:tcPr>
          <w:p w:rsidR="008972D0" w:rsidRPr="00E205A3" w:rsidRDefault="008972D0" w:rsidP="00CA373E">
            <w:pPr>
              <w:contextualSpacing/>
              <w:rPr>
                <w:rFonts w:eastAsia="Calibri"/>
                <w:b/>
              </w:rPr>
            </w:pPr>
            <w:r w:rsidRPr="00E205A3">
              <w:rPr>
                <w:rFonts w:eastAsia="Calibri"/>
                <w:b/>
              </w:rPr>
              <w:t>Предметы надзора в сфере массовых коммуникаций</w:t>
            </w:r>
          </w:p>
        </w:tc>
        <w:tc>
          <w:tcPr>
            <w:tcW w:w="669" w:type="pct"/>
            <w:shd w:val="clear" w:color="auto" w:fill="auto"/>
            <w:vAlign w:val="center"/>
          </w:tcPr>
          <w:p w:rsidR="008972D0" w:rsidRPr="00E205A3" w:rsidRDefault="008972D0" w:rsidP="00CA373E">
            <w:pPr>
              <w:contextualSpacing/>
              <w:jc w:val="center"/>
              <w:rPr>
                <w:rFonts w:eastAsia="Calibri"/>
                <w:b/>
                <w:i/>
              </w:rPr>
            </w:pPr>
          </w:p>
        </w:tc>
        <w:tc>
          <w:tcPr>
            <w:tcW w:w="669" w:type="pct"/>
            <w:shd w:val="clear" w:color="auto" w:fill="auto"/>
            <w:vAlign w:val="center"/>
          </w:tcPr>
          <w:p w:rsidR="008972D0" w:rsidRPr="00E205A3" w:rsidRDefault="008972D0" w:rsidP="00CA373E">
            <w:pPr>
              <w:contextualSpacing/>
              <w:jc w:val="center"/>
              <w:rPr>
                <w:rFonts w:eastAsia="Calibri"/>
                <w:b/>
                <w:i/>
              </w:rPr>
            </w:pPr>
          </w:p>
        </w:tc>
        <w:tc>
          <w:tcPr>
            <w:tcW w:w="744" w:type="pct"/>
            <w:vAlign w:val="center"/>
          </w:tcPr>
          <w:p w:rsidR="008972D0" w:rsidRPr="00E205A3" w:rsidRDefault="008972D0" w:rsidP="00CA373E">
            <w:pPr>
              <w:contextualSpacing/>
              <w:jc w:val="center"/>
              <w:rPr>
                <w:rFonts w:eastAsia="Calibri"/>
                <w:b/>
                <w:i/>
              </w:rPr>
            </w:pPr>
          </w:p>
        </w:tc>
      </w:tr>
      <w:tr w:rsidR="008972D0" w:rsidRPr="00E205A3" w:rsidTr="00CA373E">
        <w:trPr>
          <w:cantSplit/>
        </w:trPr>
        <w:tc>
          <w:tcPr>
            <w:tcW w:w="2918"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СМИ, зарегистрированных на территории региона</w:t>
            </w:r>
          </w:p>
        </w:tc>
        <w:tc>
          <w:tcPr>
            <w:tcW w:w="669" w:type="pct"/>
            <w:shd w:val="clear" w:color="auto" w:fill="auto"/>
            <w:vAlign w:val="center"/>
          </w:tcPr>
          <w:p w:rsidR="008972D0" w:rsidRPr="00E205A3" w:rsidRDefault="008972D0" w:rsidP="00CA373E">
            <w:pPr>
              <w:contextualSpacing/>
              <w:jc w:val="center"/>
              <w:rPr>
                <w:rFonts w:eastAsia="Calibri"/>
                <w:i/>
                <w:lang w:val="en-US"/>
              </w:rPr>
            </w:pPr>
            <w:r w:rsidRPr="00E205A3">
              <w:rPr>
                <w:rFonts w:eastAsia="Calibri"/>
                <w:i/>
              </w:rPr>
              <w:t>2</w:t>
            </w:r>
            <w:r w:rsidR="00DE7CAA" w:rsidRPr="00E205A3">
              <w:rPr>
                <w:rFonts w:eastAsia="Calibri"/>
                <w:i/>
                <w:lang w:val="en-US"/>
              </w:rPr>
              <w:t>9</w:t>
            </w:r>
          </w:p>
        </w:tc>
        <w:tc>
          <w:tcPr>
            <w:tcW w:w="669" w:type="pct"/>
            <w:shd w:val="clear" w:color="auto" w:fill="auto"/>
            <w:vAlign w:val="center"/>
          </w:tcPr>
          <w:p w:rsidR="008972D0" w:rsidRPr="00E205A3" w:rsidRDefault="00DE7CAA" w:rsidP="00CA373E">
            <w:pPr>
              <w:contextualSpacing/>
              <w:jc w:val="center"/>
              <w:rPr>
                <w:rFonts w:eastAsia="Calibri"/>
                <w:i/>
                <w:lang w:val="en-US"/>
              </w:rPr>
            </w:pPr>
            <w:r w:rsidRPr="00E205A3">
              <w:rPr>
                <w:rFonts w:eastAsia="Calibri"/>
                <w:i/>
                <w:lang w:val="en-US"/>
              </w:rPr>
              <w:t>27</w:t>
            </w:r>
          </w:p>
        </w:tc>
        <w:tc>
          <w:tcPr>
            <w:tcW w:w="744" w:type="pct"/>
            <w:vAlign w:val="center"/>
          </w:tcPr>
          <w:p w:rsidR="008972D0" w:rsidRPr="00E205A3" w:rsidRDefault="00DE7CAA" w:rsidP="00DE7CAA">
            <w:pPr>
              <w:contextualSpacing/>
              <w:jc w:val="center"/>
              <w:rPr>
                <w:rFonts w:eastAsia="Calibri"/>
                <w:i/>
              </w:rPr>
            </w:pPr>
            <w:r w:rsidRPr="00E205A3">
              <w:rPr>
                <w:rFonts w:eastAsia="Calibri"/>
                <w:i/>
                <w:lang w:val="en-US"/>
              </w:rPr>
              <w:t>-</w:t>
            </w:r>
            <w:r w:rsidR="008972D0" w:rsidRPr="00E205A3">
              <w:rPr>
                <w:rFonts w:eastAsia="Calibri"/>
                <w:i/>
              </w:rPr>
              <w:t xml:space="preserve"> </w:t>
            </w:r>
            <w:r w:rsidRPr="00E205A3">
              <w:rPr>
                <w:rFonts w:eastAsia="Calibri"/>
                <w:i/>
                <w:lang w:val="en-US"/>
              </w:rPr>
              <w:t>6</w:t>
            </w:r>
            <w:r w:rsidR="008972D0" w:rsidRPr="00E205A3">
              <w:rPr>
                <w:rFonts w:eastAsia="Calibri"/>
                <w:i/>
              </w:rPr>
              <w:t>,</w:t>
            </w:r>
            <w:r w:rsidRPr="00E205A3">
              <w:rPr>
                <w:rFonts w:eastAsia="Calibri"/>
                <w:i/>
                <w:lang w:val="en-US"/>
              </w:rPr>
              <w:t>9</w:t>
            </w:r>
            <w:r w:rsidR="008972D0" w:rsidRPr="00E205A3">
              <w:rPr>
                <w:rFonts w:eastAsia="Calibri"/>
                <w:i/>
              </w:rPr>
              <w:t>%</w:t>
            </w:r>
          </w:p>
        </w:tc>
      </w:tr>
    </w:tbl>
    <w:p w:rsidR="008972D0" w:rsidRPr="00E205A3" w:rsidRDefault="008972D0" w:rsidP="008972D0">
      <w:pPr>
        <w:contextualSpacing/>
        <w:jc w:val="both"/>
        <w:rPr>
          <w:sz w:val="28"/>
          <w:szCs w:val="28"/>
        </w:rPr>
      </w:pPr>
    </w:p>
    <w:p w:rsidR="008972D0" w:rsidRPr="00E205A3" w:rsidRDefault="008972D0" w:rsidP="008972D0">
      <w:pPr>
        <w:pStyle w:val="af2"/>
        <w:ind w:left="1429" w:firstLine="695"/>
        <w:contextualSpacing/>
        <w:jc w:val="right"/>
        <w:rPr>
          <w:b/>
          <w:i/>
          <w:sz w:val="28"/>
          <w:szCs w:val="28"/>
        </w:rPr>
      </w:pPr>
      <w:r w:rsidRPr="00E205A3">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1"/>
        <w:gridCol w:w="866"/>
        <w:gridCol w:w="866"/>
        <w:gridCol w:w="866"/>
        <w:gridCol w:w="936"/>
        <w:gridCol w:w="847"/>
        <w:gridCol w:w="1130"/>
        <w:gridCol w:w="866"/>
        <w:gridCol w:w="866"/>
        <w:gridCol w:w="866"/>
        <w:gridCol w:w="1076"/>
        <w:gridCol w:w="1684"/>
      </w:tblGrid>
      <w:tr w:rsidR="008972D0" w:rsidRPr="00E205A3" w:rsidTr="00CA373E">
        <w:trPr>
          <w:cantSplit/>
          <w:trHeight w:val="305"/>
          <w:tblHeader/>
        </w:trPr>
        <w:tc>
          <w:tcPr>
            <w:tcW w:w="1586" w:type="pct"/>
            <w:vMerge w:val="restar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Показатель</w:t>
            </w:r>
          </w:p>
        </w:tc>
        <w:tc>
          <w:tcPr>
            <w:tcW w:w="1376" w:type="pct"/>
            <w:gridSpan w:val="5"/>
            <w:shd w:val="clear" w:color="auto" w:fill="auto"/>
            <w:vAlign w:val="center"/>
          </w:tcPr>
          <w:p w:rsidR="008972D0" w:rsidRPr="00E205A3" w:rsidRDefault="008972D0" w:rsidP="00CA373E">
            <w:pPr>
              <w:contextualSpacing/>
              <w:jc w:val="center"/>
              <w:rPr>
                <w:rFonts w:eastAsia="Calibri"/>
                <w:b/>
              </w:rPr>
            </w:pPr>
            <w:r w:rsidRPr="00E205A3">
              <w:rPr>
                <w:rFonts w:eastAsia="Calibri"/>
                <w:b/>
              </w:rPr>
              <w:t>2013 год</w:t>
            </w:r>
          </w:p>
        </w:tc>
        <w:tc>
          <w:tcPr>
            <w:tcW w:w="1171" w:type="pct"/>
            <w:gridSpan w:val="4"/>
            <w:shd w:val="clear" w:color="auto" w:fill="auto"/>
            <w:vAlign w:val="center"/>
          </w:tcPr>
          <w:p w:rsidR="008972D0" w:rsidRPr="00E205A3" w:rsidRDefault="008972D0" w:rsidP="00CA373E">
            <w:pPr>
              <w:contextualSpacing/>
              <w:jc w:val="center"/>
              <w:rPr>
                <w:rFonts w:eastAsia="Calibri"/>
                <w:b/>
              </w:rPr>
            </w:pPr>
            <w:r w:rsidRPr="00E205A3">
              <w:rPr>
                <w:rFonts w:eastAsia="Calibri"/>
                <w:b/>
              </w:rPr>
              <w:t>2014 год</w:t>
            </w:r>
          </w:p>
        </w:tc>
        <w:tc>
          <w:tcPr>
            <w:tcW w:w="338" w:type="pct"/>
          </w:tcPr>
          <w:p w:rsidR="008972D0" w:rsidRPr="00E205A3" w:rsidRDefault="008972D0" w:rsidP="00CA373E">
            <w:pPr>
              <w:contextualSpacing/>
              <w:jc w:val="center"/>
              <w:rPr>
                <w:rFonts w:eastAsia="Calibri"/>
                <w:b/>
              </w:rPr>
            </w:pPr>
          </w:p>
        </w:tc>
        <w:tc>
          <w:tcPr>
            <w:tcW w:w="529" w:type="pct"/>
            <w:vMerge w:val="restart"/>
            <w:vAlign w:val="center"/>
          </w:tcPr>
          <w:p w:rsidR="008972D0" w:rsidRPr="00E205A3" w:rsidRDefault="008972D0" w:rsidP="00CA373E">
            <w:pPr>
              <w:contextualSpacing/>
              <w:jc w:val="center"/>
              <w:rPr>
                <w:rFonts w:eastAsia="Calibri"/>
                <w:b/>
              </w:rPr>
            </w:pPr>
            <w:r w:rsidRPr="00E205A3">
              <w:rPr>
                <w:rFonts w:eastAsia="Calibri"/>
                <w:b/>
              </w:rPr>
              <w:t xml:space="preserve">Отклонение </w:t>
            </w:r>
            <w:r w:rsidRPr="00E205A3">
              <w:rPr>
                <w:rFonts w:eastAsia="Calibri"/>
                <w:b/>
              </w:rPr>
              <w:lastRenderedPageBreak/>
              <w:t xml:space="preserve">показателей за 9 мес., </w:t>
            </w:r>
          </w:p>
          <w:p w:rsidR="008972D0" w:rsidRPr="00E205A3" w:rsidRDefault="008972D0" w:rsidP="00CA373E">
            <w:pPr>
              <w:contextualSpacing/>
              <w:jc w:val="center"/>
              <w:rPr>
                <w:rFonts w:eastAsia="Calibri"/>
                <w:b/>
              </w:rPr>
            </w:pPr>
            <w:r w:rsidRPr="00E205A3">
              <w:rPr>
                <w:rFonts w:eastAsia="Calibri"/>
                <w:b/>
              </w:rPr>
              <w:t xml:space="preserve"> % </w:t>
            </w:r>
          </w:p>
        </w:tc>
      </w:tr>
      <w:tr w:rsidR="008972D0" w:rsidRPr="00E205A3" w:rsidTr="00CA373E">
        <w:trPr>
          <w:cantSplit/>
          <w:trHeight w:val="327"/>
          <w:tblHeader/>
        </w:trPr>
        <w:tc>
          <w:tcPr>
            <w:tcW w:w="1586" w:type="pct"/>
            <w:vMerge/>
            <w:tcBorders>
              <w:bottom w:val="single" w:sz="4" w:space="0" w:color="auto"/>
            </w:tcBorders>
            <w:shd w:val="clear" w:color="auto" w:fill="auto"/>
            <w:vAlign w:val="center"/>
          </w:tcPr>
          <w:p w:rsidR="008972D0" w:rsidRPr="00E205A3" w:rsidRDefault="008972D0" w:rsidP="00CA373E">
            <w:pPr>
              <w:contextualSpacing/>
              <w:jc w:val="center"/>
              <w:rPr>
                <w:rFonts w:eastAsia="Calibri"/>
                <w:b/>
              </w:rPr>
            </w:pPr>
          </w:p>
        </w:tc>
        <w:tc>
          <w:tcPr>
            <w:tcW w:w="272"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1 кв.</w:t>
            </w:r>
          </w:p>
        </w:tc>
        <w:tc>
          <w:tcPr>
            <w:tcW w:w="272"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2 кв.</w:t>
            </w:r>
          </w:p>
        </w:tc>
        <w:tc>
          <w:tcPr>
            <w:tcW w:w="272"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3 кв.</w:t>
            </w:r>
          </w:p>
        </w:tc>
        <w:tc>
          <w:tcPr>
            <w:tcW w:w="294"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4 кв.</w:t>
            </w:r>
          </w:p>
        </w:tc>
        <w:tc>
          <w:tcPr>
            <w:tcW w:w="266" w:type="pct"/>
            <w:shd w:val="clear" w:color="auto" w:fill="FBD4B4" w:themeFill="accent6" w:themeFillTint="66"/>
            <w:vAlign w:val="center"/>
          </w:tcPr>
          <w:p w:rsidR="008972D0" w:rsidRPr="00E205A3" w:rsidRDefault="008972D0" w:rsidP="00CA373E">
            <w:pPr>
              <w:contextualSpacing/>
              <w:jc w:val="center"/>
              <w:rPr>
                <w:rFonts w:eastAsia="Calibri"/>
                <w:b/>
              </w:rPr>
            </w:pPr>
            <w:r w:rsidRPr="00E205A3">
              <w:rPr>
                <w:rFonts w:eastAsia="Calibri"/>
                <w:b/>
              </w:rPr>
              <w:t>9 мес. 2013 год</w:t>
            </w:r>
          </w:p>
        </w:tc>
        <w:tc>
          <w:tcPr>
            <w:tcW w:w="355"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1 кв.</w:t>
            </w:r>
          </w:p>
        </w:tc>
        <w:tc>
          <w:tcPr>
            <w:tcW w:w="272"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2 кв.</w:t>
            </w:r>
          </w:p>
        </w:tc>
        <w:tc>
          <w:tcPr>
            <w:tcW w:w="272"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3 кв.</w:t>
            </w:r>
          </w:p>
        </w:tc>
        <w:tc>
          <w:tcPr>
            <w:tcW w:w="272"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4 кв.</w:t>
            </w:r>
          </w:p>
        </w:tc>
        <w:tc>
          <w:tcPr>
            <w:tcW w:w="338" w:type="pct"/>
            <w:shd w:val="clear" w:color="auto" w:fill="FBD4B4" w:themeFill="accent6" w:themeFillTint="66"/>
            <w:vAlign w:val="center"/>
          </w:tcPr>
          <w:p w:rsidR="008972D0" w:rsidRPr="00E205A3" w:rsidRDefault="008972D0" w:rsidP="00CA373E">
            <w:pPr>
              <w:contextualSpacing/>
              <w:jc w:val="center"/>
              <w:rPr>
                <w:rFonts w:eastAsia="Calibri"/>
                <w:b/>
              </w:rPr>
            </w:pPr>
            <w:r w:rsidRPr="00E205A3">
              <w:rPr>
                <w:rFonts w:eastAsia="Calibri"/>
                <w:b/>
              </w:rPr>
              <w:t>9 мес. 2014 год</w:t>
            </w:r>
          </w:p>
        </w:tc>
        <w:tc>
          <w:tcPr>
            <w:tcW w:w="529" w:type="pct"/>
            <w:vMerge/>
          </w:tcPr>
          <w:p w:rsidR="008972D0" w:rsidRPr="00E205A3" w:rsidRDefault="008972D0" w:rsidP="00CA373E">
            <w:pPr>
              <w:contextualSpacing/>
              <w:jc w:val="center"/>
              <w:rPr>
                <w:rFonts w:eastAsia="Calibri"/>
                <w:b/>
              </w:rPr>
            </w:pPr>
          </w:p>
        </w:tc>
      </w:tr>
      <w:tr w:rsidR="008972D0" w:rsidRPr="00E205A3" w:rsidTr="00CA373E">
        <w:trPr>
          <w:cantSplit/>
        </w:trPr>
        <w:tc>
          <w:tcPr>
            <w:tcW w:w="1586" w:type="pct"/>
            <w:shd w:val="clear" w:color="auto" w:fill="auto"/>
          </w:tcPr>
          <w:p w:rsidR="008972D0" w:rsidRPr="00E205A3" w:rsidRDefault="008972D0" w:rsidP="00CA373E">
            <w:pPr>
              <w:contextualSpacing/>
              <w:jc w:val="both"/>
              <w:rPr>
                <w:rFonts w:eastAsia="Calibri"/>
              </w:rPr>
            </w:pPr>
            <w:r w:rsidRPr="00E205A3">
              <w:rPr>
                <w:rFonts w:eastAsia="Calibri"/>
              </w:rPr>
              <w:lastRenderedPageBreak/>
              <w:t>Количество выполненных мероприятий государственного контроля  в сфере средств массовой информации (СН СМИ), из них:</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6</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+500%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плановых</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5</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+400%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внеплановых</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+100%</w:t>
            </w:r>
          </w:p>
        </w:tc>
      </w:tr>
      <w:tr w:rsidR="008972D0" w:rsidRPr="00E205A3" w:rsidTr="00CA373E">
        <w:trPr>
          <w:cantSplit/>
        </w:trPr>
        <w:tc>
          <w:tcPr>
            <w:tcW w:w="1586" w:type="pct"/>
            <w:shd w:val="clear" w:color="auto" w:fill="auto"/>
          </w:tcPr>
          <w:p w:rsidR="008972D0" w:rsidRPr="00E205A3" w:rsidRDefault="008972D0" w:rsidP="00CA373E">
            <w:pPr>
              <w:contextualSpacing/>
              <w:rPr>
                <w:rFonts w:eastAsia="Calibri"/>
              </w:rPr>
            </w:pPr>
            <w:r w:rsidRPr="00E205A3">
              <w:rPr>
                <w:rFonts w:eastAsia="Calibri"/>
              </w:rPr>
              <w:t>Общее количество выполненных контрольно-надзорных мероприятий (МНК), из них:</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6</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+500%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плановых</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5</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+400%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внеплановых</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+100%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both"/>
              <w:rPr>
                <w:rFonts w:eastAsia="Calibri"/>
                <w:i/>
              </w:rPr>
            </w:pPr>
            <w:r w:rsidRPr="00E205A3">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6</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+500%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плановых проверок</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внеплановых проверок</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 xml:space="preserve">плановых мероприятий СН </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5</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+400%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внеплановых мероприятий СН</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+100%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both"/>
              <w:rPr>
                <w:rFonts w:eastAsia="Calibri"/>
              </w:rPr>
            </w:pPr>
            <w:r w:rsidRPr="00E205A3">
              <w:t>Количество выданных предписаний об устранении выявленных нарушений в сфере массовых коммуникаций, в том числе, при проведении:</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плановых проверок</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внеплановых проверок</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массовых коммуникаций, в том числе при проведении:</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 xml:space="preserve">плановых мероприятий СН </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rFonts w:eastAsia="Calibri"/>
                <w:i/>
              </w:rPr>
            </w:pPr>
            <w:r w:rsidRPr="00E205A3">
              <w:rPr>
                <w:rFonts w:eastAsia="Calibri"/>
                <w:i/>
              </w:rPr>
              <w:t>внеплановых мероприятий СН</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tcBorders>
              <w:bottom w:val="single" w:sz="4" w:space="0" w:color="auto"/>
            </w:tcBorders>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tcBorders>
              <w:bottom w:val="single" w:sz="4" w:space="0" w:color="auto"/>
            </w:tcBorders>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both"/>
            </w:pPr>
            <w:r w:rsidRPr="00E205A3">
              <w:lastRenderedPageBreak/>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right"/>
              <w:rPr>
                <w:i/>
              </w:rPr>
            </w:pPr>
            <w:r w:rsidRPr="00E205A3">
              <w:rPr>
                <w:i/>
              </w:rPr>
              <w:t>штраф</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right"/>
              <w:rPr>
                <w:i/>
              </w:rPr>
            </w:pPr>
            <w:r w:rsidRPr="00E205A3">
              <w:rPr>
                <w:i/>
              </w:rPr>
              <w:t>предупреждение</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right"/>
              <w:rPr>
                <w:i/>
              </w:rPr>
            </w:pPr>
            <w:r w:rsidRPr="00E205A3">
              <w:rPr>
                <w:i/>
              </w:rPr>
              <w:t xml:space="preserve">объявление устного замечания (предупреждения) </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right"/>
              <w:rPr>
                <w:i/>
              </w:rPr>
            </w:pPr>
            <w:r w:rsidRPr="00E205A3">
              <w:rPr>
                <w:i/>
              </w:rPr>
              <w:t>прекращение производства по делу об АПН</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both"/>
            </w:pPr>
            <w:r w:rsidRPr="00E205A3">
              <w:t>Доля административных штрафов в общем количестве назначенных административных наказаний (%)</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both"/>
              <w:rPr>
                <w:i/>
              </w:rPr>
            </w:pPr>
            <w:r w:rsidRPr="00E205A3">
              <w:t>Сумма наложенных штрафов (тыс.руб.), в том числе:</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Height w:val="500"/>
        </w:trPr>
        <w:tc>
          <w:tcPr>
            <w:tcW w:w="1586" w:type="pct"/>
            <w:shd w:val="clear" w:color="auto" w:fill="auto"/>
          </w:tcPr>
          <w:p w:rsidR="008972D0" w:rsidRPr="00E205A3" w:rsidRDefault="008972D0" w:rsidP="00CA373E">
            <w:pPr>
              <w:contextualSpacing/>
              <w:jc w:val="right"/>
              <w:rPr>
                <w:i/>
              </w:rPr>
            </w:pPr>
            <w:r w:rsidRPr="00E205A3">
              <w:rPr>
                <w:i/>
              </w:rPr>
              <w:t>самостоятельно</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jc w:val="right"/>
              <w:rPr>
                <w:i/>
              </w:rPr>
            </w:pPr>
            <w:r w:rsidRPr="00E205A3">
              <w:rPr>
                <w:i/>
              </w:rPr>
              <w:t>судами</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pStyle w:val="af2"/>
              <w:ind w:left="0"/>
              <w:contextualSpacing/>
              <w:jc w:val="both"/>
            </w:pPr>
            <w:r w:rsidRPr="00E205A3">
              <w:t>Средняя сумма наложенных штрафов на одно контрольно-надзорное мероприятие (тыс. руб.)</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pPr>
            <w:r w:rsidRPr="00E205A3">
              <w:t xml:space="preserve">Количество направленных в суды исковых заявлений </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3</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+300%</w:t>
            </w:r>
          </w:p>
        </w:tc>
      </w:tr>
      <w:tr w:rsidR="008972D0" w:rsidRPr="00E205A3" w:rsidTr="00CA373E">
        <w:trPr>
          <w:cantSplit/>
        </w:trPr>
        <w:tc>
          <w:tcPr>
            <w:tcW w:w="1586" w:type="pct"/>
            <w:shd w:val="clear" w:color="auto" w:fill="auto"/>
          </w:tcPr>
          <w:p w:rsidR="008972D0" w:rsidRPr="00E205A3" w:rsidRDefault="008972D0" w:rsidP="00CA373E">
            <w:pPr>
              <w:contextualSpacing/>
            </w:pPr>
            <w:r w:rsidRPr="00E205A3">
              <w:t>Общее количество СМИ, исключенных из реестра зарегистрированных по результатам мероприятий госконтроля</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3</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+300%</w:t>
            </w:r>
          </w:p>
        </w:tc>
      </w:tr>
      <w:tr w:rsidR="008972D0" w:rsidRPr="00E205A3" w:rsidTr="00CA373E">
        <w:trPr>
          <w:cantSplit/>
        </w:trPr>
        <w:tc>
          <w:tcPr>
            <w:tcW w:w="1586" w:type="pct"/>
            <w:shd w:val="clear" w:color="auto" w:fill="auto"/>
          </w:tcPr>
          <w:p w:rsidR="008972D0" w:rsidRPr="00E205A3" w:rsidRDefault="008972D0" w:rsidP="00CA373E">
            <w:pPr>
              <w:contextualSpacing/>
            </w:pPr>
            <w:r w:rsidRPr="00E205A3">
              <w:t>Количество устраненных нарушений, ранее выявленных в ходе мероприятий госконтроля</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3</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+300%</w:t>
            </w:r>
          </w:p>
        </w:tc>
      </w:tr>
      <w:tr w:rsidR="008972D0" w:rsidRPr="00E205A3" w:rsidTr="00CA373E">
        <w:trPr>
          <w:cantSplit/>
        </w:trPr>
        <w:tc>
          <w:tcPr>
            <w:tcW w:w="1586" w:type="pct"/>
            <w:shd w:val="clear" w:color="auto" w:fill="auto"/>
          </w:tcPr>
          <w:p w:rsidR="008972D0" w:rsidRPr="00E205A3" w:rsidRDefault="008972D0" w:rsidP="00CA373E">
            <w:pPr>
              <w:contextualSpacing/>
            </w:pPr>
            <w:r w:rsidRPr="00E205A3">
              <w:t>Количество проанализированных в ходе мониторинга выпусков СМИ</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79</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79</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203</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361</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217</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227</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227</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671</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+85,9%</w:t>
            </w:r>
          </w:p>
        </w:tc>
      </w:tr>
      <w:tr w:rsidR="008972D0" w:rsidRPr="00E205A3" w:rsidTr="00CA373E">
        <w:trPr>
          <w:cantSplit/>
        </w:trPr>
        <w:tc>
          <w:tcPr>
            <w:tcW w:w="1586" w:type="pct"/>
            <w:shd w:val="clear" w:color="auto" w:fill="auto"/>
          </w:tcPr>
          <w:p w:rsidR="008972D0" w:rsidRPr="00E205A3" w:rsidRDefault="008972D0" w:rsidP="00CA373E">
            <w:pPr>
              <w:contextualSpacing/>
            </w:pPr>
            <w:r w:rsidRPr="00E205A3">
              <w:lastRenderedPageBreak/>
              <w:t>Общее количество выявленных в ходе мониторинга СМИ нарушений</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4</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4</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32</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27</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7</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66</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+1550%</w:t>
            </w:r>
          </w:p>
        </w:tc>
      </w:tr>
      <w:tr w:rsidR="008972D0" w:rsidRPr="00E205A3" w:rsidTr="00CA373E">
        <w:trPr>
          <w:cantSplit/>
        </w:trPr>
        <w:tc>
          <w:tcPr>
            <w:tcW w:w="1586" w:type="pct"/>
            <w:shd w:val="clear" w:color="auto" w:fill="auto"/>
          </w:tcPr>
          <w:p w:rsidR="008972D0" w:rsidRPr="00E205A3" w:rsidRDefault="008972D0" w:rsidP="00CA373E">
            <w:pPr>
              <w:contextualSpacing/>
            </w:pPr>
            <w:r w:rsidRPr="00E205A3">
              <w:t>Количество предупреждений, вынесенных по результатам мониторинга СМИ</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1586" w:type="pct"/>
            <w:shd w:val="clear" w:color="auto" w:fill="auto"/>
          </w:tcPr>
          <w:p w:rsidR="008972D0" w:rsidRPr="00E205A3" w:rsidRDefault="008972D0" w:rsidP="00CA373E">
            <w:pPr>
              <w:contextualSpacing/>
            </w:pPr>
            <w:r w:rsidRPr="00E205A3">
              <w:t>Количество обращений в редакцию (учредителям) СМИ по результатам мониторинга СМИ</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22</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4</w:t>
            </w:r>
          </w:p>
        </w:tc>
        <w:tc>
          <w:tcPr>
            <w:tcW w:w="294" w:type="pct"/>
            <w:shd w:val="clear" w:color="auto" w:fill="auto"/>
            <w:vAlign w:val="center"/>
          </w:tcPr>
          <w:p w:rsidR="008972D0" w:rsidRPr="00E205A3" w:rsidRDefault="008972D0" w:rsidP="00CA373E">
            <w:pPr>
              <w:contextualSpacing/>
              <w:jc w:val="center"/>
              <w:rPr>
                <w:rFonts w:eastAsia="Calibri"/>
                <w:i/>
              </w:rPr>
            </w:pPr>
          </w:p>
        </w:tc>
        <w:tc>
          <w:tcPr>
            <w:tcW w:w="266"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26</w:t>
            </w:r>
          </w:p>
        </w:tc>
        <w:tc>
          <w:tcPr>
            <w:tcW w:w="355"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11</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8</w:t>
            </w:r>
          </w:p>
        </w:tc>
        <w:tc>
          <w:tcPr>
            <w:tcW w:w="272"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7</w:t>
            </w:r>
          </w:p>
        </w:tc>
        <w:tc>
          <w:tcPr>
            <w:tcW w:w="272" w:type="pct"/>
            <w:shd w:val="clear" w:color="auto" w:fill="auto"/>
            <w:vAlign w:val="center"/>
          </w:tcPr>
          <w:p w:rsidR="008972D0" w:rsidRPr="00E205A3" w:rsidRDefault="008972D0" w:rsidP="00CA373E">
            <w:pPr>
              <w:contextualSpacing/>
              <w:jc w:val="center"/>
              <w:rPr>
                <w:rFonts w:eastAsia="Calibri"/>
                <w:i/>
              </w:rPr>
            </w:pPr>
          </w:p>
        </w:tc>
        <w:tc>
          <w:tcPr>
            <w:tcW w:w="338" w:type="pct"/>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36</w:t>
            </w:r>
          </w:p>
        </w:tc>
        <w:tc>
          <w:tcPr>
            <w:tcW w:w="529" w:type="pct"/>
            <w:vAlign w:val="center"/>
          </w:tcPr>
          <w:p w:rsidR="008972D0" w:rsidRPr="00E205A3" w:rsidRDefault="008972D0" w:rsidP="00CA373E">
            <w:pPr>
              <w:contextualSpacing/>
              <w:jc w:val="center"/>
              <w:rPr>
                <w:rFonts w:eastAsia="Calibri"/>
                <w:i/>
              </w:rPr>
            </w:pPr>
            <w:r w:rsidRPr="00E205A3">
              <w:rPr>
                <w:rFonts w:eastAsia="Calibri"/>
                <w:i/>
              </w:rPr>
              <w:t>+38,5%</w:t>
            </w:r>
          </w:p>
        </w:tc>
      </w:tr>
    </w:tbl>
    <w:p w:rsidR="008972D0" w:rsidRPr="00E205A3" w:rsidRDefault="008972D0" w:rsidP="008972D0">
      <w:pPr>
        <w:tabs>
          <w:tab w:val="left" w:pos="1178"/>
          <w:tab w:val="left" w:pos="9053"/>
        </w:tabs>
        <w:ind w:left="1069"/>
        <w:contextualSpacing/>
        <w:jc w:val="both"/>
        <w:rPr>
          <w:sz w:val="28"/>
          <w:szCs w:val="28"/>
        </w:rPr>
      </w:pPr>
    </w:p>
    <w:p w:rsidR="008972D0" w:rsidRPr="00E205A3" w:rsidRDefault="008972D0" w:rsidP="008972D0">
      <w:pPr>
        <w:spacing w:before="120"/>
        <w:contextualSpacing/>
        <w:jc w:val="right"/>
        <w:rPr>
          <w:b/>
          <w:bCs/>
          <w:i/>
          <w:sz w:val="28"/>
          <w:szCs w:val="28"/>
        </w:rPr>
      </w:pPr>
    </w:p>
    <w:p w:rsidR="008972D0" w:rsidRPr="00E205A3" w:rsidRDefault="008972D0" w:rsidP="008972D0">
      <w:pPr>
        <w:spacing w:before="120"/>
        <w:contextualSpacing/>
        <w:jc w:val="right"/>
        <w:rPr>
          <w:b/>
          <w:bCs/>
          <w:i/>
          <w:sz w:val="28"/>
          <w:szCs w:val="28"/>
        </w:rPr>
      </w:pPr>
      <w:r w:rsidRPr="00E205A3">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749"/>
        <w:gridCol w:w="751"/>
        <w:gridCol w:w="1423"/>
        <w:gridCol w:w="1423"/>
        <w:gridCol w:w="815"/>
        <w:gridCol w:w="834"/>
        <w:gridCol w:w="1503"/>
        <w:gridCol w:w="1423"/>
        <w:gridCol w:w="1423"/>
        <w:gridCol w:w="936"/>
        <w:gridCol w:w="936"/>
        <w:gridCol w:w="1496"/>
      </w:tblGrid>
      <w:tr w:rsidR="008972D0" w:rsidRPr="00E205A3" w:rsidTr="00DE7CAA">
        <w:trPr>
          <w:cantSplit/>
          <w:tblHeader/>
        </w:trPr>
        <w:tc>
          <w:tcPr>
            <w:tcW w:w="693" w:type="pct"/>
            <w:vMerge w:val="restart"/>
            <w:shd w:val="clear" w:color="auto" w:fill="auto"/>
            <w:vAlign w:val="center"/>
          </w:tcPr>
          <w:p w:rsidR="008972D0" w:rsidRPr="00E205A3" w:rsidRDefault="008972D0" w:rsidP="00CA373E">
            <w:pPr>
              <w:contextualSpacing/>
              <w:jc w:val="center"/>
              <w:rPr>
                <w:rFonts w:eastAsia="Calibri"/>
              </w:rPr>
            </w:pPr>
            <w:r w:rsidRPr="00E205A3">
              <w:rPr>
                <w:rFonts w:eastAsia="Calibri"/>
              </w:rPr>
              <w:t>Показатель</w:t>
            </w:r>
          </w:p>
        </w:tc>
        <w:tc>
          <w:tcPr>
            <w:tcW w:w="471"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Значение показателя</w:t>
            </w:r>
          </w:p>
        </w:tc>
        <w:tc>
          <w:tcPr>
            <w:tcW w:w="894"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990" w:type="pct"/>
            <w:gridSpan w:val="3"/>
            <w:shd w:val="clear" w:color="auto" w:fill="auto"/>
            <w:vAlign w:val="center"/>
          </w:tcPr>
          <w:p w:rsidR="008972D0" w:rsidRPr="00E205A3" w:rsidRDefault="008972D0" w:rsidP="00CA373E">
            <w:pPr>
              <w:contextualSpacing/>
              <w:jc w:val="center"/>
              <w:rPr>
                <w:rFonts w:eastAsia="Calibri"/>
              </w:rPr>
            </w:pPr>
            <w:r w:rsidRPr="00E205A3">
              <w:rPr>
                <w:rFonts w:eastAsia="Calibri"/>
              </w:rPr>
              <w:t>Нагрузка на одного сотрудника</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894"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058" w:type="pct"/>
            <w:gridSpan w:val="3"/>
            <w:shd w:val="clear" w:color="auto" w:fill="auto"/>
            <w:vAlign w:val="center"/>
          </w:tcPr>
          <w:p w:rsidR="008972D0" w:rsidRPr="00E205A3" w:rsidRDefault="008972D0" w:rsidP="00CA373E">
            <w:pPr>
              <w:contextualSpacing/>
              <w:jc w:val="center"/>
              <w:rPr>
                <w:rFonts w:eastAsia="Calibri"/>
              </w:rPr>
            </w:pPr>
            <w:r w:rsidRPr="00E205A3">
              <w:rPr>
                <w:rFonts w:eastAsia="Calibri"/>
              </w:rPr>
              <w:t>Нагрузка на одного сотрудника</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8972D0" w:rsidRPr="00E205A3" w:rsidTr="00DE7CAA">
        <w:trPr>
          <w:cantSplit/>
          <w:tblHeader/>
        </w:trPr>
        <w:tc>
          <w:tcPr>
            <w:tcW w:w="693" w:type="pct"/>
            <w:vMerge/>
            <w:shd w:val="clear" w:color="auto" w:fill="auto"/>
            <w:vAlign w:val="center"/>
          </w:tcPr>
          <w:p w:rsidR="008972D0" w:rsidRPr="00E205A3" w:rsidRDefault="008972D0" w:rsidP="00CA373E">
            <w:pPr>
              <w:contextualSpacing/>
              <w:jc w:val="center"/>
              <w:rPr>
                <w:rFonts w:eastAsia="Calibri"/>
              </w:rPr>
            </w:pPr>
          </w:p>
        </w:tc>
        <w:tc>
          <w:tcPr>
            <w:tcW w:w="23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 2013 год</w:t>
            </w:r>
          </w:p>
        </w:tc>
        <w:tc>
          <w:tcPr>
            <w:tcW w:w="23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 2014 год</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30.09.2013</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30.09.2014</w:t>
            </w:r>
          </w:p>
        </w:tc>
        <w:tc>
          <w:tcPr>
            <w:tcW w:w="25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 2013 год</w:t>
            </w:r>
          </w:p>
        </w:tc>
        <w:tc>
          <w:tcPr>
            <w:tcW w:w="26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9 мес. 2014 год</w:t>
            </w:r>
          </w:p>
        </w:tc>
        <w:tc>
          <w:tcPr>
            <w:tcW w:w="4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отклонение</w:t>
            </w:r>
          </w:p>
          <w:p w:rsidR="008972D0" w:rsidRPr="00E205A3" w:rsidRDefault="008972D0" w:rsidP="00CA373E">
            <w:pPr>
              <w:contextualSpacing/>
              <w:jc w:val="center"/>
              <w:rPr>
                <w:rFonts w:eastAsia="Calibri"/>
              </w:rPr>
            </w:pPr>
            <w:r w:rsidRPr="00E205A3">
              <w:rPr>
                <w:rFonts w:eastAsia="Calibri"/>
              </w:rPr>
              <w:t>%</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30.09.2013</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30.09.2014</w:t>
            </w:r>
          </w:p>
        </w:tc>
        <w:tc>
          <w:tcPr>
            <w:tcW w:w="294"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 2013 год</w:t>
            </w:r>
          </w:p>
        </w:tc>
        <w:tc>
          <w:tcPr>
            <w:tcW w:w="29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9 мес. 2014 год</w:t>
            </w:r>
          </w:p>
        </w:tc>
        <w:tc>
          <w:tcPr>
            <w:tcW w:w="470"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отклонение</w:t>
            </w:r>
          </w:p>
          <w:p w:rsidR="008972D0" w:rsidRPr="00E205A3" w:rsidRDefault="008972D0" w:rsidP="00CA373E">
            <w:pPr>
              <w:contextualSpacing/>
              <w:jc w:val="center"/>
              <w:rPr>
                <w:rFonts w:eastAsia="Calibri"/>
              </w:rPr>
            </w:pPr>
            <w:r w:rsidRPr="00E205A3">
              <w:rPr>
                <w:rFonts w:eastAsia="Calibri"/>
              </w:rPr>
              <w:t>%</w:t>
            </w:r>
          </w:p>
        </w:tc>
      </w:tr>
      <w:tr w:rsidR="00DE7CAA" w:rsidRPr="00E205A3" w:rsidTr="00DE7CAA">
        <w:trPr>
          <w:cantSplit/>
        </w:trPr>
        <w:tc>
          <w:tcPr>
            <w:tcW w:w="693" w:type="pct"/>
            <w:shd w:val="clear" w:color="auto" w:fill="auto"/>
            <w:vAlign w:val="center"/>
          </w:tcPr>
          <w:p w:rsidR="00DE7CAA" w:rsidRPr="00E205A3" w:rsidRDefault="00DE7CAA" w:rsidP="00CA373E">
            <w:pPr>
              <w:contextualSpacing/>
              <w:rPr>
                <w:rFonts w:eastAsia="Calibri"/>
              </w:rPr>
            </w:pPr>
            <w:r w:rsidRPr="00E205A3">
              <w:rPr>
                <w:rFonts w:eastAsia="Calibri"/>
              </w:rPr>
              <w:t>Количество объектов (субъектов, предметов) надзора всего</w:t>
            </w:r>
          </w:p>
        </w:tc>
        <w:tc>
          <w:tcPr>
            <w:tcW w:w="23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29</w:t>
            </w:r>
          </w:p>
        </w:tc>
        <w:tc>
          <w:tcPr>
            <w:tcW w:w="236"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27</w:t>
            </w:r>
          </w:p>
        </w:tc>
        <w:tc>
          <w:tcPr>
            <w:tcW w:w="447"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447"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256" w:type="pct"/>
            <w:shd w:val="clear" w:color="auto" w:fill="auto"/>
            <w:vAlign w:val="center"/>
          </w:tcPr>
          <w:p w:rsidR="00DE7CAA" w:rsidRPr="00E205A3" w:rsidRDefault="00DE7CAA" w:rsidP="00651942">
            <w:pPr>
              <w:contextualSpacing/>
              <w:jc w:val="center"/>
              <w:rPr>
                <w:rFonts w:eastAsia="Calibri"/>
              </w:rPr>
            </w:pPr>
            <w:r w:rsidRPr="00E205A3">
              <w:rPr>
                <w:rFonts w:eastAsia="Calibri"/>
              </w:rPr>
              <w:t>9,66</w:t>
            </w:r>
          </w:p>
        </w:tc>
        <w:tc>
          <w:tcPr>
            <w:tcW w:w="262"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9</w:t>
            </w:r>
          </w:p>
        </w:tc>
        <w:tc>
          <w:tcPr>
            <w:tcW w:w="472"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+6,8%</w:t>
            </w:r>
          </w:p>
        </w:tc>
        <w:tc>
          <w:tcPr>
            <w:tcW w:w="447" w:type="pct"/>
            <w:shd w:val="clear" w:color="auto" w:fill="auto"/>
            <w:vAlign w:val="center"/>
          </w:tcPr>
          <w:p w:rsidR="00DE7CAA" w:rsidRPr="00E205A3" w:rsidRDefault="00DE7CAA" w:rsidP="00651942">
            <w:pPr>
              <w:contextualSpacing/>
              <w:jc w:val="center"/>
              <w:rPr>
                <w:rFonts w:eastAsia="Calibri"/>
              </w:rPr>
            </w:pPr>
            <w:r w:rsidRPr="00E205A3">
              <w:rPr>
                <w:rFonts w:eastAsia="Calibri"/>
              </w:rPr>
              <w:t>1</w:t>
            </w:r>
          </w:p>
        </w:tc>
        <w:tc>
          <w:tcPr>
            <w:tcW w:w="447" w:type="pct"/>
            <w:shd w:val="clear" w:color="auto" w:fill="auto"/>
            <w:vAlign w:val="center"/>
          </w:tcPr>
          <w:p w:rsidR="00DE7CAA" w:rsidRPr="00E205A3" w:rsidRDefault="00DE7CAA" w:rsidP="00651942">
            <w:pPr>
              <w:contextualSpacing/>
              <w:jc w:val="center"/>
              <w:rPr>
                <w:rFonts w:eastAsia="Calibri"/>
              </w:rPr>
            </w:pPr>
            <w:r w:rsidRPr="00E205A3">
              <w:rPr>
                <w:rFonts w:eastAsia="Calibri"/>
              </w:rPr>
              <w:t>1</w:t>
            </w:r>
          </w:p>
        </w:tc>
        <w:tc>
          <w:tcPr>
            <w:tcW w:w="294"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29</w:t>
            </w:r>
          </w:p>
        </w:tc>
        <w:tc>
          <w:tcPr>
            <w:tcW w:w="294"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27</w:t>
            </w:r>
          </w:p>
        </w:tc>
        <w:tc>
          <w:tcPr>
            <w:tcW w:w="470"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+6,8%</w:t>
            </w:r>
          </w:p>
        </w:tc>
      </w:tr>
      <w:tr w:rsidR="008972D0" w:rsidRPr="00E205A3" w:rsidTr="00DE7CAA">
        <w:trPr>
          <w:cantSplit/>
        </w:trPr>
        <w:tc>
          <w:tcPr>
            <w:tcW w:w="693" w:type="pct"/>
            <w:shd w:val="clear" w:color="auto" w:fill="auto"/>
            <w:vAlign w:val="center"/>
          </w:tcPr>
          <w:p w:rsidR="008972D0" w:rsidRPr="00E205A3" w:rsidRDefault="008972D0" w:rsidP="00CA373E">
            <w:pPr>
              <w:contextualSpacing/>
              <w:rPr>
                <w:rFonts w:eastAsia="Calibri"/>
              </w:rPr>
            </w:pPr>
            <w:r w:rsidRPr="00E205A3">
              <w:rPr>
                <w:rFonts w:eastAsia="Calibri"/>
              </w:rPr>
              <w:lastRenderedPageBreak/>
              <w:t>Количество проверенных в отчетном периоде объектов (субъектов, предметов)  надзора</w:t>
            </w:r>
          </w:p>
        </w:tc>
        <w:tc>
          <w:tcPr>
            <w:tcW w:w="23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361</w:t>
            </w:r>
          </w:p>
        </w:tc>
        <w:tc>
          <w:tcPr>
            <w:tcW w:w="23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671</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25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120,3</w:t>
            </w:r>
          </w:p>
        </w:tc>
        <w:tc>
          <w:tcPr>
            <w:tcW w:w="26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223,7</w:t>
            </w:r>
          </w:p>
        </w:tc>
        <w:tc>
          <w:tcPr>
            <w:tcW w:w="4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+85,95%</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94"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361</w:t>
            </w:r>
          </w:p>
        </w:tc>
        <w:tc>
          <w:tcPr>
            <w:tcW w:w="29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671</w:t>
            </w:r>
          </w:p>
        </w:tc>
        <w:tc>
          <w:tcPr>
            <w:tcW w:w="470"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+85,9%</w:t>
            </w:r>
          </w:p>
        </w:tc>
      </w:tr>
      <w:tr w:rsidR="008972D0" w:rsidRPr="00E205A3" w:rsidTr="00DE7CAA">
        <w:trPr>
          <w:cantSplit/>
        </w:trPr>
        <w:tc>
          <w:tcPr>
            <w:tcW w:w="693"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проведенных проверок</w:t>
            </w:r>
          </w:p>
        </w:tc>
        <w:tc>
          <w:tcPr>
            <w:tcW w:w="23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36" w:type="pct"/>
            <w:shd w:val="clear" w:color="auto" w:fill="auto"/>
            <w:vAlign w:val="center"/>
          </w:tcPr>
          <w:p w:rsidR="008972D0" w:rsidRPr="00E205A3" w:rsidRDefault="008972D0" w:rsidP="00CA373E">
            <w:pPr>
              <w:contextualSpacing/>
              <w:jc w:val="center"/>
            </w:pPr>
            <w:r w:rsidRPr="00E205A3">
              <w:rPr>
                <w:rFonts w:eastAsia="Calibri"/>
              </w:rPr>
              <w:t>0</w:t>
            </w:r>
          </w:p>
        </w:tc>
        <w:tc>
          <w:tcPr>
            <w:tcW w:w="447" w:type="pct"/>
            <w:shd w:val="clear" w:color="auto" w:fill="auto"/>
            <w:vAlign w:val="center"/>
          </w:tcPr>
          <w:p w:rsidR="008972D0" w:rsidRPr="00E205A3" w:rsidRDefault="008972D0" w:rsidP="00CA373E">
            <w:pPr>
              <w:contextualSpacing/>
              <w:jc w:val="center"/>
            </w:pPr>
            <w:r w:rsidRPr="00E205A3">
              <w:rPr>
                <w:rFonts w:eastAsia="Calibri"/>
              </w:rPr>
              <w:t>0</w:t>
            </w:r>
          </w:p>
        </w:tc>
        <w:tc>
          <w:tcPr>
            <w:tcW w:w="447" w:type="pct"/>
            <w:shd w:val="clear" w:color="auto" w:fill="auto"/>
            <w:vAlign w:val="center"/>
          </w:tcPr>
          <w:p w:rsidR="008972D0" w:rsidRPr="00E205A3" w:rsidRDefault="008972D0" w:rsidP="00CA373E">
            <w:pPr>
              <w:contextualSpacing/>
              <w:jc w:val="center"/>
            </w:pPr>
            <w:r w:rsidRPr="00E205A3">
              <w:rPr>
                <w:rFonts w:eastAsia="Calibri"/>
              </w:rPr>
              <w:t>0</w:t>
            </w:r>
          </w:p>
        </w:tc>
        <w:tc>
          <w:tcPr>
            <w:tcW w:w="256" w:type="pct"/>
            <w:shd w:val="clear" w:color="auto" w:fill="auto"/>
            <w:vAlign w:val="center"/>
          </w:tcPr>
          <w:p w:rsidR="008972D0" w:rsidRPr="00E205A3" w:rsidRDefault="008972D0" w:rsidP="00CA373E">
            <w:pPr>
              <w:contextualSpacing/>
              <w:jc w:val="center"/>
            </w:pPr>
            <w:r w:rsidRPr="00E205A3">
              <w:rPr>
                <w:rFonts w:eastAsia="Calibri"/>
              </w:rPr>
              <w:t>0</w:t>
            </w:r>
          </w:p>
        </w:tc>
        <w:tc>
          <w:tcPr>
            <w:tcW w:w="262" w:type="pct"/>
            <w:shd w:val="clear" w:color="auto" w:fill="FBD4B4"/>
            <w:vAlign w:val="center"/>
          </w:tcPr>
          <w:p w:rsidR="008972D0" w:rsidRPr="00E205A3" w:rsidRDefault="008972D0" w:rsidP="00CA373E">
            <w:pPr>
              <w:contextualSpacing/>
              <w:jc w:val="center"/>
            </w:pPr>
            <w:r w:rsidRPr="00E205A3">
              <w:rPr>
                <w:rFonts w:eastAsia="Calibri"/>
              </w:rPr>
              <w:t>0</w:t>
            </w:r>
          </w:p>
        </w:tc>
        <w:tc>
          <w:tcPr>
            <w:tcW w:w="472" w:type="pct"/>
            <w:shd w:val="clear" w:color="auto" w:fill="FBD4B4"/>
            <w:vAlign w:val="center"/>
          </w:tcPr>
          <w:p w:rsidR="008972D0" w:rsidRPr="00E205A3" w:rsidRDefault="008972D0" w:rsidP="00CA373E">
            <w:pPr>
              <w:contextualSpacing/>
              <w:jc w:val="center"/>
            </w:pPr>
            <w:r w:rsidRPr="00E205A3">
              <w:rPr>
                <w:rFonts w:eastAsia="Calibri"/>
              </w:rPr>
              <w:t>0</w:t>
            </w:r>
          </w:p>
        </w:tc>
        <w:tc>
          <w:tcPr>
            <w:tcW w:w="447" w:type="pct"/>
            <w:shd w:val="clear" w:color="auto" w:fill="auto"/>
            <w:vAlign w:val="center"/>
          </w:tcPr>
          <w:p w:rsidR="008972D0" w:rsidRPr="00E205A3" w:rsidRDefault="008972D0" w:rsidP="00CA373E">
            <w:pPr>
              <w:contextualSpacing/>
              <w:jc w:val="center"/>
            </w:pPr>
            <w:r w:rsidRPr="00E205A3">
              <w:rPr>
                <w:rFonts w:eastAsia="Calibri"/>
              </w:rPr>
              <w:t>0</w:t>
            </w:r>
          </w:p>
        </w:tc>
        <w:tc>
          <w:tcPr>
            <w:tcW w:w="447" w:type="pct"/>
            <w:shd w:val="clear" w:color="auto" w:fill="auto"/>
            <w:vAlign w:val="center"/>
          </w:tcPr>
          <w:p w:rsidR="008972D0" w:rsidRPr="00E205A3" w:rsidRDefault="008972D0" w:rsidP="00CA373E">
            <w:pPr>
              <w:contextualSpacing/>
              <w:jc w:val="center"/>
            </w:pPr>
            <w:r w:rsidRPr="00E205A3">
              <w:rPr>
                <w:rFonts w:eastAsia="Calibri"/>
              </w:rPr>
              <w:t>0</w:t>
            </w:r>
          </w:p>
        </w:tc>
        <w:tc>
          <w:tcPr>
            <w:tcW w:w="294" w:type="pct"/>
            <w:shd w:val="clear" w:color="auto" w:fill="auto"/>
            <w:vAlign w:val="center"/>
          </w:tcPr>
          <w:p w:rsidR="008972D0" w:rsidRPr="00E205A3" w:rsidRDefault="008972D0" w:rsidP="00CA373E">
            <w:pPr>
              <w:contextualSpacing/>
              <w:jc w:val="center"/>
            </w:pPr>
            <w:r w:rsidRPr="00E205A3">
              <w:rPr>
                <w:rFonts w:eastAsia="Calibri"/>
              </w:rPr>
              <w:t>0</w:t>
            </w:r>
          </w:p>
        </w:tc>
        <w:tc>
          <w:tcPr>
            <w:tcW w:w="294" w:type="pct"/>
            <w:shd w:val="clear" w:color="auto" w:fill="FBD4B4"/>
            <w:vAlign w:val="center"/>
          </w:tcPr>
          <w:p w:rsidR="008972D0" w:rsidRPr="00E205A3" w:rsidRDefault="008972D0" w:rsidP="00CA373E">
            <w:pPr>
              <w:contextualSpacing/>
              <w:jc w:val="center"/>
            </w:pPr>
            <w:r w:rsidRPr="00E205A3">
              <w:rPr>
                <w:rFonts w:eastAsia="Calibri"/>
              </w:rPr>
              <w:t>0</w:t>
            </w:r>
          </w:p>
        </w:tc>
        <w:tc>
          <w:tcPr>
            <w:tcW w:w="470" w:type="pct"/>
            <w:shd w:val="clear" w:color="auto" w:fill="FBD4B4"/>
            <w:vAlign w:val="center"/>
          </w:tcPr>
          <w:p w:rsidR="008972D0" w:rsidRPr="00E205A3" w:rsidRDefault="008972D0" w:rsidP="00CA373E">
            <w:pPr>
              <w:contextualSpacing/>
              <w:jc w:val="center"/>
            </w:pPr>
            <w:r w:rsidRPr="00E205A3">
              <w:rPr>
                <w:rFonts w:eastAsia="Calibri"/>
              </w:rPr>
              <w:t>0%</w:t>
            </w:r>
          </w:p>
        </w:tc>
      </w:tr>
      <w:tr w:rsidR="008972D0" w:rsidRPr="00E205A3" w:rsidTr="00DE7CAA">
        <w:trPr>
          <w:cantSplit/>
        </w:trPr>
        <w:tc>
          <w:tcPr>
            <w:tcW w:w="693"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выполненных мероприятий систематического наблюдения (СН)</w:t>
            </w:r>
          </w:p>
        </w:tc>
        <w:tc>
          <w:tcPr>
            <w:tcW w:w="23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3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6</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25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0,33</w:t>
            </w:r>
          </w:p>
        </w:tc>
        <w:tc>
          <w:tcPr>
            <w:tcW w:w="26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w:t>
            </w:r>
          </w:p>
        </w:tc>
        <w:tc>
          <w:tcPr>
            <w:tcW w:w="4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+506%</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94"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9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w:t>
            </w:r>
          </w:p>
        </w:tc>
        <w:tc>
          <w:tcPr>
            <w:tcW w:w="470"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+500%</w:t>
            </w:r>
          </w:p>
        </w:tc>
      </w:tr>
      <w:tr w:rsidR="008972D0" w:rsidRPr="00E205A3" w:rsidTr="00DE7CAA">
        <w:trPr>
          <w:cantSplit/>
        </w:trPr>
        <w:tc>
          <w:tcPr>
            <w:tcW w:w="693" w:type="pct"/>
            <w:shd w:val="clear" w:color="auto" w:fill="auto"/>
            <w:vAlign w:val="center"/>
          </w:tcPr>
          <w:p w:rsidR="008972D0" w:rsidRPr="00E205A3" w:rsidRDefault="008972D0" w:rsidP="00CA373E">
            <w:pPr>
              <w:contextualSpacing/>
              <w:rPr>
                <w:rFonts w:eastAsia="Calibri"/>
              </w:rPr>
            </w:pPr>
            <w:r w:rsidRPr="00E205A3">
              <w:rPr>
                <w:rFonts w:eastAsia="Calibri"/>
              </w:rPr>
              <w:t>Общее количество выполненных контрольно-надзорных мероприятий</w:t>
            </w:r>
          </w:p>
        </w:tc>
        <w:tc>
          <w:tcPr>
            <w:tcW w:w="23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362</w:t>
            </w:r>
          </w:p>
        </w:tc>
        <w:tc>
          <w:tcPr>
            <w:tcW w:w="23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677</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25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120,7</w:t>
            </w:r>
          </w:p>
        </w:tc>
        <w:tc>
          <w:tcPr>
            <w:tcW w:w="26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225,7</w:t>
            </w:r>
          </w:p>
        </w:tc>
        <w:tc>
          <w:tcPr>
            <w:tcW w:w="4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+86,99%</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94"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362</w:t>
            </w:r>
          </w:p>
        </w:tc>
        <w:tc>
          <w:tcPr>
            <w:tcW w:w="29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677</w:t>
            </w:r>
          </w:p>
        </w:tc>
        <w:tc>
          <w:tcPr>
            <w:tcW w:w="470"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+87%</w:t>
            </w:r>
          </w:p>
        </w:tc>
      </w:tr>
      <w:tr w:rsidR="008972D0" w:rsidRPr="00E205A3" w:rsidTr="00DE7CAA">
        <w:trPr>
          <w:cantSplit/>
        </w:trPr>
        <w:tc>
          <w:tcPr>
            <w:tcW w:w="693" w:type="pct"/>
            <w:shd w:val="clear" w:color="auto" w:fill="auto"/>
            <w:vAlign w:val="center"/>
          </w:tcPr>
          <w:p w:rsidR="008972D0" w:rsidRPr="00E205A3" w:rsidRDefault="008972D0" w:rsidP="00CA373E">
            <w:pPr>
              <w:contextualSpacing/>
              <w:rPr>
                <w:rFonts w:eastAsia="Calibri"/>
              </w:rPr>
            </w:pPr>
            <w:r w:rsidRPr="00E205A3">
              <w:rPr>
                <w:rFonts w:eastAsia="Calibri"/>
              </w:rPr>
              <w:lastRenderedPageBreak/>
              <w:t>Количество выявленных нарушений норм законодательства</w:t>
            </w:r>
          </w:p>
        </w:tc>
        <w:tc>
          <w:tcPr>
            <w:tcW w:w="23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3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6</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25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0,33</w:t>
            </w:r>
          </w:p>
        </w:tc>
        <w:tc>
          <w:tcPr>
            <w:tcW w:w="26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w:t>
            </w:r>
          </w:p>
        </w:tc>
        <w:tc>
          <w:tcPr>
            <w:tcW w:w="4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+506%</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94"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9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w:t>
            </w:r>
          </w:p>
        </w:tc>
        <w:tc>
          <w:tcPr>
            <w:tcW w:w="470"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+500%</w:t>
            </w:r>
          </w:p>
        </w:tc>
      </w:tr>
      <w:tr w:rsidR="008972D0" w:rsidRPr="00E205A3" w:rsidTr="00DE7CAA">
        <w:trPr>
          <w:cantSplit/>
        </w:trPr>
        <w:tc>
          <w:tcPr>
            <w:tcW w:w="693"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выданных предписаний об устранении выявленных нарушений</w:t>
            </w:r>
          </w:p>
        </w:tc>
        <w:tc>
          <w:tcPr>
            <w:tcW w:w="23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3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5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6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94"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9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70"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r>
      <w:tr w:rsidR="008972D0" w:rsidRPr="00E205A3" w:rsidTr="00DE7CAA">
        <w:trPr>
          <w:cantSplit/>
        </w:trPr>
        <w:tc>
          <w:tcPr>
            <w:tcW w:w="693"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составленных протоколов об АПН</w:t>
            </w:r>
          </w:p>
        </w:tc>
        <w:tc>
          <w:tcPr>
            <w:tcW w:w="23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3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256"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6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w:t>
            </w:r>
          </w:p>
        </w:tc>
        <w:tc>
          <w:tcPr>
            <w:tcW w:w="47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+100%</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447"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w:t>
            </w:r>
          </w:p>
        </w:tc>
        <w:tc>
          <w:tcPr>
            <w:tcW w:w="294"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294"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w:t>
            </w:r>
          </w:p>
        </w:tc>
        <w:tc>
          <w:tcPr>
            <w:tcW w:w="470"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+100%</w:t>
            </w:r>
          </w:p>
        </w:tc>
      </w:tr>
    </w:tbl>
    <w:p w:rsidR="008972D0" w:rsidRPr="00E205A3" w:rsidRDefault="008972D0" w:rsidP="008972D0">
      <w:pPr>
        <w:spacing w:before="120"/>
        <w:contextualSpacing/>
        <w:jc w:val="right"/>
        <w:rPr>
          <w:b/>
          <w:bCs/>
          <w:i/>
          <w:sz w:val="28"/>
          <w:szCs w:val="28"/>
        </w:rPr>
      </w:pP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В течение 9 месяцев 2014 года Управлением проведено 6 мероприятий систематического наблюдения, в том числе 2 в 3 квартале 2014, года, в отношении сетевых изданий, информационных агентств и электронных периодических изданий. В ходе мероприятий выявлено 6 нарушения требований законодательства в сфере средств массовой информации, в том числе 2 в 3 квартале 2014 года, их них:</w:t>
      </w:r>
    </w:p>
    <w:p w:rsidR="008972D0" w:rsidRPr="00E205A3" w:rsidRDefault="008972D0" w:rsidP="008972D0">
      <w:pPr>
        <w:ind w:firstLine="708"/>
        <w:contextualSpacing/>
        <w:jc w:val="both"/>
        <w:rPr>
          <w:sz w:val="28"/>
          <w:szCs w:val="28"/>
        </w:rPr>
      </w:pPr>
      <w:r w:rsidRPr="00E205A3">
        <w:rPr>
          <w:sz w:val="28"/>
          <w:szCs w:val="28"/>
        </w:rPr>
        <w:t>- невыход средства массовой информации в свет более одного года – 4 (1 в 3 квартале);</w:t>
      </w:r>
    </w:p>
    <w:p w:rsidR="008972D0" w:rsidRPr="00E205A3" w:rsidRDefault="008972D0" w:rsidP="008972D0">
      <w:pPr>
        <w:ind w:firstLine="708"/>
        <w:contextualSpacing/>
        <w:jc w:val="both"/>
        <w:rPr>
          <w:sz w:val="28"/>
          <w:szCs w:val="28"/>
        </w:rPr>
      </w:pPr>
      <w:r w:rsidRPr="00E205A3">
        <w:rPr>
          <w:sz w:val="28"/>
          <w:szCs w:val="28"/>
        </w:rPr>
        <w:lastRenderedPageBreak/>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1;</w:t>
      </w:r>
    </w:p>
    <w:p w:rsidR="008972D0" w:rsidRPr="00E205A3" w:rsidRDefault="008972D0" w:rsidP="008972D0">
      <w:pPr>
        <w:ind w:firstLine="708"/>
        <w:contextualSpacing/>
        <w:jc w:val="both"/>
        <w:rPr>
          <w:sz w:val="28"/>
          <w:szCs w:val="28"/>
        </w:rPr>
      </w:pPr>
      <w:r w:rsidRPr="00E205A3">
        <w:rPr>
          <w:sz w:val="28"/>
          <w:szCs w:val="28"/>
        </w:rPr>
        <w:t>-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1 (в 3-м квартале).</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По фактам нарушений протоколы об административных правонарушениях не составлялись по следующим причинам:</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административная ответственность не предусмотрена – 5;</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истек срок привлечения к административной ответственности - 1.</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В течение 9 месяцев 2014 года Предупреждения редакциям электронных СМИ не выносились.</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В течение 9 месяцев 2014 года государственный контроль и надзор за соблюдением законодательства Российской Федерации в сфере электронных СМИ - сетевых изданий, иных интернет-изданий осуществлялся также методом мониторинга.</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xml:space="preserve">По состоянию на 30.06.2014 количество сетевых изданий и электронных периодических изданий (интернет-сайтов), редакции и (или) учредители которых находятся на территории Оренбургской области, составляет 23, а также 4 информационных агентства. </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11 электронных СМИ – сетевых изданий включены в план мониторинга на 2014 год по следующим направлениям:</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анализ материалов с целью выявления нарушений, связанных с использованием СМИ для пропаганды наркотиков - 2 («Интернет-газета бесплатных объявлений «Объявления Оренбуржья», «</w:t>
      </w:r>
      <w:r w:rsidRPr="00E205A3">
        <w:rPr>
          <w:color w:val="000000"/>
          <w:spacing w:val="-1"/>
          <w:sz w:val="28"/>
          <w:szCs w:val="28"/>
          <w:lang w:val="en-US"/>
        </w:rPr>
        <w:t>www</w:t>
      </w:r>
      <w:r w:rsidRPr="00E205A3">
        <w:rPr>
          <w:color w:val="000000"/>
          <w:spacing w:val="-1"/>
          <w:sz w:val="28"/>
          <w:szCs w:val="28"/>
        </w:rPr>
        <w:t>.</w:t>
      </w:r>
      <w:r w:rsidRPr="00E205A3">
        <w:rPr>
          <w:color w:val="000000"/>
          <w:spacing w:val="-1"/>
          <w:sz w:val="28"/>
          <w:szCs w:val="28"/>
          <w:lang w:val="en-US"/>
        </w:rPr>
        <w:t>DOVERIE</w:t>
      </w:r>
      <w:r w:rsidRPr="00E205A3">
        <w:rPr>
          <w:color w:val="000000"/>
          <w:spacing w:val="-1"/>
          <w:sz w:val="28"/>
          <w:szCs w:val="28"/>
        </w:rPr>
        <w:t>56.</w:t>
      </w:r>
      <w:r w:rsidRPr="00E205A3">
        <w:rPr>
          <w:color w:val="000000"/>
          <w:spacing w:val="-1"/>
          <w:sz w:val="28"/>
          <w:szCs w:val="28"/>
          <w:lang w:val="en-US"/>
        </w:rPr>
        <w:t>ru</w:t>
      </w:r>
      <w:r w:rsidRPr="00E205A3">
        <w:rPr>
          <w:color w:val="000000"/>
          <w:spacing w:val="-1"/>
          <w:sz w:val="28"/>
          <w:szCs w:val="28"/>
        </w:rPr>
        <w:t>»);</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анализ материалов с целью выявления нарушений, связанных с использованием СМИ для пропаганды порнографии - 3 («ИНФОМАН», «Молодежная интернет-газета «Зеленка», «</w:t>
      </w:r>
      <w:r w:rsidRPr="00E205A3">
        <w:rPr>
          <w:color w:val="000000"/>
          <w:spacing w:val="-1"/>
          <w:sz w:val="28"/>
          <w:szCs w:val="28"/>
          <w:lang w:val="en-US"/>
        </w:rPr>
        <w:t>ORENMIR</w:t>
      </w:r>
      <w:r w:rsidRPr="00E205A3">
        <w:rPr>
          <w:color w:val="000000"/>
          <w:spacing w:val="-1"/>
          <w:sz w:val="28"/>
          <w:szCs w:val="28"/>
        </w:rPr>
        <w:t>»);</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анализ материалов с целью выявления нарушений, связанных с использованием СМИ для пропаганды экстремизма – 3 («</w:t>
      </w:r>
      <w:r w:rsidRPr="00E205A3">
        <w:rPr>
          <w:color w:val="000000"/>
          <w:spacing w:val="-1"/>
          <w:sz w:val="28"/>
          <w:szCs w:val="28"/>
          <w:lang w:val="en-US"/>
        </w:rPr>
        <w:t>www</w:t>
      </w:r>
      <w:r w:rsidRPr="00E205A3">
        <w:rPr>
          <w:color w:val="000000"/>
          <w:spacing w:val="-1"/>
          <w:sz w:val="28"/>
          <w:szCs w:val="28"/>
        </w:rPr>
        <w:t>.орэк.рф», «Правовой интернет портал Бузулука», «Оренбургская неделя – «ОНлайн»);</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анализ материалов с целью выявления нарушений, связанных с использованием в СМИ нецензурной брани – 2 («</w:t>
      </w:r>
      <w:r w:rsidRPr="00E205A3">
        <w:rPr>
          <w:color w:val="000000"/>
          <w:spacing w:val="-1"/>
          <w:sz w:val="28"/>
          <w:szCs w:val="28"/>
          <w:lang w:val="en-US"/>
        </w:rPr>
        <w:t>Buzuluk</w:t>
      </w:r>
      <w:r w:rsidRPr="00E205A3">
        <w:rPr>
          <w:color w:val="000000"/>
          <w:spacing w:val="-1"/>
          <w:sz w:val="28"/>
          <w:szCs w:val="28"/>
        </w:rPr>
        <w:t>.</w:t>
      </w:r>
      <w:r w:rsidRPr="00E205A3">
        <w:rPr>
          <w:color w:val="000000"/>
          <w:spacing w:val="-1"/>
          <w:sz w:val="28"/>
          <w:szCs w:val="28"/>
          <w:lang w:val="en-US"/>
        </w:rPr>
        <w:t>bz</w:t>
      </w:r>
      <w:r w:rsidRPr="00E205A3">
        <w:rPr>
          <w:color w:val="000000"/>
          <w:spacing w:val="-1"/>
          <w:sz w:val="28"/>
          <w:szCs w:val="28"/>
        </w:rPr>
        <w:t>», «56медиа»);</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анализ материалов с целью выявления нарушений, связанных с распространением в СМИ информации о несовершеннолетнем, пострадавшим от противоправных действий (бездействия) – 1 («В ГАЕ РУ»).</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Кроме этого, Управлением осуществляется постоянный мониторинг всех сетевых изданий и электронных периодических изданий, редакции и (или) учредители которых находятся на территории Оренбургской области.</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Результаты мониторинга размещаются в ЕИС Роскомнадзора.</w:t>
      </w:r>
    </w:p>
    <w:p w:rsidR="008972D0" w:rsidRPr="00E205A3" w:rsidRDefault="008972D0" w:rsidP="008972D0">
      <w:pPr>
        <w:ind w:firstLine="708"/>
        <w:contextualSpacing/>
        <w:jc w:val="both"/>
        <w:rPr>
          <w:sz w:val="28"/>
          <w:szCs w:val="28"/>
        </w:rPr>
      </w:pPr>
      <w:r w:rsidRPr="00E205A3">
        <w:rPr>
          <w:sz w:val="28"/>
          <w:szCs w:val="28"/>
        </w:rPr>
        <w:t xml:space="preserve">В соответствии с указанием Управления Роскомнадзора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w:t>
      </w:r>
      <w:r w:rsidRPr="00E205A3">
        <w:rPr>
          <w:sz w:val="28"/>
          <w:szCs w:val="28"/>
        </w:rPr>
        <w:lastRenderedPageBreak/>
        <w:t xml:space="preserve">требований законодательства РФ в части использования нецензурной брани в средствах массовой информации, распространения в СМИ информации о несовершеннолетнем, пострадавшем в результате противоправных действий (бездействия). </w:t>
      </w:r>
    </w:p>
    <w:p w:rsidR="008972D0" w:rsidRPr="00E205A3" w:rsidRDefault="008972D0" w:rsidP="008972D0">
      <w:pPr>
        <w:ind w:firstLine="708"/>
        <w:contextualSpacing/>
        <w:jc w:val="both"/>
        <w:rPr>
          <w:sz w:val="28"/>
          <w:szCs w:val="28"/>
        </w:rPr>
      </w:pPr>
      <w:r w:rsidRPr="00E205A3">
        <w:rPr>
          <w:sz w:val="28"/>
          <w:szCs w:val="28"/>
        </w:rPr>
        <w:t xml:space="preserve">В </w:t>
      </w:r>
      <w:r w:rsidRPr="00E205A3">
        <w:rPr>
          <w:color w:val="000000"/>
          <w:spacing w:val="-1"/>
          <w:sz w:val="28"/>
          <w:szCs w:val="28"/>
        </w:rPr>
        <w:t xml:space="preserve">течение 9 месяцев </w:t>
      </w:r>
      <w:r w:rsidRPr="00E205A3">
        <w:rPr>
          <w:sz w:val="28"/>
          <w:szCs w:val="28"/>
        </w:rPr>
        <w:t xml:space="preserve">2014 года выявлено 66 случаев опубликования нецензурной брани или завуалированной нецензурной брани, размещения эвфемизма (слова «маскирующего» или заменяющего обсценную лексику и (или) нецензурную брань) в комментариях и форумах, размещенных в комментариях на </w:t>
      </w:r>
      <w:r w:rsidRPr="00E205A3">
        <w:rPr>
          <w:sz w:val="28"/>
          <w:szCs w:val="28"/>
          <w:lang w:val="en-US"/>
        </w:rPr>
        <w:t>web</w:t>
      </w:r>
      <w:r w:rsidRPr="00E205A3">
        <w:rPr>
          <w:sz w:val="28"/>
          <w:szCs w:val="28"/>
        </w:rPr>
        <w:t xml:space="preserve">-страницах сетевых изданий («56 медиа», «В ГАЕ РУ»), их них 7 в 3-м квартале 2014 года. </w:t>
      </w:r>
    </w:p>
    <w:p w:rsidR="008972D0" w:rsidRPr="00E205A3" w:rsidRDefault="008972D0" w:rsidP="008972D0">
      <w:pPr>
        <w:ind w:firstLine="708"/>
        <w:contextualSpacing/>
        <w:jc w:val="both"/>
        <w:rPr>
          <w:sz w:val="28"/>
          <w:szCs w:val="28"/>
        </w:rPr>
      </w:pPr>
      <w:r w:rsidRPr="00E205A3">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E205A3">
        <w:rPr>
          <w:sz w:val="28"/>
          <w:szCs w:val="28"/>
          <w:lang w:val="en-US"/>
        </w:rPr>
        <w:t>web</w:t>
      </w:r>
      <w:r w:rsidRPr="00E205A3">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E205A3">
        <w:rPr>
          <w:sz w:val="28"/>
          <w:szCs w:val="28"/>
          <w:lang w:val="en-US"/>
        </w:rPr>
        <w:t>web</w:t>
      </w:r>
      <w:r w:rsidRPr="00E205A3">
        <w:rPr>
          <w:sz w:val="28"/>
          <w:szCs w:val="28"/>
        </w:rPr>
        <w:t xml:space="preserve">-страниц сетевых изданий в течение суток после получения информации. </w:t>
      </w:r>
    </w:p>
    <w:p w:rsidR="008972D0" w:rsidRPr="00E205A3" w:rsidRDefault="008972D0" w:rsidP="008972D0">
      <w:pPr>
        <w:ind w:firstLine="708"/>
        <w:contextualSpacing/>
        <w:jc w:val="both"/>
        <w:rPr>
          <w:sz w:val="28"/>
          <w:szCs w:val="28"/>
        </w:rPr>
      </w:pPr>
      <w:r w:rsidRPr="00E205A3">
        <w:rPr>
          <w:sz w:val="28"/>
          <w:szCs w:val="28"/>
        </w:rPr>
        <w:t>Кроме того, в течение 9 месяцев 2014 выявлен 1 факт (во 2 квартале) опубликования нецензурной брани в редакционном материале СМИ «56 медиа». По данному факту в отношении главного редактора СМИ «56 медиа» составлен протокол об административном правонарушении, предусмотренном ч. 3 ст. 13.21 КоАП РФ.</w:t>
      </w:r>
    </w:p>
    <w:p w:rsidR="008972D0" w:rsidRPr="00E205A3" w:rsidRDefault="008972D0" w:rsidP="008972D0">
      <w:pPr>
        <w:ind w:firstLine="708"/>
        <w:contextualSpacing/>
        <w:jc w:val="both"/>
        <w:rPr>
          <w:sz w:val="28"/>
          <w:szCs w:val="28"/>
        </w:rPr>
      </w:pPr>
      <w:r w:rsidRPr="00E205A3">
        <w:rPr>
          <w:sz w:val="28"/>
          <w:szCs w:val="28"/>
        </w:rPr>
        <w:t>Кроме того, информационные агентства, распространение материалов и сообщений которых осуществляется посредством сети Интернет, также включены в плановый мониторинг:</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анализ материалов с целью выявления нарушений, связанных с использованием СМИ для пропаганды наркотиков - 1 («Рекламная компания ООО Медиа-тайм»);</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анализ материалов с целью выявления нарушений, связанных с использованием СМИ для пропаганды экстремизма – 1 («Оренинформ»).</w:t>
      </w:r>
    </w:p>
    <w:p w:rsidR="008972D0" w:rsidRPr="00E205A3" w:rsidRDefault="008972D0" w:rsidP="008972D0">
      <w:pPr>
        <w:ind w:firstLine="708"/>
        <w:contextualSpacing/>
        <w:jc w:val="both"/>
        <w:rPr>
          <w:color w:val="000000"/>
          <w:spacing w:val="-1"/>
          <w:sz w:val="28"/>
          <w:szCs w:val="28"/>
        </w:rPr>
      </w:pPr>
      <w:r w:rsidRPr="00E205A3">
        <w:rPr>
          <w:color w:val="000000"/>
          <w:spacing w:val="-1"/>
          <w:sz w:val="28"/>
          <w:szCs w:val="28"/>
        </w:rPr>
        <w:t xml:space="preserve">В течение </w:t>
      </w:r>
      <w:r w:rsidRPr="00E205A3">
        <w:rPr>
          <w:sz w:val="28"/>
          <w:szCs w:val="28"/>
        </w:rPr>
        <w:t xml:space="preserve">9 месяцев </w:t>
      </w:r>
      <w:r w:rsidRPr="00E205A3">
        <w:rPr>
          <w:color w:val="000000"/>
          <w:spacing w:val="-1"/>
          <w:sz w:val="28"/>
          <w:szCs w:val="28"/>
        </w:rPr>
        <w:t>2014</w:t>
      </w:r>
      <w:r w:rsidRPr="00E205A3">
        <w:rPr>
          <w:sz w:val="28"/>
          <w:szCs w:val="28"/>
        </w:rPr>
        <w:t xml:space="preserve"> года в ходе мониторинга  проанализировано 72 выхода в свет информационных агентств, из них 22 в 3 квартале 2014 года.</w:t>
      </w:r>
    </w:p>
    <w:p w:rsidR="008972D0" w:rsidRPr="00E205A3" w:rsidRDefault="008972D0" w:rsidP="008972D0">
      <w:pPr>
        <w:ind w:firstLine="708"/>
        <w:contextualSpacing/>
        <w:jc w:val="both"/>
        <w:rPr>
          <w:sz w:val="28"/>
          <w:szCs w:val="28"/>
        </w:rPr>
      </w:pPr>
      <w:r w:rsidRPr="00E205A3">
        <w:rPr>
          <w:sz w:val="28"/>
          <w:szCs w:val="28"/>
        </w:rPr>
        <w:t>Таким образом, в течение 9 месяцев 2014 года в ходе мониторинга  проанализировано 699 выпусков электронных периодических изданий и ИА, из них 251 в 3 квартале 2014 года.</w:t>
      </w:r>
    </w:p>
    <w:p w:rsidR="008972D0" w:rsidRPr="00E205A3" w:rsidRDefault="008972D0" w:rsidP="008972D0">
      <w:pPr>
        <w:tabs>
          <w:tab w:val="left" w:pos="1178"/>
          <w:tab w:val="left" w:pos="9053"/>
        </w:tabs>
        <w:ind w:left="709"/>
        <w:contextualSpacing/>
        <w:jc w:val="both"/>
        <w:rPr>
          <w:color w:val="000000"/>
          <w:spacing w:val="-1"/>
          <w:sz w:val="28"/>
          <w:szCs w:val="28"/>
        </w:rPr>
      </w:pPr>
      <w:r w:rsidRPr="00E205A3">
        <w:rPr>
          <w:sz w:val="28"/>
          <w:szCs w:val="28"/>
        </w:rPr>
        <w:t>Предупреждения о недопустимости злоупотребления свободой массовой информации не выносились.</w:t>
      </w:r>
    </w:p>
    <w:p w:rsidR="008972D0" w:rsidRPr="00E205A3" w:rsidRDefault="008972D0" w:rsidP="008972D0">
      <w:pPr>
        <w:tabs>
          <w:tab w:val="left" w:pos="1178"/>
          <w:tab w:val="left" w:pos="9053"/>
        </w:tabs>
        <w:ind w:firstLine="567"/>
        <w:contextualSpacing/>
        <w:jc w:val="both"/>
        <w:rPr>
          <w:color w:val="000000"/>
          <w:spacing w:val="-1"/>
          <w:sz w:val="28"/>
          <w:szCs w:val="28"/>
        </w:rPr>
      </w:pPr>
      <w:r w:rsidRPr="00E205A3">
        <w:rPr>
          <w:color w:val="000000"/>
          <w:spacing w:val="-1"/>
          <w:sz w:val="28"/>
          <w:szCs w:val="28"/>
        </w:rPr>
        <w:t xml:space="preserve">  По результатам контрольно-надзорных мероприятий, по исковым заявлениям Управления судами признаны недействительными 3 свидетельства о регистрации СМИ, зарегистрированных ЦА Роскомнадзора. Решения судов, вступивших в законную силу, направлены в Управление разрешительной работы в сфере массовых коммуникаций  Роскомнадзора («Информационно-аналитическая электронная торговая площадка ООО Оренбургэнергостройснабкомплект</w:t>
      </w:r>
      <w:hyperlink r:id="rId9" w:history="1">
        <w:r w:rsidRPr="00E205A3">
          <w:rPr>
            <w:rStyle w:val="a9"/>
            <w:spacing w:val="-1"/>
            <w:sz w:val="28"/>
            <w:szCs w:val="28"/>
            <w:lang w:val="en-US"/>
          </w:rPr>
          <w:t>WWW</w:t>
        </w:r>
        <w:r w:rsidRPr="00E205A3">
          <w:rPr>
            <w:rStyle w:val="a9"/>
            <w:spacing w:val="-1"/>
            <w:sz w:val="28"/>
            <w:szCs w:val="28"/>
          </w:rPr>
          <w:t>.</w:t>
        </w:r>
        <w:r w:rsidRPr="00E205A3">
          <w:rPr>
            <w:rStyle w:val="a9"/>
            <w:spacing w:val="-1"/>
            <w:sz w:val="28"/>
            <w:szCs w:val="28"/>
            <w:lang w:val="en-US"/>
          </w:rPr>
          <w:t>OESSK</w:t>
        </w:r>
        <w:r w:rsidRPr="00E205A3">
          <w:rPr>
            <w:rStyle w:val="a9"/>
            <w:spacing w:val="-1"/>
            <w:sz w:val="28"/>
            <w:szCs w:val="28"/>
          </w:rPr>
          <w:t>.</w:t>
        </w:r>
        <w:r w:rsidRPr="00E205A3">
          <w:rPr>
            <w:rStyle w:val="a9"/>
            <w:spacing w:val="-1"/>
            <w:sz w:val="28"/>
            <w:szCs w:val="28"/>
            <w:lang w:val="en-US"/>
          </w:rPr>
          <w:t>COM</w:t>
        </w:r>
        <w:r w:rsidRPr="00E205A3">
          <w:rPr>
            <w:rStyle w:val="a9"/>
            <w:spacing w:val="-1"/>
            <w:sz w:val="28"/>
            <w:szCs w:val="28"/>
          </w:rPr>
          <w:t>»</w:t>
        </w:r>
      </w:hyperlink>
      <w:r w:rsidRPr="00E205A3">
        <w:rPr>
          <w:color w:val="000000"/>
          <w:spacing w:val="-1"/>
          <w:sz w:val="28"/>
          <w:szCs w:val="28"/>
        </w:rPr>
        <w:t xml:space="preserve"> (свидетельство о регистрации Эл № ФС77-23268 от 31.01.2006); «</w:t>
      </w:r>
      <w:r w:rsidRPr="00E205A3">
        <w:rPr>
          <w:color w:val="000000"/>
          <w:spacing w:val="-1"/>
          <w:sz w:val="28"/>
          <w:szCs w:val="28"/>
          <w:lang w:val="en-US"/>
        </w:rPr>
        <w:t>www</w:t>
      </w:r>
      <w:r w:rsidRPr="00E205A3">
        <w:rPr>
          <w:color w:val="000000"/>
          <w:spacing w:val="-1"/>
          <w:sz w:val="28"/>
          <w:szCs w:val="28"/>
        </w:rPr>
        <w:t>.</w:t>
      </w:r>
      <w:r w:rsidRPr="00E205A3">
        <w:rPr>
          <w:color w:val="000000"/>
          <w:spacing w:val="-1"/>
          <w:sz w:val="28"/>
          <w:szCs w:val="28"/>
          <w:lang w:val="en-US"/>
        </w:rPr>
        <w:t>SETPARTNER</w:t>
      </w:r>
      <w:r w:rsidRPr="00E205A3">
        <w:rPr>
          <w:color w:val="000000"/>
          <w:spacing w:val="-1"/>
          <w:sz w:val="28"/>
          <w:szCs w:val="28"/>
        </w:rPr>
        <w:t>.</w:t>
      </w:r>
      <w:r w:rsidRPr="00E205A3">
        <w:rPr>
          <w:color w:val="000000"/>
          <w:spacing w:val="-1"/>
          <w:sz w:val="28"/>
          <w:szCs w:val="28"/>
          <w:lang w:val="en-US"/>
        </w:rPr>
        <w:t>ru</w:t>
      </w:r>
      <w:r w:rsidRPr="00E205A3">
        <w:rPr>
          <w:color w:val="000000"/>
          <w:spacing w:val="-1"/>
          <w:sz w:val="28"/>
          <w:szCs w:val="28"/>
        </w:rPr>
        <w:t xml:space="preserve"> (Система электронных торгов «Партнер») </w:t>
      </w:r>
      <w:r w:rsidRPr="00E205A3">
        <w:rPr>
          <w:color w:val="000000"/>
          <w:spacing w:val="-1"/>
          <w:sz w:val="28"/>
          <w:szCs w:val="28"/>
        </w:rPr>
        <w:lastRenderedPageBreak/>
        <w:t>(свидетельство о регистрации Эл                  № ФС77-43186 от 23.12.2010; «</w:t>
      </w:r>
      <w:r w:rsidRPr="00E205A3">
        <w:rPr>
          <w:color w:val="000000"/>
          <w:spacing w:val="-1"/>
          <w:sz w:val="28"/>
          <w:szCs w:val="28"/>
          <w:lang w:val="en-US"/>
        </w:rPr>
        <w:t>Toinform</w:t>
      </w:r>
      <w:r w:rsidRPr="00E205A3">
        <w:rPr>
          <w:color w:val="000000"/>
          <w:spacing w:val="-1"/>
          <w:sz w:val="28"/>
          <w:szCs w:val="28"/>
        </w:rPr>
        <w:t xml:space="preserve"> (К информации)» (свидетельство о регистрации ЭЛ № ФС77-36548 от 11.06.2009)).</w:t>
      </w:r>
    </w:p>
    <w:p w:rsidR="008972D0" w:rsidRPr="00E205A3" w:rsidRDefault="008972D0" w:rsidP="008972D0">
      <w:pPr>
        <w:tabs>
          <w:tab w:val="left" w:pos="1178"/>
          <w:tab w:val="left" w:pos="9053"/>
        </w:tabs>
        <w:ind w:firstLine="567"/>
        <w:contextualSpacing/>
        <w:jc w:val="both"/>
        <w:rPr>
          <w:color w:val="000000"/>
          <w:spacing w:val="-1"/>
          <w:sz w:val="28"/>
          <w:szCs w:val="28"/>
        </w:rPr>
      </w:pPr>
    </w:p>
    <w:p w:rsidR="008972D0" w:rsidRPr="00E205A3" w:rsidRDefault="008972D0" w:rsidP="008972D0">
      <w:pPr>
        <w:tabs>
          <w:tab w:val="left" w:pos="1178"/>
          <w:tab w:val="left" w:pos="9053"/>
        </w:tabs>
        <w:ind w:firstLine="567"/>
        <w:contextualSpacing/>
        <w:jc w:val="both"/>
        <w:rPr>
          <w:color w:val="000000"/>
          <w:spacing w:val="-1"/>
          <w:sz w:val="28"/>
          <w:szCs w:val="28"/>
        </w:rPr>
      </w:pPr>
      <w:r w:rsidRPr="00E205A3">
        <w:rPr>
          <w:color w:val="000000"/>
          <w:spacing w:val="-1"/>
          <w:sz w:val="28"/>
          <w:szCs w:val="28"/>
        </w:rPr>
        <w:t>1.4.4. Государственный контроль и надзор за соблюдением законодательства Российской Федерации в сфере печатных СМИ</w:t>
      </w:r>
    </w:p>
    <w:p w:rsidR="008972D0" w:rsidRPr="00E205A3" w:rsidRDefault="008972D0" w:rsidP="008972D0">
      <w:pPr>
        <w:ind w:firstLine="709"/>
        <w:contextualSpacing/>
        <w:jc w:val="both"/>
        <w:rPr>
          <w:sz w:val="28"/>
          <w:szCs w:val="28"/>
        </w:rPr>
      </w:pPr>
      <w:r w:rsidRPr="00E205A3">
        <w:rPr>
          <w:sz w:val="28"/>
          <w:szCs w:val="28"/>
        </w:rPr>
        <w:t>Полномочие осуществляется на основании п. 7.1.1 Положения.</w:t>
      </w:r>
    </w:p>
    <w:p w:rsidR="008972D0" w:rsidRPr="00E205A3" w:rsidRDefault="008972D0" w:rsidP="008972D0">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3.</w:t>
      </w:r>
    </w:p>
    <w:p w:rsidR="008972D0" w:rsidRPr="00E205A3" w:rsidRDefault="008972D0" w:rsidP="008972D0">
      <w:pPr>
        <w:pStyle w:val="af2"/>
        <w:ind w:left="0" w:firstLine="709"/>
        <w:contextualSpacing/>
        <w:jc w:val="both"/>
        <w:rPr>
          <w:sz w:val="28"/>
          <w:szCs w:val="28"/>
        </w:rPr>
      </w:pPr>
      <w:r w:rsidRPr="00E205A3">
        <w:rPr>
          <w:sz w:val="28"/>
          <w:szCs w:val="28"/>
        </w:rPr>
        <w:t>Количество объектов, в отношении которых исполняется полномочие - 204.</w:t>
      </w:r>
    </w:p>
    <w:p w:rsidR="008972D0" w:rsidRPr="00E205A3" w:rsidRDefault="008972D0" w:rsidP="008972D0">
      <w:pPr>
        <w:pStyle w:val="af2"/>
        <w:ind w:left="0" w:firstLine="709"/>
        <w:contextualSpacing/>
        <w:rPr>
          <w:sz w:val="28"/>
          <w:szCs w:val="28"/>
        </w:rPr>
      </w:pPr>
      <w:r w:rsidRPr="00E205A3">
        <w:rPr>
          <w:sz w:val="28"/>
          <w:szCs w:val="28"/>
        </w:rPr>
        <w:t>Средняя нагрузка на сотрудника - 68.</w:t>
      </w:r>
    </w:p>
    <w:p w:rsidR="008972D0" w:rsidRPr="00E205A3" w:rsidRDefault="008972D0" w:rsidP="008972D0">
      <w:pPr>
        <w:tabs>
          <w:tab w:val="left" w:pos="1178"/>
          <w:tab w:val="left" w:pos="9053"/>
        </w:tabs>
        <w:ind w:firstLine="70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972D0" w:rsidRPr="00E205A3" w:rsidRDefault="008972D0" w:rsidP="008972D0">
      <w:pPr>
        <w:tabs>
          <w:tab w:val="left" w:pos="1178"/>
          <w:tab w:val="left" w:pos="9053"/>
        </w:tabs>
        <w:ind w:firstLine="70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8972D0" w:rsidRPr="00E205A3" w:rsidRDefault="008972D0" w:rsidP="008972D0">
      <w:pPr>
        <w:tabs>
          <w:tab w:val="left" w:pos="1178"/>
          <w:tab w:val="left" w:pos="9053"/>
        </w:tabs>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8972D0" w:rsidRPr="00E205A3" w:rsidRDefault="008972D0" w:rsidP="008972D0">
      <w:pPr>
        <w:ind w:firstLine="709"/>
        <w:contextualSpacing/>
        <w:jc w:val="both"/>
        <w:rPr>
          <w:bCs/>
          <w:sz w:val="28"/>
          <w:szCs w:val="28"/>
        </w:rPr>
      </w:pPr>
      <w:r w:rsidRPr="00E205A3">
        <w:rPr>
          <w:bCs/>
          <w:sz w:val="28"/>
          <w:szCs w:val="28"/>
        </w:rPr>
        <w:t>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а также разъясняются положения действующего законодательства при составлении протоколов об административных правонарушениях в сфере СМИ.</w:t>
      </w:r>
    </w:p>
    <w:p w:rsidR="008972D0" w:rsidRPr="00E205A3" w:rsidRDefault="008972D0" w:rsidP="008972D0">
      <w:pPr>
        <w:ind w:firstLine="709"/>
        <w:contextualSpacing/>
        <w:jc w:val="both"/>
        <w:rPr>
          <w:bCs/>
          <w:sz w:val="28"/>
          <w:szCs w:val="28"/>
        </w:rPr>
      </w:pPr>
      <w:r w:rsidRPr="00E205A3">
        <w:rPr>
          <w:bCs/>
          <w:sz w:val="28"/>
          <w:szCs w:val="28"/>
        </w:rPr>
        <w:t>Результаты надзорной деятельности в сфере СМИ ежемесячно публикуются на сайте Управления Роскомнадзора по Оренбургской области.</w:t>
      </w:r>
    </w:p>
    <w:p w:rsidR="008972D0" w:rsidRPr="00E205A3" w:rsidRDefault="008972D0" w:rsidP="008972D0">
      <w:pPr>
        <w:ind w:firstLine="709"/>
        <w:contextualSpacing/>
        <w:jc w:val="both"/>
        <w:rPr>
          <w:bCs/>
          <w:sz w:val="28"/>
          <w:szCs w:val="28"/>
        </w:rPr>
      </w:pPr>
      <w:r w:rsidRPr="00E205A3">
        <w:rPr>
          <w:bCs/>
          <w:sz w:val="28"/>
          <w:szCs w:val="28"/>
        </w:rPr>
        <w:t>По поручению ЦА Роскомнадзора в сфере печатных СМИ проводится контроль с целью выявления признаков нарушений законодательства о рекламе (реклама алкогольной продукции), а также с вступлением в силу закона о СМИ – на предмет нарушения ст. 4 Закона о СМИ (нецензурная брань и распространение информации о несовершеннолетних, пострадавших в результате противоправных действий).</w:t>
      </w:r>
    </w:p>
    <w:p w:rsidR="008972D0" w:rsidRPr="00E205A3" w:rsidRDefault="008972D0" w:rsidP="008972D0">
      <w:pPr>
        <w:pStyle w:val="af2"/>
        <w:ind w:left="709"/>
        <w:contextualSpacing/>
        <w:jc w:val="right"/>
        <w:rPr>
          <w:b/>
          <w:i/>
          <w:sz w:val="28"/>
          <w:szCs w:val="28"/>
        </w:rPr>
      </w:pPr>
      <w:r w:rsidRPr="00E205A3">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8972D0" w:rsidRPr="00E205A3" w:rsidTr="00CA373E">
        <w:trPr>
          <w:cantSplit/>
          <w:trHeight w:val="265"/>
          <w:tblHeader/>
        </w:trPr>
        <w:tc>
          <w:tcPr>
            <w:tcW w:w="2918"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Показатель</w:t>
            </w:r>
          </w:p>
        </w:tc>
        <w:tc>
          <w:tcPr>
            <w:tcW w:w="6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 состоянию на 30.09.2013</w:t>
            </w:r>
          </w:p>
        </w:tc>
        <w:tc>
          <w:tcPr>
            <w:tcW w:w="669" w:type="pct"/>
            <w:shd w:val="clear" w:color="auto" w:fill="auto"/>
            <w:vAlign w:val="center"/>
          </w:tcPr>
          <w:p w:rsidR="008972D0" w:rsidRPr="00E205A3" w:rsidRDefault="008972D0" w:rsidP="00CA373E">
            <w:pPr>
              <w:contextualSpacing/>
              <w:jc w:val="center"/>
              <w:rPr>
                <w:rFonts w:eastAsia="Calibri"/>
                <w:b/>
              </w:rPr>
            </w:pPr>
            <w:r w:rsidRPr="00E205A3">
              <w:rPr>
                <w:rFonts w:eastAsia="Calibri"/>
                <w:b/>
              </w:rPr>
              <w:t>по состоянию на 30.09.2014</w:t>
            </w:r>
          </w:p>
        </w:tc>
        <w:tc>
          <w:tcPr>
            <w:tcW w:w="744" w:type="pct"/>
            <w:vAlign w:val="center"/>
          </w:tcPr>
          <w:p w:rsidR="008972D0" w:rsidRPr="00E205A3" w:rsidRDefault="008972D0" w:rsidP="00CA373E">
            <w:pPr>
              <w:contextualSpacing/>
              <w:jc w:val="center"/>
              <w:rPr>
                <w:rFonts w:eastAsia="Calibri"/>
                <w:b/>
              </w:rPr>
            </w:pPr>
            <w:r w:rsidRPr="00E205A3">
              <w:rPr>
                <w:rFonts w:eastAsia="Calibri"/>
                <w:b/>
              </w:rPr>
              <w:t xml:space="preserve">отклонение, </w:t>
            </w:r>
          </w:p>
          <w:p w:rsidR="008972D0" w:rsidRPr="00E205A3" w:rsidRDefault="008972D0" w:rsidP="00CA373E">
            <w:pPr>
              <w:contextualSpacing/>
              <w:jc w:val="center"/>
              <w:rPr>
                <w:rFonts w:eastAsia="Calibri"/>
                <w:b/>
              </w:rPr>
            </w:pPr>
            <w:r w:rsidRPr="00E205A3">
              <w:rPr>
                <w:rFonts w:eastAsia="Calibri"/>
                <w:b/>
              </w:rPr>
              <w:t>%</w:t>
            </w:r>
          </w:p>
        </w:tc>
      </w:tr>
      <w:tr w:rsidR="008972D0" w:rsidRPr="00E205A3" w:rsidTr="00CA373E">
        <w:trPr>
          <w:cantSplit/>
        </w:trPr>
        <w:tc>
          <w:tcPr>
            <w:tcW w:w="2918" w:type="pct"/>
            <w:tcBorders>
              <w:bottom w:val="single" w:sz="4" w:space="0" w:color="auto"/>
            </w:tcBorders>
            <w:shd w:val="clear" w:color="auto" w:fill="auto"/>
            <w:vAlign w:val="center"/>
          </w:tcPr>
          <w:p w:rsidR="008972D0" w:rsidRPr="00E205A3" w:rsidRDefault="008972D0" w:rsidP="00CA373E">
            <w:pPr>
              <w:contextualSpacing/>
              <w:jc w:val="center"/>
              <w:rPr>
                <w:rFonts w:eastAsia="Calibri"/>
                <w:b/>
              </w:rPr>
            </w:pPr>
            <w:r w:rsidRPr="00E205A3">
              <w:rPr>
                <w:rFonts w:eastAsia="Calibri"/>
                <w:b/>
              </w:rPr>
              <w:t>Предметы надзора в сфере массовых коммуникаций</w:t>
            </w:r>
          </w:p>
        </w:tc>
        <w:tc>
          <w:tcPr>
            <w:tcW w:w="669" w:type="pct"/>
            <w:shd w:val="clear" w:color="auto" w:fill="auto"/>
            <w:vAlign w:val="center"/>
          </w:tcPr>
          <w:p w:rsidR="008972D0" w:rsidRPr="00E205A3" w:rsidRDefault="008972D0" w:rsidP="00CA373E">
            <w:pPr>
              <w:contextualSpacing/>
              <w:jc w:val="center"/>
              <w:rPr>
                <w:rFonts w:eastAsia="Calibri"/>
                <w:b/>
                <w:i/>
              </w:rPr>
            </w:pPr>
          </w:p>
        </w:tc>
        <w:tc>
          <w:tcPr>
            <w:tcW w:w="669" w:type="pct"/>
            <w:shd w:val="clear" w:color="auto" w:fill="auto"/>
            <w:vAlign w:val="center"/>
          </w:tcPr>
          <w:p w:rsidR="008972D0" w:rsidRPr="00E205A3" w:rsidRDefault="008972D0" w:rsidP="00CA373E">
            <w:pPr>
              <w:contextualSpacing/>
              <w:jc w:val="center"/>
              <w:rPr>
                <w:rFonts w:eastAsia="Calibri"/>
                <w:b/>
                <w:i/>
              </w:rPr>
            </w:pPr>
          </w:p>
        </w:tc>
        <w:tc>
          <w:tcPr>
            <w:tcW w:w="744" w:type="pct"/>
            <w:vAlign w:val="center"/>
          </w:tcPr>
          <w:p w:rsidR="008972D0" w:rsidRPr="00E205A3" w:rsidRDefault="008972D0" w:rsidP="00CA373E">
            <w:pPr>
              <w:contextualSpacing/>
              <w:jc w:val="center"/>
              <w:rPr>
                <w:rFonts w:eastAsia="Calibri"/>
                <w:b/>
                <w:i/>
              </w:rPr>
            </w:pPr>
          </w:p>
        </w:tc>
      </w:tr>
      <w:tr w:rsidR="008972D0" w:rsidRPr="00E205A3" w:rsidTr="00CA373E">
        <w:trPr>
          <w:cantSplit/>
        </w:trPr>
        <w:tc>
          <w:tcPr>
            <w:tcW w:w="2918"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СМИ, зарегистрированных на территории региона</w:t>
            </w:r>
          </w:p>
        </w:tc>
        <w:tc>
          <w:tcPr>
            <w:tcW w:w="6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247</w:t>
            </w:r>
          </w:p>
        </w:tc>
        <w:tc>
          <w:tcPr>
            <w:tcW w:w="669" w:type="pct"/>
            <w:shd w:val="clear" w:color="auto" w:fill="auto"/>
            <w:vAlign w:val="center"/>
          </w:tcPr>
          <w:p w:rsidR="008972D0" w:rsidRPr="00E205A3" w:rsidRDefault="008972D0" w:rsidP="00CA373E">
            <w:pPr>
              <w:contextualSpacing/>
              <w:jc w:val="center"/>
              <w:rPr>
                <w:rFonts w:eastAsia="Calibri"/>
                <w:i/>
              </w:rPr>
            </w:pPr>
            <w:r w:rsidRPr="00E205A3">
              <w:rPr>
                <w:rFonts w:eastAsia="Calibri"/>
                <w:i/>
              </w:rPr>
              <w:t>204</w:t>
            </w:r>
          </w:p>
        </w:tc>
        <w:tc>
          <w:tcPr>
            <w:tcW w:w="744" w:type="pct"/>
            <w:vAlign w:val="center"/>
          </w:tcPr>
          <w:p w:rsidR="008972D0" w:rsidRPr="00E205A3" w:rsidRDefault="008972D0" w:rsidP="00CA373E">
            <w:pPr>
              <w:contextualSpacing/>
              <w:jc w:val="center"/>
              <w:rPr>
                <w:rFonts w:eastAsia="Calibri"/>
                <w:i/>
              </w:rPr>
            </w:pPr>
            <w:r w:rsidRPr="00E205A3">
              <w:rPr>
                <w:rFonts w:eastAsia="Calibri"/>
                <w:i/>
              </w:rPr>
              <w:t>17,4%</w:t>
            </w:r>
          </w:p>
        </w:tc>
      </w:tr>
    </w:tbl>
    <w:p w:rsidR="008972D0" w:rsidRPr="00E205A3" w:rsidRDefault="008972D0" w:rsidP="008972D0">
      <w:pPr>
        <w:pStyle w:val="af2"/>
        <w:ind w:left="709"/>
        <w:contextualSpacing/>
        <w:jc w:val="right"/>
        <w:rPr>
          <w:b/>
          <w:i/>
          <w:sz w:val="28"/>
          <w:szCs w:val="28"/>
        </w:rPr>
      </w:pPr>
    </w:p>
    <w:p w:rsidR="008972D0" w:rsidRPr="00E205A3" w:rsidRDefault="008972D0" w:rsidP="008972D0">
      <w:pPr>
        <w:pStyle w:val="af2"/>
        <w:ind w:left="1429" w:firstLine="695"/>
        <w:contextualSpacing/>
        <w:jc w:val="right"/>
        <w:rPr>
          <w:b/>
          <w:i/>
          <w:sz w:val="28"/>
          <w:szCs w:val="28"/>
        </w:rPr>
      </w:pPr>
      <w:r w:rsidRPr="00E205A3">
        <w:rPr>
          <w:b/>
          <w:i/>
          <w:sz w:val="28"/>
          <w:szCs w:val="28"/>
        </w:rPr>
        <w:t>Таблица № 2-СМК</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868"/>
        <w:gridCol w:w="868"/>
        <w:gridCol w:w="957"/>
        <w:gridCol w:w="851"/>
        <w:gridCol w:w="850"/>
        <w:gridCol w:w="992"/>
        <w:gridCol w:w="993"/>
        <w:gridCol w:w="850"/>
        <w:gridCol w:w="709"/>
        <w:gridCol w:w="992"/>
        <w:gridCol w:w="1559"/>
      </w:tblGrid>
      <w:tr w:rsidR="008972D0" w:rsidRPr="00E205A3" w:rsidTr="00CA373E">
        <w:trPr>
          <w:cantSplit/>
          <w:trHeight w:val="305"/>
          <w:tblHeader/>
        </w:trPr>
        <w:tc>
          <w:tcPr>
            <w:tcW w:w="5070" w:type="dxa"/>
            <w:vMerge w:val="restart"/>
            <w:shd w:val="clear" w:color="auto" w:fill="auto"/>
            <w:vAlign w:val="center"/>
          </w:tcPr>
          <w:p w:rsidR="008972D0" w:rsidRPr="00E205A3" w:rsidRDefault="008972D0" w:rsidP="00CA373E">
            <w:pPr>
              <w:jc w:val="center"/>
              <w:rPr>
                <w:rFonts w:eastAsia="Calibri"/>
                <w:b/>
              </w:rPr>
            </w:pPr>
            <w:r w:rsidRPr="00E205A3">
              <w:rPr>
                <w:rFonts w:eastAsia="Calibri"/>
                <w:b/>
              </w:rPr>
              <w:t>Показатель</w:t>
            </w:r>
          </w:p>
        </w:tc>
        <w:tc>
          <w:tcPr>
            <w:tcW w:w="4394" w:type="dxa"/>
            <w:gridSpan w:val="5"/>
            <w:shd w:val="clear" w:color="auto" w:fill="auto"/>
            <w:vAlign w:val="center"/>
          </w:tcPr>
          <w:p w:rsidR="008972D0" w:rsidRPr="00E205A3" w:rsidRDefault="008972D0" w:rsidP="00CA373E">
            <w:pPr>
              <w:jc w:val="center"/>
              <w:rPr>
                <w:rFonts w:eastAsia="Calibri"/>
                <w:b/>
                <w:sz w:val="22"/>
                <w:szCs w:val="22"/>
              </w:rPr>
            </w:pPr>
            <w:r w:rsidRPr="00E205A3">
              <w:rPr>
                <w:rFonts w:eastAsia="Calibri"/>
                <w:b/>
                <w:sz w:val="22"/>
                <w:szCs w:val="22"/>
              </w:rPr>
              <w:t>2013 год</w:t>
            </w:r>
          </w:p>
        </w:tc>
        <w:tc>
          <w:tcPr>
            <w:tcW w:w="4536" w:type="dxa"/>
            <w:gridSpan w:val="5"/>
            <w:shd w:val="clear" w:color="auto" w:fill="auto"/>
            <w:vAlign w:val="center"/>
          </w:tcPr>
          <w:p w:rsidR="008972D0" w:rsidRPr="00E205A3" w:rsidRDefault="008972D0" w:rsidP="00CA373E">
            <w:pPr>
              <w:jc w:val="center"/>
              <w:rPr>
                <w:rFonts w:eastAsia="Calibri"/>
                <w:b/>
                <w:sz w:val="22"/>
                <w:szCs w:val="22"/>
              </w:rPr>
            </w:pPr>
            <w:r w:rsidRPr="00E205A3">
              <w:rPr>
                <w:rFonts w:eastAsia="Calibri"/>
                <w:b/>
                <w:sz w:val="22"/>
                <w:szCs w:val="22"/>
              </w:rPr>
              <w:t>2014 год</w:t>
            </w:r>
          </w:p>
        </w:tc>
        <w:tc>
          <w:tcPr>
            <w:tcW w:w="1559" w:type="dxa"/>
            <w:vMerge w:val="restart"/>
            <w:vAlign w:val="center"/>
          </w:tcPr>
          <w:p w:rsidR="008972D0" w:rsidRPr="00E205A3" w:rsidRDefault="008972D0" w:rsidP="00CA373E">
            <w:pPr>
              <w:contextualSpacing/>
              <w:jc w:val="center"/>
              <w:rPr>
                <w:rFonts w:eastAsia="Calibri"/>
                <w:b/>
              </w:rPr>
            </w:pPr>
            <w:r w:rsidRPr="00E205A3">
              <w:rPr>
                <w:rFonts w:eastAsia="Calibri"/>
                <w:b/>
              </w:rPr>
              <w:t xml:space="preserve">Отклонение </w:t>
            </w:r>
            <w:r w:rsidRPr="00E205A3">
              <w:rPr>
                <w:rFonts w:eastAsia="Calibri"/>
                <w:b/>
              </w:rPr>
              <w:lastRenderedPageBreak/>
              <w:t xml:space="preserve">показателей за 9 месяцев, </w:t>
            </w:r>
          </w:p>
          <w:p w:rsidR="008972D0" w:rsidRPr="00E205A3" w:rsidRDefault="008972D0" w:rsidP="00CA373E">
            <w:pPr>
              <w:jc w:val="center"/>
              <w:rPr>
                <w:rFonts w:eastAsia="Calibri"/>
                <w:b/>
              </w:rPr>
            </w:pPr>
            <w:r w:rsidRPr="00E205A3">
              <w:rPr>
                <w:rFonts w:eastAsia="Calibri"/>
                <w:b/>
              </w:rPr>
              <w:t xml:space="preserve"> %</w:t>
            </w:r>
          </w:p>
        </w:tc>
      </w:tr>
      <w:tr w:rsidR="008972D0" w:rsidRPr="00E205A3" w:rsidTr="00CA373E">
        <w:trPr>
          <w:cantSplit/>
          <w:trHeight w:val="327"/>
          <w:tblHeader/>
        </w:trPr>
        <w:tc>
          <w:tcPr>
            <w:tcW w:w="5070" w:type="dxa"/>
            <w:vMerge/>
            <w:shd w:val="clear" w:color="auto" w:fill="auto"/>
            <w:vAlign w:val="center"/>
          </w:tcPr>
          <w:p w:rsidR="008972D0" w:rsidRPr="00E205A3" w:rsidRDefault="008972D0" w:rsidP="00CA373E">
            <w:pPr>
              <w:jc w:val="center"/>
              <w:rPr>
                <w:rFonts w:eastAsia="Calibri"/>
                <w:b/>
              </w:rPr>
            </w:pPr>
          </w:p>
        </w:tc>
        <w:tc>
          <w:tcPr>
            <w:tcW w:w="868" w:type="dxa"/>
            <w:shd w:val="clear" w:color="auto" w:fill="auto"/>
            <w:vAlign w:val="center"/>
          </w:tcPr>
          <w:p w:rsidR="008972D0" w:rsidRPr="00E205A3" w:rsidRDefault="008972D0" w:rsidP="00CA373E">
            <w:pPr>
              <w:jc w:val="center"/>
              <w:rPr>
                <w:rFonts w:eastAsia="Calibri"/>
                <w:b/>
              </w:rPr>
            </w:pPr>
            <w:r w:rsidRPr="00E205A3">
              <w:rPr>
                <w:rFonts w:eastAsia="Calibri"/>
                <w:b/>
              </w:rPr>
              <w:t>1 кв.</w:t>
            </w:r>
          </w:p>
        </w:tc>
        <w:tc>
          <w:tcPr>
            <w:tcW w:w="868" w:type="dxa"/>
            <w:shd w:val="clear" w:color="auto" w:fill="auto"/>
            <w:vAlign w:val="center"/>
          </w:tcPr>
          <w:p w:rsidR="008972D0" w:rsidRPr="00E205A3" w:rsidRDefault="008972D0" w:rsidP="00CA373E">
            <w:pPr>
              <w:jc w:val="center"/>
              <w:rPr>
                <w:rFonts w:eastAsia="Calibri"/>
                <w:b/>
              </w:rPr>
            </w:pPr>
            <w:r w:rsidRPr="00E205A3">
              <w:rPr>
                <w:rFonts w:eastAsia="Calibri"/>
                <w:b/>
              </w:rPr>
              <w:t>2 кв.</w:t>
            </w:r>
          </w:p>
        </w:tc>
        <w:tc>
          <w:tcPr>
            <w:tcW w:w="957" w:type="dxa"/>
            <w:shd w:val="clear" w:color="auto" w:fill="auto"/>
            <w:vAlign w:val="center"/>
          </w:tcPr>
          <w:p w:rsidR="008972D0" w:rsidRPr="00E205A3" w:rsidRDefault="008972D0" w:rsidP="00CA373E">
            <w:pPr>
              <w:jc w:val="center"/>
              <w:rPr>
                <w:rFonts w:eastAsia="Calibri"/>
                <w:b/>
              </w:rPr>
            </w:pPr>
            <w:r w:rsidRPr="00E205A3">
              <w:rPr>
                <w:rFonts w:eastAsia="Calibri"/>
                <w:b/>
                <w:sz w:val="22"/>
                <w:szCs w:val="22"/>
              </w:rPr>
              <w:t>3 кв.</w:t>
            </w:r>
          </w:p>
        </w:tc>
        <w:tc>
          <w:tcPr>
            <w:tcW w:w="851" w:type="dxa"/>
            <w:shd w:val="clear" w:color="auto" w:fill="auto"/>
            <w:vAlign w:val="center"/>
          </w:tcPr>
          <w:p w:rsidR="008972D0" w:rsidRPr="00E205A3" w:rsidRDefault="008972D0" w:rsidP="00CA373E">
            <w:pPr>
              <w:jc w:val="center"/>
              <w:rPr>
                <w:rFonts w:eastAsia="Calibri"/>
                <w:b/>
              </w:rPr>
            </w:pPr>
            <w:r w:rsidRPr="00E205A3">
              <w:rPr>
                <w:rFonts w:eastAsia="Calibri"/>
                <w:b/>
                <w:sz w:val="22"/>
                <w:szCs w:val="22"/>
              </w:rPr>
              <w:t>4 кв.</w:t>
            </w:r>
          </w:p>
        </w:tc>
        <w:tc>
          <w:tcPr>
            <w:tcW w:w="850" w:type="dxa"/>
            <w:shd w:val="clear" w:color="auto" w:fill="FBD4B4" w:themeFill="accent6" w:themeFillTint="66"/>
          </w:tcPr>
          <w:p w:rsidR="008972D0" w:rsidRPr="00E205A3" w:rsidRDefault="008972D0" w:rsidP="00CA373E">
            <w:pPr>
              <w:jc w:val="center"/>
              <w:rPr>
                <w:rFonts w:eastAsia="Calibri"/>
                <w:b/>
              </w:rPr>
            </w:pPr>
            <w:r w:rsidRPr="00E205A3">
              <w:rPr>
                <w:rFonts w:eastAsia="Calibri"/>
                <w:b/>
              </w:rPr>
              <w:t>2013 год</w:t>
            </w:r>
          </w:p>
        </w:tc>
        <w:tc>
          <w:tcPr>
            <w:tcW w:w="992" w:type="dxa"/>
            <w:shd w:val="clear" w:color="auto" w:fill="auto"/>
            <w:vAlign w:val="center"/>
          </w:tcPr>
          <w:p w:rsidR="008972D0" w:rsidRPr="00E205A3" w:rsidRDefault="008972D0" w:rsidP="00CA373E">
            <w:pPr>
              <w:jc w:val="center"/>
              <w:rPr>
                <w:rFonts w:eastAsia="Calibri"/>
                <w:b/>
              </w:rPr>
            </w:pPr>
            <w:r w:rsidRPr="00E205A3">
              <w:rPr>
                <w:rFonts w:eastAsia="Calibri"/>
                <w:b/>
              </w:rPr>
              <w:t>1 кв.</w:t>
            </w:r>
          </w:p>
        </w:tc>
        <w:tc>
          <w:tcPr>
            <w:tcW w:w="993" w:type="dxa"/>
            <w:shd w:val="clear" w:color="auto" w:fill="auto"/>
            <w:vAlign w:val="center"/>
          </w:tcPr>
          <w:p w:rsidR="008972D0" w:rsidRPr="00E205A3" w:rsidRDefault="008972D0" w:rsidP="00CA373E">
            <w:pPr>
              <w:jc w:val="center"/>
              <w:rPr>
                <w:rFonts w:eastAsia="Calibri"/>
                <w:b/>
              </w:rPr>
            </w:pPr>
            <w:r w:rsidRPr="00E205A3">
              <w:rPr>
                <w:rFonts w:eastAsia="Calibri"/>
                <w:b/>
              </w:rPr>
              <w:t>2 кв.</w:t>
            </w:r>
          </w:p>
        </w:tc>
        <w:tc>
          <w:tcPr>
            <w:tcW w:w="850" w:type="dxa"/>
            <w:shd w:val="clear" w:color="auto" w:fill="auto"/>
            <w:vAlign w:val="center"/>
          </w:tcPr>
          <w:p w:rsidR="008972D0" w:rsidRPr="00E205A3" w:rsidRDefault="008972D0" w:rsidP="00CA373E">
            <w:pPr>
              <w:jc w:val="center"/>
              <w:rPr>
                <w:rFonts w:eastAsia="Calibri"/>
                <w:b/>
              </w:rPr>
            </w:pPr>
            <w:r w:rsidRPr="00E205A3">
              <w:rPr>
                <w:rFonts w:eastAsia="Calibri"/>
                <w:b/>
                <w:sz w:val="22"/>
                <w:szCs w:val="22"/>
              </w:rPr>
              <w:t>3 кв.</w:t>
            </w:r>
          </w:p>
        </w:tc>
        <w:tc>
          <w:tcPr>
            <w:tcW w:w="709" w:type="dxa"/>
            <w:shd w:val="clear" w:color="auto" w:fill="auto"/>
            <w:vAlign w:val="center"/>
          </w:tcPr>
          <w:p w:rsidR="008972D0" w:rsidRPr="00E205A3" w:rsidRDefault="008972D0" w:rsidP="00CA373E">
            <w:pPr>
              <w:jc w:val="center"/>
              <w:rPr>
                <w:rFonts w:eastAsia="Calibri"/>
                <w:b/>
              </w:rPr>
            </w:pPr>
            <w:r w:rsidRPr="00E205A3">
              <w:rPr>
                <w:rFonts w:eastAsia="Calibri"/>
                <w:b/>
                <w:sz w:val="22"/>
                <w:szCs w:val="22"/>
              </w:rPr>
              <w:t>4 кв.</w:t>
            </w:r>
          </w:p>
        </w:tc>
        <w:tc>
          <w:tcPr>
            <w:tcW w:w="992" w:type="dxa"/>
            <w:shd w:val="clear" w:color="auto" w:fill="FBD4B4" w:themeFill="accent6" w:themeFillTint="66"/>
          </w:tcPr>
          <w:p w:rsidR="008972D0" w:rsidRPr="00E205A3" w:rsidRDefault="008972D0" w:rsidP="00CA373E">
            <w:pPr>
              <w:jc w:val="center"/>
              <w:rPr>
                <w:rFonts w:eastAsia="Calibri"/>
                <w:b/>
              </w:rPr>
            </w:pPr>
            <w:r w:rsidRPr="00E205A3">
              <w:rPr>
                <w:rFonts w:eastAsia="Calibri"/>
                <w:b/>
              </w:rPr>
              <w:t>2014 год</w:t>
            </w:r>
          </w:p>
        </w:tc>
        <w:tc>
          <w:tcPr>
            <w:tcW w:w="1559" w:type="dxa"/>
            <w:vMerge/>
          </w:tcPr>
          <w:p w:rsidR="008972D0" w:rsidRPr="00E205A3" w:rsidRDefault="008972D0" w:rsidP="00CA373E">
            <w:pPr>
              <w:jc w:val="center"/>
              <w:rPr>
                <w:rFonts w:eastAsia="Calibri"/>
                <w:b/>
              </w:rPr>
            </w:pPr>
          </w:p>
        </w:tc>
      </w:tr>
      <w:tr w:rsidR="008972D0" w:rsidRPr="00E205A3" w:rsidTr="00CA373E">
        <w:trPr>
          <w:cantSplit/>
        </w:trPr>
        <w:tc>
          <w:tcPr>
            <w:tcW w:w="5070" w:type="dxa"/>
            <w:shd w:val="clear" w:color="auto" w:fill="auto"/>
          </w:tcPr>
          <w:p w:rsidR="008972D0" w:rsidRPr="00E205A3" w:rsidRDefault="008972D0" w:rsidP="00CA373E">
            <w:pPr>
              <w:jc w:val="both"/>
              <w:rPr>
                <w:rFonts w:eastAsia="Calibri"/>
              </w:rPr>
            </w:pPr>
            <w:r w:rsidRPr="00E205A3">
              <w:rPr>
                <w:rFonts w:eastAsia="Calibri"/>
              </w:rPr>
              <w:lastRenderedPageBreak/>
              <w:t>Количество выполненных мероприятий государственного контроля  в сфере средств массовой информации (СН СМИ), из них:</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42</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48</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40</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130</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37</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35</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43</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115</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-11,5%</w:t>
            </w:r>
          </w:p>
        </w:tc>
      </w:tr>
      <w:tr w:rsidR="008972D0" w:rsidRPr="00E205A3" w:rsidTr="00CA373E">
        <w:trPr>
          <w:cantSplit/>
        </w:trPr>
        <w:tc>
          <w:tcPr>
            <w:tcW w:w="5070" w:type="dxa"/>
            <w:shd w:val="clear" w:color="auto" w:fill="auto"/>
          </w:tcPr>
          <w:p w:rsidR="008972D0" w:rsidRPr="00E205A3" w:rsidRDefault="008972D0" w:rsidP="00CA373E">
            <w:pPr>
              <w:jc w:val="right"/>
              <w:rPr>
                <w:rFonts w:eastAsia="Calibri"/>
                <w:i/>
              </w:rPr>
            </w:pPr>
            <w:r w:rsidRPr="00E205A3">
              <w:rPr>
                <w:rFonts w:eastAsia="Calibri"/>
                <w:i/>
              </w:rPr>
              <w:t>плановых</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42</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44</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39</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125</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37</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35</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39</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111</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-11,2%</w:t>
            </w:r>
          </w:p>
        </w:tc>
      </w:tr>
      <w:tr w:rsidR="008972D0" w:rsidRPr="00E205A3" w:rsidTr="00CA373E">
        <w:trPr>
          <w:cantSplit/>
        </w:trPr>
        <w:tc>
          <w:tcPr>
            <w:tcW w:w="5070" w:type="dxa"/>
            <w:shd w:val="clear" w:color="auto" w:fill="auto"/>
          </w:tcPr>
          <w:p w:rsidR="008972D0" w:rsidRPr="00E205A3" w:rsidRDefault="008972D0" w:rsidP="00CA373E">
            <w:pPr>
              <w:jc w:val="right"/>
              <w:rPr>
                <w:rFonts w:eastAsia="Calibri"/>
                <w:i/>
              </w:rPr>
            </w:pPr>
            <w:r w:rsidRPr="00E205A3">
              <w:rPr>
                <w:rFonts w:eastAsia="Calibri"/>
                <w:i/>
              </w:rPr>
              <w:t>внеплановых</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4</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5</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4</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-20%</w:t>
            </w:r>
          </w:p>
        </w:tc>
      </w:tr>
      <w:tr w:rsidR="008972D0" w:rsidRPr="00E205A3" w:rsidTr="00CA373E">
        <w:trPr>
          <w:cantSplit/>
        </w:trPr>
        <w:tc>
          <w:tcPr>
            <w:tcW w:w="5070" w:type="dxa"/>
            <w:shd w:val="clear" w:color="auto" w:fill="auto"/>
          </w:tcPr>
          <w:p w:rsidR="008972D0" w:rsidRPr="00E205A3" w:rsidRDefault="008972D0" w:rsidP="00CA373E">
            <w:pPr>
              <w:pStyle w:val="af2"/>
              <w:ind w:left="0"/>
              <w:jc w:val="both"/>
              <w:rPr>
                <w:rFonts w:eastAsia="Calibri"/>
                <w:i/>
              </w:rPr>
            </w:pPr>
            <w:r w:rsidRPr="00E205A3">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36</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50</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58</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144</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67</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73</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105</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245</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+70,1%</w:t>
            </w:r>
          </w:p>
        </w:tc>
      </w:tr>
      <w:tr w:rsidR="008972D0" w:rsidRPr="00E205A3" w:rsidTr="00CA373E">
        <w:trPr>
          <w:cantSplit/>
        </w:trPr>
        <w:tc>
          <w:tcPr>
            <w:tcW w:w="5070" w:type="dxa"/>
            <w:shd w:val="clear" w:color="auto" w:fill="auto"/>
          </w:tcPr>
          <w:p w:rsidR="008972D0" w:rsidRPr="00E205A3" w:rsidRDefault="008972D0" w:rsidP="00CA373E">
            <w:pPr>
              <w:jc w:val="right"/>
              <w:rPr>
                <w:rFonts w:eastAsia="Calibri"/>
                <w:i/>
              </w:rPr>
            </w:pPr>
            <w:r w:rsidRPr="00E205A3">
              <w:rPr>
                <w:rFonts w:eastAsia="Calibri"/>
                <w:i/>
              </w:rPr>
              <w:t xml:space="preserve">плановых мероприятий СН </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36</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47</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57</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140</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67</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73</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102</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242</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+72,8 %</w:t>
            </w:r>
          </w:p>
        </w:tc>
      </w:tr>
      <w:tr w:rsidR="008972D0" w:rsidRPr="00E205A3" w:rsidTr="00CA373E">
        <w:trPr>
          <w:cantSplit/>
        </w:trPr>
        <w:tc>
          <w:tcPr>
            <w:tcW w:w="5070" w:type="dxa"/>
            <w:shd w:val="clear" w:color="auto" w:fill="auto"/>
          </w:tcPr>
          <w:p w:rsidR="008972D0" w:rsidRPr="00E205A3" w:rsidRDefault="008972D0" w:rsidP="00CA373E">
            <w:pPr>
              <w:jc w:val="right"/>
              <w:rPr>
                <w:rFonts w:eastAsia="Calibri"/>
                <w:i/>
              </w:rPr>
            </w:pPr>
            <w:r w:rsidRPr="00E205A3">
              <w:rPr>
                <w:rFonts w:eastAsia="Calibri"/>
                <w:i/>
              </w:rPr>
              <w:t>внеплановых мероприятий СН</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3</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4</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3</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-25%</w:t>
            </w:r>
          </w:p>
        </w:tc>
      </w:tr>
      <w:tr w:rsidR="008972D0" w:rsidRPr="00E205A3" w:rsidTr="00CA373E">
        <w:trPr>
          <w:cantSplit/>
        </w:trPr>
        <w:tc>
          <w:tcPr>
            <w:tcW w:w="5070" w:type="dxa"/>
            <w:shd w:val="clear" w:color="auto" w:fill="auto"/>
          </w:tcPr>
          <w:p w:rsidR="008972D0" w:rsidRPr="00E205A3" w:rsidRDefault="008972D0" w:rsidP="00CA373E">
            <w:pPr>
              <w:rPr>
                <w:rFonts w:eastAsia="Calibri"/>
              </w:rPr>
            </w:pPr>
            <w:r w:rsidRPr="00E205A3">
              <w:t xml:space="preserve">Частота выявления нарушений лицензионных требований в расчете на одну проверку </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0,85</w:t>
            </w:r>
          </w:p>
        </w:tc>
        <w:tc>
          <w:tcPr>
            <w:tcW w:w="868" w:type="dxa"/>
            <w:shd w:val="clear" w:color="auto" w:fill="auto"/>
            <w:vAlign w:val="center"/>
          </w:tcPr>
          <w:p w:rsidR="008972D0" w:rsidRPr="00E205A3" w:rsidRDefault="008972D0" w:rsidP="00CA373E">
            <w:pPr>
              <w:rPr>
                <w:rFonts w:eastAsia="Calibri"/>
                <w:i/>
              </w:rPr>
            </w:pPr>
            <w:r w:rsidRPr="00E205A3">
              <w:rPr>
                <w:rFonts w:eastAsia="Calibri"/>
                <w:i/>
              </w:rPr>
              <w:t>1,04</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1,43</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1,11</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1,8</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2,1</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2,4</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2,13</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+113,2%</w:t>
            </w:r>
          </w:p>
        </w:tc>
      </w:tr>
      <w:tr w:rsidR="008972D0" w:rsidRPr="00E205A3" w:rsidTr="00CA373E">
        <w:trPr>
          <w:cantSplit/>
        </w:trPr>
        <w:tc>
          <w:tcPr>
            <w:tcW w:w="5070" w:type="dxa"/>
            <w:shd w:val="clear" w:color="auto" w:fill="auto"/>
          </w:tcPr>
          <w:p w:rsidR="008972D0" w:rsidRPr="00E205A3" w:rsidRDefault="008972D0" w:rsidP="00CA373E">
            <w:pPr>
              <w:pStyle w:val="af2"/>
              <w:ind w:left="0"/>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массовых коммуникаций, в том числе при проведении:</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7</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25</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37</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69</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27</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47</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50</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124</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+44,4%</w:t>
            </w:r>
          </w:p>
        </w:tc>
      </w:tr>
      <w:tr w:rsidR="008972D0" w:rsidRPr="00E205A3" w:rsidTr="00CA373E">
        <w:trPr>
          <w:cantSplit/>
        </w:trPr>
        <w:tc>
          <w:tcPr>
            <w:tcW w:w="5070" w:type="dxa"/>
            <w:shd w:val="clear" w:color="auto" w:fill="auto"/>
          </w:tcPr>
          <w:p w:rsidR="008972D0" w:rsidRPr="00E205A3" w:rsidRDefault="008972D0" w:rsidP="00CA373E">
            <w:pPr>
              <w:jc w:val="right"/>
              <w:rPr>
                <w:rFonts w:eastAsia="Calibri"/>
                <w:i/>
              </w:rPr>
            </w:pPr>
            <w:r w:rsidRPr="00E205A3">
              <w:rPr>
                <w:rFonts w:eastAsia="Calibri"/>
                <w:i/>
              </w:rPr>
              <w:t xml:space="preserve">плановых мероприятий СН </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7</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22</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36</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65</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27</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47</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49</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123</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+89,2%</w:t>
            </w:r>
          </w:p>
        </w:tc>
      </w:tr>
      <w:tr w:rsidR="008972D0" w:rsidRPr="00E205A3" w:rsidTr="00CA373E">
        <w:trPr>
          <w:cantSplit/>
        </w:trPr>
        <w:tc>
          <w:tcPr>
            <w:tcW w:w="5070" w:type="dxa"/>
            <w:shd w:val="clear" w:color="auto" w:fill="auto"/>
          </w:tcPr>
          <w:p w:rsidR="008972D0" w:rsidRPr="00E205A3" w:rsidRDefault="008972D0" w:rsidP="00CA373E">
            <w:pPr>
              <w:jc w:val="right"/>
              <w:rPr>
                <w:rFonts w:eastAsia="Calibri"/>
                <w:i/>
              </w:rPr>
            </w:pPr>
            <w:r w:rsidRPr="00E205A3">
              <w:rPr>
                <w:rFonts w:eastAsia="Calibri"/>
                <w:i/>
              </w:rPr>
              <w:t>внеплановых мероприятий СН</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3</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w:t>
            </w:r>
          </w:p>
        </w:tc>
        <w:tc>
          <w:tcPr>
            <w:tcW w:w="851" w:type="dxa"/>
            <w:tcBorders>
              <w:bottom w:val="single" w:sz="4" w:space="0" w:color="auto"/>
            </w:tcBorders>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4</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w:t>
            </w:r>
          </w:p>
        </w:tc>
        <w:tc>
          <w:tcPr>
            <w:tcW w:w="709" w:type="dxa"/>
            <w:tcBorders>
              <w:bottom w:val="single" w:sz="4" w:space="0" w:color="auto"/>
            </w:tcBorders>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-300%</w:t>
            </w:r>
          </w:p>
        </w:tc>
      </w:tr>
      <w:tr w:rsidR="008972D0" w:rsidRPr="00E205A3" w:rsidTr="00CA373E">
        <w:trPr>
          <w:cantSplit/>
        </w:trPr>
        <w:tc>
          <w:tcPr>
            <w:tcW w:w="5070" w:type="dxa"/>
            <w:shd w:val="clear" w:color="auto" w:fill="auto"/>
          </w:tcPr>
          <w:p w:rsidR="008972D0" w:rsidRPr="00E205A3" w:rsidRDefault="008972D0" w:rsidP="00CA373E">
            <w:pPr>
              <w:pStyle w:val="af2"/>
              <w:ind w:left="0"/>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3</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24</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26</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53</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15</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28</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41</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84</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+58,5%</w:t>
            </w:r>
          </w:p>
        </w:tc>
      </w:tr>
      <w:tr w:rsidR="008972D0" w:rsidRPr="00E205A3" w:rsidTr="00CA373E">
        <w:trPr>
          <w:cantSplit/>
        </w:trPr>
        <w:tc>
          <w:tcPr>
            <w:tcW w:w="5070" w:type="dxa"/>
            <w:shd w:val="clear" w:color="auto" w:fill="auto"/>
          </w:tcPr>
          <w:p w:rsidR="008972D0" w:rsidRPr="00E205A3" w:rsidRDefault="008972D0" w:rsidP="00CA373E">
            <w:pPr>
              <w:pStyle w:val="af2"/>
              <w:ind w:left="0"/>
              <w:jc w:val="right"/>
              <w:rPr>
                <w:i/>
              </w:rPr>
            </w:pPr>
            <w:r w:rsidRPr="00E205A3">
              <w:rPr>
                <w:i/>
              </w:rPr>
              <w:t>штраф</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3</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16</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17</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36</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8</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22</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24</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54</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+50%</w:t>
            </w:r>
          </w:p>
        </w:tc>
      </w:tr>
      <w:tr w:rsidR="008972D0" w:rsidRPr="00E205A3" w:rsidTr="00CA373E">
        <w:trPr>
          <w:cantSplit/>
        </w:trPr>
        <w:tc>
          <w:tcPr>
            <w:tcW w:w="5070" w:type="dxa"/>
            <w:shd w:val="clear" w:color="auto" w:fill="auto"/>
          </w:tcPr>
          <w:p w:rsidR="008972D0" w:rsidRPr="00E205A3" w:rsidRDefault="008972D0" w:rsidP="00CA373E">
            <w:pPr>
              <w:pStyle w:val="af2"/>
              <w:ind w:left="0"/>
              <w:jc w:val="right"/>
              <w:rPr>
                <w:i/>
              </w:rPr>
            </w:pPr>
            <w:r w:rsidRPr="00E205A3">
              <w:rPr>
                <w:i/>
              </w:rPr>
              <w:t>предупреждение</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7</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11</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6</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6</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13</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25</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+127,2%</w:t>
            </w:r>
          </w:p>
        </w:tc>
      </w:tr>
      <w:tr w:rsidR="008972D0" w:rsidRPr="00E205A3" w:rsidTr="00CA373E">
        <w:trPr>
          <w:cantSplit/>
        </w:trPr>
        <w:tc>
          <w:tcPr>
            <w:tcW w:w="5070" w:type="dxa"/>
            <w:shd w:val="clear" w:color="auto" w:fill="auto"/>
          </w:tcPr>
          <w:p w:rsidR="008972D0" w:rsidRPr="00E205A3" w:rsidRDefault="008972D0" w:rsidP="00CA373E">
            <w:pPr>
              <w:pStyle w:val="af2"/>
              <w:ind w:left="0"/>
              <w:jc w:val="right"/>
              <w:rPr>
                <w:i/>
              </w:rPr>
            </w:pPr>
            <w:r w:rsidRPr="00E205A3">
              <w:rPr>
                <w:i/>
              </w:rPr>
              <w:t xml:space="preserve">объявление устного замечания (предупреждения) </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4</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-75%</w:t>
            </w:r>
          </w:p>
        </w:tc>
      </w:tr>
      <w:tr w:rsidR="008972D0" w:rsidRPr="00E205A3" w:rsidTr="00CA373E">
        <w:trPr>
          <w:cantSplit/>
        </w:trPr>
        <w:tc>
          <w:tcPr>
            <w:tcW w:w="5070" w:type="dxa"/>
            <w:shd w:val="clear" w:color="auto" w:fill="auto"/>
          </w:tcPr>
          <w:p w:rsidR="008972D0" w:rsidRPr="00E205A3" w:rsidRDefault="008972D0" w:rsidP="00CA373E">
            <w:pPr>
              <w:pStyle w:val="af2"/>
              <w:ind w:left="0"/>
              <w:jc w:val="right"/>
              <w:rPr>
                <w:i/>
              </w:rPr>
            </w:pPr>
            <w:r w:rsidRPr="00E205A3">
              <w:rPr>
                <w:i/>
              </w:rPr>
              <w:t>прекращение производства по делу об АПН</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2</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4</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+200%</w:t>
            </w:r>
          </w:p>
        </w:tc>
      </w:tr>
      <w:tr w:rsidR="008972D0" w:rsidRPr="00E205A3" w:rsidTr="00CA373E">
        <w:trPr>
          <w:cantSplit/>
        </w:trPr>
        <w:tc>
          <w:tcPr>
            <w:tcW w:w="5070" w:type="dxa"/>
            <w:shd w:val="clear" w:color="auto" w:fill="auto"/>
          </w:tcPr>
          <w:p w:rsidR="008972D0" w:rsidRPr="00E205A3" w:rsidRDefault="008972D0" w:rsidP="00CA373E">
            <w:pPr>
              <w:pStyle w:val="af2"/>
              <w:ind w:left="0"/>
              <w:jc w:val="both"/>
            </w:pPr>
            <w:r w:rsidRPr="00E205A3">
              <w:lastRenderedPageBreak/>
              <w:t>Доля административных штрафов в общем количестве назначенных административных наказаний (%)</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100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66,7</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65,7</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67,9</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53,3</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78,6</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58,5</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64,3</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-5,3%</w:t>
            </w:r>
          </w:p>
        </w:tc>
      </w:tr>
      <w:tr w:rsidR="008972D0" w:rsidRPr="00E205A3" w:rsidTr="00CA373E">
        <w:trPr>
          <w:cantSplit/>
        </w:trPr>
        <w:tc>
          <w:tcPr>
            <w:tcW w:w="5070" w:type="dxa"/>
            <w:shd w:val="clear" w:color="auto" w:fill="auto"/>
          </w:tcPr>
          <w:p w:rsidR="008972D0" w:rsidRPr="00E205A3" w:rsidRDefault="008972D0" w:rsidP="00CA373E">
            <w:pPr>
              <w:pStyle w:val="af2"/>
              <w:ind w:left="0"/>
              <w:jc w:val="both"/>
              <w:rPr>
                <w:i/>
              </w:rPr>
            </w:pPr>
            <w:r w:rsidRPr="00E205A3">
              <w:t>Сумма наложенных штрафов (тыс.руб.), в том числе:</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1500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10000</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40500</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52000</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19600</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50500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33200</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103300</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+98,7%</w:t>
            </w:r>
          </w:p>
        </w:tc>
      </w:tr>
      <w:tr w:rsidR="008972D0" w:rsidRPr="00E205A3" w:rsidTr="00CA373E">
        <w:trPr>
          <w:cantSplit/>
        </w:trPr>
        <w:tc>
          <w:tcPr>
            <w:tcW w:w="5070" w:type="dxa"/>
            <w:shd w:val="clear" w:color="auto" w:fill="auto"/>
          </w:tcPr>
          <w:p w:rsidR="008972D0" w:rsidRPr="00E205A3" w:rsidRDefault="008972D0" w:rsidP="00CA373E">
            <w:pPr>
              <w:jc w:val="right"/>
              <w:rPr>
                <w:i/>
              </w:rPr>
            </w:pPr>
            <w:r w:rsidRPr="00E205A3">
              <w:rPr>
                <w:i/>
              </w:rPr>
              <w:t>самостоятельно</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1500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6000</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3500</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11000</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1600</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4000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6700</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12300</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+11,8%</w:t>
            </w:r>
          </w:p>
        </w:tc>
      </w:tr>
      <w:tr w:rsidR="008972D0" w:rsidRPr="00E205A3" w:rsidTr="00CA373E">
        <w:trPr>
          <w:cantSplit/>
        </w:trPr>
        <w:tc>
          <w:tcPr>
            <w:tcW w:w="5070" w:type="dxa"/>
            <w:shd w:val="clear" w:color="auto" w:fill="auto"/>
          </w:tcPr>
          <w:p w:rsidR="008972D0" w:rsidRPr="00E205A3" w:rsidRDefault="008972D0" w:rsidP="00CA373E">
            <w:pPr>
              <w:jc w:val="right"/>
              <w:rPr>
                <w:i/>
              </w:rPr>
            </w:pPr>
            <w:r w:rsidRPr="00E205A3">
              <w:rPr>
                <w:i/>
              </w:rPr>
              <w:t>судами</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4000</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37000</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41000</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18000</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46500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26500</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91000</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+121,9%</w:t>
            </w:r>
          </w:p>
        </w:tc>
      </w:tr>
      <w:tr w:rsidR="008972D0" w:rsidRPr="00E205A3" w:rsidTr="00CA373E">
        <w:trPr>
          <w:cantSplit/>
        </w:trPr>
        <w:tc>
          <w:tcPr>
            <w:tcW w:w="5070" w:type="dxa"/>
            <w:shd w:val="clear" w:color="auto" w:fill="auto"/>
          </w:tcPr>
          <w:p w:rsidR="008972D0" w:rsidRPr="00E205A3" w:rsidRDefault="008972D0" w:rsidP="00CA373E">
            <w:pPr>
              <w:pStyle w:val="af2"/>
              <w:ind w:left="0"/>
              <w:jc w:val="both"/>
            </w:pPr>
            <w:r w:rsidRPr="00E205A3">
              <w:t>Средняя сумма наложенных штрафов на одно контрольно-надзорное мероприятие (тыс. руб.)</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0,04</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0,19</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1,01</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0,4</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0,49</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1,4</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0,77</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vAlign w:val="center"/>
          </w:tcPr>
          <w:p w:rsidR="008972D0" w:rsidRPr="00E205A3" w:rsidRDefault="008972D0" w:rsidP="00CA373E">
            <w:pPr>
              <w:jc w:val="center"/>
              <w:rPr>
                <w:rFonts w:ascii="Calibri" w:eastAsia="Calibri" w:hAnsi="Calibri"/>
                <w:i/>
              </w:rPr>
            </w:pPr>
            <w:r w:rsidRPr="00E205A3">
              <w:rPr>
                <w:rFonts w:ascii="Calibri" w:eastAsia="Calibri" w:hAnsi="Calibri"/>
                <w:i/>
              </w:rPr>
              <w:t>0,89</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+122,5%</w:t>
            </w:r>
          </w:p>
        </w:tc>
      </w:tr>
      <w:tr w:rsidR="008972D0" w:rsidRPr="00E205A3" w:rsidTr="00CA373E">
        <w:trPr>
          <w:cantSplit/>
        </w:trPr>
        <w:tc>
          <w:tcPr>
            <w:tcW w:w="5070" w:type="dxa"/>
            <w:shd w:val="clear" w:color="auto" w:fill="auto"/>
          </w:tcPr>
          <w:p w:rsidR="008972D0" w:rsidRPr="00E205A3" w:rsidRDefault="008972D0" w:rsidP="00CA373E">
            <w:r w:rsidRPr="00E205A3">
              <w:t xml:space="preserve">Количество направленных в суды исковых заявлений </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15</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17</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11</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43</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17</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26</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-39,5%</w:t>
            </w:r>
          </w:p>
        </w:tc>
      </w:tr>
      <w:tr w:rsidR="008972D0" w:rsidRPr="00E205A3" w:rsidTr="00CA373E">
        <w:trPr>
          <w:cantSplit/>
        </w:trPr>
        <w:tc>
          <w:tcPr>
            <w:tcW w:w="5070" w:type="dxa"/>
            <w:shd w:val="clear" w:color="auto" w:fill="auto"/>
          </w:tcPr>
          <w:p w:rsidR="008972D0" w:rsidRPr="00E205A3" w:rsidRDefault="008972D0" w:rsidP="00CA373E">
            <w:r w:rsidRPr="00E205A3">
              <w:t>Общее количество СМИ, исключенных из реестра зарегистрированных по результатам мероприятий госконтроля</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22</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14</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26</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62</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15</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16</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14</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45</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-32,3%</w:t>
            </w:r>
          </w:p>
        </w:tc>
      </w:tr>
      <w:tr w:rsidR="008972D0" w:rsidRPr="00E205A3" w:rsidTr="00CA373E">
        <w:trPr>
          <w:cantSplit/>
        </w:trPr>
        <w:tc>
          <w:tcPr>
            <w:tcW w:w="5070" w:type="dxa"/>
            <w:shd w:val="clear" w:color="auto" w:fill="auto"/>
          </w:tcPr>
          <w:p w:rsidR="008972D0" w:rsidRPr="00E205A3" w:rsidRDefault="008972D0" w:rsidP="00CA373E">
            <w:r w:rsidRPr="00E205A3">
              <w:t>Количество устраненных нарушений, ранее выявленных в ходе мероприятий госконтроля</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29</w:t>
            </w:r>
          </w:p>
        </w:tc>
        <w:tc>
          <w:tcPr>
            <w:tcW w:w="868" w:type="dxa"/>
            <w:shd w:val="clear" w:color="auto" w:fill="auto"/>
            <w:vAlign w:val="center"/>
          </w:tcPr>
          <w:p w:rsidR="008972D0" w:rsidRPr="00E205A3" w:rsidRDefault="008972D0" w:rsidP="00CA373E">
            <w:pPr>
              <w:jc w:val="center"/>
              <w:rPr>
                <w:rFonts w:eastAsia="Calibri"/>
                <w:i/>
              </w:rPr>
            </w:pPr>
            <w:r w:rsidRPr="00E205A3">
              <w:rPr>
                <w:rFonts w:eastAsia="Calibri"/>
                <w:i/>
              </w:rPr>
              <w:t>42</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55</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126</w:t>
            </w:r>
          </w:p>
        </w:tc>
        <w:tc>
          <w:tcPr>
            <w:tcW w:w="992"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43</w:t>
            </w:r>
          </w:p>
        </w:tc>
        <w:tc>
          <w:tcPr>
            <w:tcW w:w="993"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30</w:t>
            </w:r>
          </w:p>
        </w:tc>
        <w:tc>
          <w:tcPr>
            <w:tcW w:w="850"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98</w:t>
            </w:r>
          </w:p>
        </w:tc>
        <w:tc>
          <w:tcPr>
            <w:tcW w:w="709" w:type="dxa"/>
            <w:shd w:val="clear" w:color="auto" w:fill="auto"/>
            <w:vAlign w:val="center"/>
          </w:tcPr>
          <w:p w:rsidR="008972D0" w:rsidRPr="00E205A3" w:rsidRDefault="008972D0" w:rsidP="00CA373E">
            <w:pPr>
              <w:jc w:val="center"/>
              <w:rPr>
                <w:rFonts w:ascii="Calibri" w:eastAsia="Calibri" w:hAnsi="Calibri"/>
                <w:i/>
              </w:rPr>
            </w:pPr>
          </w:p>
        </w:tc>
        <w:tc>
          <w:tcPr>
            <w:tcW w:w="992" w:type="dxa"/>
            <w:shd w:val="clear" w:color="auto" w:fill="FBD4B4" w:themeFill="accent6" w:themeFillTint="66"/>
          </w:tcPr>
          <w:p w:rsidR="008972D0" w:rsidRPr="00E205A3" w:rsidRDefault="008972D0" w:rsidP="00CA373E">
            <w:pPr>
              <w:jc w:val="center"/>
              <w:rPr>
                <w:rFonts w:ascii="Calibri" w:eastAsia="Calibri" w:hAnsi="Calibri"/>
                <w:i/>
              </w:rPr>
            </w:pPr>
            <w:r w:rsidRPr="00E205A3">
              <w:rPr>
                <w:rFonts w:ascii="Calibri" w:eastAsia="Calibri" w:hAnsi="Calibri"/>
                <w:i/>
              </w:rPr>
              <w:t>171</w:t>
            </w:r>
          </w:p>
        </w:tc>
        <w:tc>
          <w:tcPr>
            <w:tcW w:w="1559" w:type="dxa"/>
            <w:vAlign w:val="center"/>
          </w:tcPr>
          <w:p w:rsidR="008972D0" w:rsidRPr="00E205A3" w:rsidRDefault="008972D0" w:rsidP="00CA373E">
            <w:pPr>
              <w:jc w:val="center"/>
              <w:rPr>
                <w:rFonts w:ascii="Calibri" w:eastAsia="Calibri" w:hAnsi="Calibri"/>
                <w:i/>
              </w:rPr>
            </w:pPr>
            <w:r w:rsidRPr="00E205A3">
              <w:rPr>
                <w:rFonts w:ascii="Calibri" w:eastAsia="Calibri" w:hAnsi="Calibri"/>
                <w:i/>
              </w:rPr>
              <w:t>+35,7%</w:t>
            </w:r>
          </w:p>
        </w:tc>
      </w:tr>
      <w:tr w:rsidR="008972D0" w:rsidRPr="00E205A3" w:rsidTr="00CA373E">
        <w:trPr>
          <w:cantSplit/>
        </w:trPr>
        <w:tc>
          <w:tcPr>
            <w:tcW w:w="5070" w:type="dxa"/>
            <w:shd w:val="clear" w:color="auto" w:fill="auto"/>
          </w:tcPr>
          <w:p w:rsidR="008972D0" w:rsidRPr="00E205A3" w:rsidRDefault="008972D0" w:rsidP="00CA373E">
            <w:r w:rsidRPr="00E205A3">
              <w:t>Количество проанализированных в ходе мониторинга выпусков СМИ</w:t>
            </w:r>
          </w:p>
        </w:tc>
        <w:tc>
          <w:tcPr>
            <w:tcW w:w="868"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238</w:t>
            </w:r>
          </w:p>
        </w:tc>
        <w:tc>
          <w:tcPr>
            <w:tcW w:w="868"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266</w:t>
            </w:r>
          </w:p>
        </w:tc>
        <w:tc>
          <w:tcPr>
            <w:tcW w:w="957" w:type="dxa"/>
            <w:shd w:val="clear" w:color="auto" w:fill="auto"/>
            <w:vAlign w:val="center"/>
          </w:tcPr>
          <w:p w:rsidR="008972D0" w:rsidRPr="00E205A3" w:rsidRDefault="008972D0" w:rsidP="00CA373E">
            <w:pPr>
              <w:jc w:val="center"/>
              <w:rPr>
                <w:rFonts w:ascii="Calibri" w:eastAsia="Calibri" w:hAnsi="Calibri"/>
                <w:i/>
              </w:rPr>
            </w:pPr>
            <w:r w:rsidRPr="00E205A3">
              <w:rPr>
                <w:rFonts w:ascii="Calibri" w:eastAsia="Calibri" w:hAnsi="Calibri"/>
                <w:i/>
              </w:rPr>
              <w:t>547</w:t>
            </w:r>
          </w:p>
        </w:tc>
        <w:tc>
          <w:tcPr>
            <w:tcW w:w="851" w:type="dxa"/>
            <w:shd w:val="clear" w:color="auto" w:fill="auto"/>
            <w:vAlign w:val="center"/>
          </w:tcPr>
          <w:p w:rsidR="008972D0" w:rsidRPr="00E205A3" w:rsidRDefault="008972D0" w:rsidP="00CA373E">
            <w:pPr>
              <w:jc w:val="center"/>
              <w:rPr>
                <w:rFonts w:ascii="Calibri" w:eastAsia="Calibri" w:hAnsi="Calibri"/>
                <w:i/>
              </w:rPr>
            </w:pPr>
          </w:p>
        </w:tc>
        <w:tc>
          <w:tcPr>
            <w:tcW w:w="850" w:type="dxa"/>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1051</w:t>
            </w:r>
          </w:p>
        </w:tc>
        <w:tc>
          <w:tcPr>
            <w:tcW w:w="992"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332</w:t>
            </w:r>
          </w:p>
        </w:tc>
        <w:tc>
          <w:tcPr>
            <w:tcW w:w="993"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389</w:t>
            </w:r>
          </w:p>
        </w:tc>
        <w:tc>
          <w:tcPr>
            <w:tcW w:w="850"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533</w:t>
            </w:r>
          </w:p>
        </w:tc>
        <w:tc>
          <w:tcPr>
            <w:tcW w:w="709" w:type="dxa"/>
            <w:shd w:val="clear" w:color="auto" w:fill="auto"/>
            <w:vAlign w:val="center"/>
          </w:tcPr>
          <w:p w:rsidR="008972D0" w:rsidRPr="00E205A3" w:rsidRDefault="008972D0" w:rsidP="00CA373E">
            <w:pPr>
              <w:contextualSpacing/>
              <w:jc w:val="center"/>
              <w:rPr>
                <w:rFonts w:eastAsia="Calibri"/>
                <w:i/>
              </w:rPr>
            </w:pPr>
          </w:p>
        </w:tc>
        <w:tc>
          <w:tcPr>
            <w:tcW w:w="992" w:type="dxa"/>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1254</w:t>
            </w:r>
          </w:p>
        </w:tc>
        <w:tc>
          <w:tcPr>
            <w:tcW w:w="1559" w:type="dxa"/>
            <w:vAlign w:val="center"/>
          </w:tcPr>
          <w:p w:rsidR="008972D0" w:rsidRPr="00E205A3" w:rsidRDefault="008972D0" w:rsidP="00CA373E">
            <w:pPr>
              <w:contextualSpacing/>
              <w:jc w:val="center"/>
              <w:rPr>
                <w:rFonts w:eastAsia="Calibri"/>
                <w:i/>
              </w:rPr>
            </w:pPr>
            <w:r w:rsidRPr="00E205A3">
              <w:rPr>
                <w:rFonts w:eastAsia="Calibri"/>
                <w:i/>
              </w:rPr>
              <w:t>+19,3%</w:t>
            </w:r>
          </w:p>
        </w:tc>
      </w:tr>
      <w:tr w:rsidR="008972D0" w:rsidRPr="00E205A3" w:rsidTr="00CA373E">
        <w:trPr>
          <w:cantSplit/>
        </w:trPr>
        <w:tc>
          <w:tcPr>
            <w:tcW w:w="5070" w:type="dxa"/>
            <w:shd w:val="clear" w:color="auto" w:fill="auto"/>
          </w:tcPr>
          <w:p w:rsidR="008972D0" w:rsidRPr="00E205A3" w:rsidRDefault="008972D0" w:rsidP="00CA373E">
            <w:r w:rsidRPr="00E205A3">
              <w:t>Общее количество выявленных в ходе мониторинга СМИ нарушений</w:t>
            </w:r>
          </w:p>
        </w:tc>
        <w:tc>
          <w:tcPr>
            <w:tcW w:w="868"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376</w:t>
            </w:r>
          </w:p>
        </w:tc>
        <w:tc>
          <w:tcPr>
            <w:tcW w:w="868"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957"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851" w:type="dxa"/>
            <w:shd w:val="clear" w:color="auto" w:fill="auto"/>
            <w:vAlign w:val="center"/>
          </w:tcPr>
          <w:p w:rsidR="008972D0" w:rsidRPr="00E205A3" w:rsidRDefault="008972D0" w:rsidP="00CA373E">
            <w:pPr>
              <w:contextualSpacing/>
              <w:jc w:val="center"/>
              <w:rPr>
                <w:rFonts w:eastAsia="Calibri"/>
                <w:i/>
              </w:rPr>
            </w:pPr>
          </w:p>
        </w:tc>
        <w:tc>
          <w:tcPr>
            <w:tcW w:w="850" w:type="dxa"/>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376</w:t>
            </w:r>
          </w:p>
        </w:tc>
        <w:tc>
          <w:tcPr>
            <w:tcW w:w="992"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993"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850"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709" w:type="dxa"/>
            <w:shd w:val="clear" w:color="auto" w:fill="auto"/>
            <w:vAlign w:val="center"/>
          </w:tcPr>
          <w:p w:rsidR="008972D0" w:rsidRPr="00E205A3" w:rsidRDefault="008972D0" w:rsidP="00CA373E">
            <w:pPr>
              <w:contextualSpacing/>
              <w:jc w:val="center"/>
              <w:rPr>
                <w:rFonts w:eastAsia="Calibri"/>
                <w:i/>
              </w:rPr>
            </w:pPr>
          </w:p>
        </w:tc>
        <w:tc>
          <w:tcPr>
            <w:tcW w:w="992" w:type="dxa"/>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1559" w:type="dxa"/>
            <w:vAlign w:val="center"/>
          </w:tcPr>
          <w:p w:rsidR="008972D0" w:rsidRPr="00E205A3" w:rsidRDefault="008972D0" w:rsidP="00CA373E">
            <w:pPr>
              <w:contextualSpacing/>
              <w:jc w:val="center"/>
              <w:rPr>
                <w:rFonts w:eastAsia="Calibri"/>
                <w:i/>
              </w:rPr>
            </w:pPr>
            <w:r w:rsidRPr="00E205A3">
              <w:rPr>
                <w:rFonts w:eastAsia="Calibri"/>
                <w:i/>
              </w:rPr>
              <w:t>-376%</w:t>
            </w:r>
          </w:p>
        </w:tc>
      </w:tr>
      <w:tr w:rsidR="008972D0" w:rsidRPr="00E205A3" w:rsidTr="00CA373E">
        <w:trPr>
          <w:cantSplit/>
        </w:trPr>
        <w:tc>
          <w:tcPr>
            <w:tcW w:w="5070" w:type="dxa"/>
            <w:shd w:val="clear" w:color="auto" w:fill="auto"/>
          </w:tcPr>
          <w:p w:rsidR="008972D0" w:rsidRPr="00E205A3" w:rsidRDefault="008972D0" w:rsidP="00CA373E">
            <w:r w:rsidRPr="00E205A3">
              <w:t>Количество предупреждений, вынесенных по результатам мониторинга СМИ</w:t>
            </w:r>
          </w:p>
        </w:tc>
        <w:tc>
          <w:tcPr>
            <w:tcW w:w="868"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868"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957"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851" w:type="dxa"/>
            <w:shd w:val="clear" w:color="auto" w:fill="auto"/>
            <w:vAlign w:val="center"/>
          </w:tcPr>
          <w:p w:rsidR="008972D0" w:rsidRPr="00E205A3" w:rsidRDefault="008972D0" w:rsidP="00CA373E">
            <w:pPr>
              <w:contextualSpacing/>
              <w:jc w:val="center"/>
              <w:rPr>
                <w:rFonts w:eastAsia="Calibri"/>
                <w:i/>
              </w:rPr>
            </w:pPr>
          </w:p>
        </w:tc>
        <w:tc>
          <w:tcPr>
            <w:tcW w:w="850" w:type="dxa"/>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992"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993"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850"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709" w:type="dxa"/>
            <w:shd w:val="clear" w:color="auto" w:fill="auto"/>
            <w:vAlign w:val="center"/>
          </w:tcPr>
          <w:p w:rsidR="008972D0" w:rsidRPr="00E205A3" w:rsidRDefault="008972D0" w:rsidP="00CA373E">
            <w:pPr>
              <w:contextualSpacing/>
              <w:jc w:val="center"/>
              <w:rPr>
                <w:rFonts w:eastAsia="Calibri"/>
                <w:i/>
              </w:rPr>
            </w:pPr>
          </w:p>
        </w:tc>
        <w:tc>
          <w:tcPr>
            <w:tcW w:w="992" w:type="dxa"/>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1559" w:type="dxa"/>
            <w:vAlign w:val="center"/>
          </w:tcPr>
          <w:p w:rsidR="008972D0" w:rsidRPr="00E205A3" w:rsidRDefault="008972D0" w:rsidP="00CA373E">
            <w:pPr>
              <w:contextualSpacing/>
              <w:jc w:val="center"/>
              <w:rPr>
                <w:rFonts w:eastAsia="Calibri"/>
                <w:i/>
              </w:rPr>
            </w:pPr>
            <w:r w:rsidRPr="00E205A3">
              <w:rPr>
                <w:rFonts w:eastAsia="Calibri"/>
                <w:i/>
              </w:rPr>
              <w:t>0</w:t>
            </w:r>
          </w:p>
        </w:tc>
      </w:tr>
      <w:tr w:rsidR="008972D0" w:rsidRPr="00E205A3" w:rsidTr="00CA373E">
        <w:trPr>
          <w:cantSplit/>
        </w:trPr>
        <w:tc>
          <w:tcPr>
            <w:tcW w:w="5070" w:type="dxa"/>
            <w:shd w:val="clear" w:color="auto" w:fill="auto"/>
          </w:tcPr>
          <w:p w:rsidR="008972D0" w:rsidRPr="00E205A3" w:rsidRDefault="008972D0" w:rsidP="00CA373E">
            <w:r w:rsidRPr="00E205A3">
              <w:t>Количество обращений в редакцию (учредителям) СМИ по результатам мониторинга СМИ</w:t>
            </w:r>
          </w:p>
        </w:tc>
        <w:tc>
          <w:tcPr>
            <w:tcW w:w="868"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22</w:t>
            </w:r>
          </w:p>
        </w:tc>
        <w:tc>
          <w:tcPr>
            <w:tcW w:w="868"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957"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851" w:type="dxa"/>
            <w:shd w:val="clear" w:color="auto" w:fill="auto"/>
            <w:vAlign w:val="center"/>
          </w:tcPr>
          <w:p w:rsidR="008972D0" w:rsidRPr="00E205A3" w:rsidRDefault="008972D0" w:rsidP="00CA373E">
            <w:pPr>
              <w:contextualSpacing/>
              <w:jc w:val="center"/>
              <w:rPr>
                <w:rFonts w:eastAsia="Calibri"/>
                <w:i/>
              </w:rPr>
            </w:pPr>
          </w:p>
        </w:tc>
        <w:tc>
          <w:tcPr>
            <w:tcW w:w="850" w:type="dxa"/>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22</w:t>
            </w:r>
          </w:p>
        </w:tc>
        <w:tc>
          <w:tcPr>
            <w:tcW w:w="992"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993"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850" w:type="dxa"/>
            <w:shd w:val="clear" w:color="auto" w:fill="auto"/>
            <w:vAlign w:val="center"/>
          </w:tcPr>
          <w:p w:rsidR="008972D0" w:rsidRPr="00E205A3" w:rsidRDefault="008972D0" w:rsidP="00CA373E">
            <w:pPr>
              <w:contextualSpacing/>
              <w:jc w:val="center"/>
              <w:rPr>
                <w:rFonts w:eastAsia="Calibri"/>
                <w:i/>
              </w:rPr>
            </w:pPr>
            <w:r w:rsidRPr="00E205A3">
              <w:rPr>
                <w:rFonts w:eastAsia="Calibri"/>
                <w:i/>
              </w:rPr>
              <w:t>0</w:t>
            </w:r>
          </w:p>
        </w:tc>
        <w:tc>
          <w:tcPr>
            <w:tcW w:w="709" w:type="dxa"/>
            <w:shd w:val="clear" w:color="auto" w:fill="auto"/>
            <w:vAlign w:val="center"/>
          </w:tcPr>
          <w:p w:rsidR="008972D0" w:rsidRPr="00E205A3" w:rsidRDefault="008972D0" w:rsidP="00CA373E">
            <w:pPr>
              <w:contextualSpacing/>
              <w:jc w:val="center"/>
              <w:rPr>
                <w:rFonts w:eastAsia="Calibri"/>
                <w:i/>
              </w:rPr>
            </w:pPr>
          </w:p>
        </w:tc>
        <w:tc>
          <w:tcPr>
            <w:tcW w:w="992" w:type="dxa"/>
            <w:shd w:val="clear" w:color="auto" w:fill="FBD4B4" w:themeFill="accent6" w:themeFillTint="66"/>
            <w:vAlign w:val="center"/>
          </w:tcPr>
          <w:p w:rsidR="008972D0" w:rsidRPr="00E205A3" w:rsidRDefault="008972D0" w:rsidP="00CA373E">
            <w:pPr>
              <w:contextualSpacing/>
              <w:jc w:val="center"/>
              <w:rPr>
                <w:rFonts w:eastAsia="Calibri"/>
                <w:i/>
              </w:rPr>
            </w:pPr>
            <w:r w:rsidRPr="00E205A3">
              <w:rPr>
                <w:rFonts w:eastAsia="Calibri"/>
                <w:i/>
              </w:rPr>
              <w:t>0</w:t>
            </w:r>
          </w:p>
        </w:tc>
        <w:tc>
          <w:tcPr>
            <w:tcW w:w="1559" w:type="dxa"/>
            <w:vAlign w:val="center"/>
          </w:tcPr>
          <w:p w:rsidR="008972D0" w:rsidRPr="00E205A3" w:rsidRDefault="008972D0" w:rsidP="00CA373E">
            <w:pPr>
              <w:contextualSpacing/>
              <w:jc w:val="center"/>
              <w:rPr>
                <w:rFonts w:eastAsia="Calibri"/>
                <w:i/>
              </w:rPr>
            </w:pPr>
            <w:r w:rsidRPr="00E205A3">
              <w:rPr>
                <w:rFonts w:eastAsia="Calibri"/>
                <w:i/>
              </w:rPr>
              <w:t>-22%</w:t>
            </w:r>
          </w:p>
        </w:tc>
      </w:tr>
    </w:tbl>
    <w:p w:rsidR="008972D0" w:rsidRPr="00E205A3" w:rsidRDefault="008972D0" w:rsidP="008972D0">
      <w:pPr>
        <w:pStyle w:val="af2"/>
        <w:ind w:left="1429" w:firstLine="695"/>
        <w:contextualSpacing/>
        <w:jc w:val="right"/>
        <w:rPr>
          <w:b/>
          <w:i/>
          <w:sz w:val="28"/>
          <w:szCs w:val="28"/>
        </w:rPr>
      </w:pPr>
    </w:p>
    <w:p w:rsidR="008972D0" w:rsidRPr="00E205A3" w:rsidRDefault="008972D0" w:rsidP="008972D0">
      <w:pPr>
        <w:pStyle w:val="af2"/>
        <w:ind w:left="1429" w:firstLine="695"/>
        <w:contextualSpacing/>
        <w:jc w:val="right"/>
        <w:rPr>
          <w:b/>
          <w:i/>
          <w:sz w:val="28"/>
          <w:szCs w:val="28"/>
        </w:rPr>
      </w:pPr>
    </w:p>
    <w:p w:rsidR="008972D0" w:rsidRPr="00E205A3" w:rsidRDefault="008972D0" w:rsidP="008972D0">
      <w:pPr>
        <w:ind w:left="1069"/>
        <w:contextualSpacing/>
        <w:jc w:val="both"/>
        <w:rPr>
          <w:bCs/>
          <w:sz w:val="28"/>
          <w:szCs w:val="28"/>
        </w:rPr>
      </w:pPr>
    </w:p>
    <w:p w:rsidR="008972D0" w:rsidRPr="00E205A3" w:rsidRDefault="008972D0" w:rsidP="008972D0">
      <w:pPr>
        <w:spacing w:before="120"/>
        <w:contextualSpacing/>
        <w:jc w:val="right"/>
        <w:rPr>
          <w:b/>
          <w:bCs/>
          <w:i/>
          <w:sz w:val="28"/>
          <w:szCs w:val="28"/>
        </w:rPr>
      </w:pPr>
      <w:r w:rsidRPr="00E205A3">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993"/>
        <w:gridCol w:w="993"/>
        <w:gridCol w:w="1258"/>
        <w:gridCol w:w="1258"/>
        <w:gridCol w:w="993"/>
        <w:gridCol w:w="993"/>
        <w:gridCol w:w="1329"/>
        <w:gridCol w:w="1258"/>
        <w:gridCol w:w="1258"/>
        <w:gridCol w:w="993"/>
        <w:gridCol w:w="993"/>
        <w:gridCol w:w="1329"/>
      </w:tblGrid>
      <w:tr w:rsidR="008972D0" w:rsidRPr="00E205A3" w:rsidTr="00DE7CAA">
        <w:trPr>
          <w:cantSplit/>
          <w:tblHeader/>
        </w:trPr>
        <w:tc>
          <w:tcPr>
            <w:tcW w:w="714" w:type="pct"/>
            <w:vMerge w:val="restart"/>
            <w:shd w:val="clear" w:color="auto" w:fill="auto"/>
            <w:vAlign w:val="center"/>
          </w:tcPr>
          <w:p w:rsidR="008972D0" w:rsidRPr="00E205A3" w:rsidRDefault="008972D0" w:rsidP="00CA373E">
            <w:pPr>
              <w:contextualSpacing/>
              <w:jc w:val="center"/>
              <w:rPr>
                <w:rFonts w:eastAsia="Calibri"/>
              </w:rPr>
            </w:pPr>
            <w:r w:rsidRPr="00E205A3">
              <w:rPr>
                <w:rFonts w:eastAsia="Calibri"/>
              </w:rPr>
              <w:t>Показатель</w:t>
            </w:r>
          </w:p>
        </w:tc>
        <w:tc>
          <w:tcPr>
            <w:tcW w:w="624"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Значение показателя</w:t>
            </w:r>
          </w:p>
        </w:tc>
        <w:tc>
          <w:tcPr>
            <w:tcW w:w="790"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041" w:type="pct"/>
            <w:gridSpan w:val="3"/>
            <w:shd w:val="clear" w:color="auto" w:fill="auto"/>
            <w:vAlign w:val="center"/>
          </w:tcPr>
          <w:p w:rsidR="008972D0" w:rsidRPr="00E205A3" w:rsidRDefault="008972D0" w:rsidP="00CA373E">
            <w:pPr>
              <w:contextualSpacing/>
              <w:jc w:val="center"/>
              <w:rPr>
                <w:rFonts w:eastAsia="Calibri"/>
              </w:rPr>
            </w:pPr>
            <w:r w:rsidRPr="00E205A3">
              <w:rPr>
                <w:rFonts w:eastAsia="Calibri"/>
              </w:rPr>
              <w:t>Нагрузка на одного сотрудника</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90" w:type="pct"/>
            <w:gridSpan w:val="2"/>
            <w:shd w:val="clear" w:color="auto" w:fill="auto"/>
            <w:vAlign w:val="center"/>
          </w:tcPr>
          <w:p w:rsidR="008972D0" w:rsidRPr="00E205A3" w:rsidRDefault="008972D0" w:rsidP="00CA373E">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041" w:type="pct"/>
            <w:gridSpan w:val="3"/>
            <w:shd w:val="clear" w:color="auto" w:fill="auto"/>
            <w:vAlign w:val="center"/>
          </w:tcPr>
          <w:p w:rsidR="008972D0" w:rsidRPr="00E205A3" w:rsidRDefault="008972D0" w:rsidP="00CA373E">
            <w:pPr>
              <w:contextualSpacing/>
              <w:jc w:val="center"/>
              <w:rPr>
                <w:rFonts w:eastAsia="Calibri"/>
              </w:rPr>
            </w:pPr>
            <w:r w:rsidRPr="00E205A3">
              <w:rPr>
                <w:rFonts w:eastAsia="Calibri"/>
              </w:rPr>
              <w:t>Нагрузка на одного сотрудника</w:t>
            </w:r>
          </w:p>
          <w:p w:rsidR="008972D0" w:rsidRPr="00E205A3" w:rsidRDefault="008972D0" w:rsidP="00CA373E">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8972D0" w:rsidRPr="00E205A3" w:rsidTr="00DE7CAA">
        <w:trPr>
          <w:cantSplit/>
          <w:tblHeader/>
        </w:trPr>
        <w:tc>
          <w:tcPr>
            <w:tcW w:w="714" w:type="pct"/>
            <w:vMerge/>
            <w:tcBorders>
              <w:bottom w:val="single" w:sz="4" w:space="0" w:color="auto"/>
            </w:tcBorders>
            <w:shd w:val="clear" w:color="auto" w:fill="auto"/>
            <w:vAlign w:val="center"/>
          </w:tcPr>
          <w:p w:rsidR="008972D0" w:rsidRPr="00E205A3" w:rsidRDefault="008972D0" w:rsidP="00CA373E">
            <w:pPr>
              <w:contextualSpacing/>
              <w:jc w:val="center"/>
              <w:rPr>
                <w:rFonts w:eastAsia="Calibri"/>
              </w:rPr>
            </w:pP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2013 год</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2014 год</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30.09.2014</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2013 год</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9 месяцев  2014 год</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отклонение</w:t>
            </w:r>
          </w:p>
          <w:p w:rsidR="008972D0" w:rsidRPr="00E205A3" w:rsidRDefault="008972D0" w:rsidP="00CA373E">
            <w:pPr>
              <w:contextualSpacing/>
              <w:jc w:val="center"/>
              <w:rPr>
                <w:rFonts w:eastAsia="Calibri"/>
              </w:rPr>
            </w:pPr>
            <w:r w:rsidRPr="00E205A3">
              <w:rPr>
                <w:rFonts w:eastAsia="Calibri"/>
              </w:rPr>
              <w:t>%</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по состоянию на 30.09.2014</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9 месяцев 2013 год</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9 месяцев 2014 год</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отклонение</w:t>
            </w:r>
          </w:p>
          <w:p w:rsidR="008972D0" w:rsidRPr="00E205A3" w:rsidRDefault="008972D0" w:rsidP="00CA373E">
            <w:pPr>
              <w:contextualSpacing/>
              <w:jc w:val="center"/>
              <w:rPr>
                <w:rFonts w:eastAsia="Calibri"/>
              </w:rPr>
            </w:pPr>
            <w:r w:rsidRPr="00E205A3">
              <w:rPr>
                <w:rFonts w:eastAsia="Calibri"/>
              </w:rPr>
              <w:t>%</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объектов (субъектов, предметов) надзора всего</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247</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204</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82,3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68</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-0,17%</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82,3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81,6</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-0,8%</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проверенных в отчетном периоде объектов (субъектов, предметов)  надзора</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130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115</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43,3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38,3</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-11,5%</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43,3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46</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+6,2%</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проведенных проверок</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lastRenderedPageBreak/>
              <w:t>Количество выполненных мероприятий систематического наблюдения (СН)</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130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115</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43,3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38,3</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-11,5%</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43,3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46</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+6,2%</w:t>
            </w:r>
          </w:p>
        </w:tc>
      </w:tr>
      <w:tr w:rsidR="00DE7CAA" w:rsidRPr="00E205A3" w:rsidTr="00DE7CAA">
        <w:trPr>
          <w:cantSplit/>
        </w:trPr>
        <w:tc>
          <w:tcPr>
            <w:tcW w:w="714" w:type="pct"/>
            <w:shd w:val="clear" w:color="auto" w:fill="auto"/>
            <w:vAlign w:val="center"/>
          </w:tcPr>
          <w:p w:rsidR="00DE7CAA" w:rsidRPr="00E205A3" w:rsidRDefault="00DE7CAA" w:rsidP="00CA373E">
            <w:pPr>
              <w:contextualSpacing/>
              <w:rPr>
                <w:rFonts w:eastAsia="Calibri"/>
              </w:rPr>
            </w:pPr>
            <w:r w:rsidRPr="00E205A3">
              <w:rPr>
                <w:rFonts w:eastAsia="Calibri"/>
              </w:rPr>
              <w:t>Общее количество выполненных контрольно-надзорных мероприятий</w:t>
            </w:r>
          </w:p>
        </w:tc>
        <w:tc>
          <w:tcPr>
            <w:tcW w:w="312" w:type="pct"/>
            <w:shd w:val="clear" w:color="auto" w:fill="auto"/>
            <w:vAlign w:val="center"/>
          </w:tcPr>
          <w:p w:rsidR="00DE7CAA" w:rsidRPr="00E205A3" w:rsidRDefault="00DE7CAA" w:rsidP="00651942">
            <w:pPr>
              <w:contextualSpacing/>
              <w:jc w:val="center"/>
              <w:rPr>
                <w:rFonts w:eastAsia="Calibri"/>
              </w:rPr>
            </w:pPr>
            <w:r w:rsidRPr="00E205A3">
              <w:rPr>
                <w:rFonts w:eastAsia="Calibri"/>
              </w:rPr>
              <w:t>1181</w:t>
            </w:r>
          </w:p>
        </w:tc>
        <w:tc>
          <w:tcPr>
            <w:tcW w:w="312" w:type="pct"/>
            <w:shd w:val="clear" w:color="auto" w:fill="auto"/>
            <w:vAlign w:val="center"/>
          </w:tcPr>
          <w:p w:rsidR="00DE7CAA" w:rsidRPr="00E205A3" w:rsidRDefault="00DE7CAA" w:rsidP="00651942">
            <w:pPr>
              <w:contextualSpacing/>
              <w:jc w:val="center"/>
              <w:rPr>
                <w:rFonts w:eastAsia="Calibri"/>
              </w:rPr>
            </w:pPr>
            <w:r w:rsidRPr="00E205A3">
              <w:rPr>
                <w:rFonts w:eastAsia="Calibri"/>
              </w:rPr>
              <w:t>1369</w:t>
            </w:r>
          </w:p>
        </w:tc>
        <w:tc>
          <w:tcPr>
            <w:tcW w:w="39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39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312"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393,66</w:t>
            </w:r>
          </w:p>
        </w:tc>
        <w:tc>
          <w:tcPr>
            <w:tcW w:w="312"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456,33</w:t>
            </w:r>
          </w:p>
        </w:tc>
        <w:tc>
          <w:tcPr>
            <w:tcW w:w="417"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+62,67%</w:t>
            </w:r>
          </w:p>
        </w:tc>
        <w:tc>
          <w:tcPr>
            <w:tcW w:w="39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39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2,5</w:t>
            </w:r>
          </w:p>
        </w:tc>
        <w:tc>
          <w:tcPr>
            <w:tcW w:w="312"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393,66</w:t>
            </w:r>
          </w:p>
        </w:tc>
        <w:tc>
          <w:tcPr>
            <w:tcW w:w="312"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547,6</w:t>
            </w:r>
          </w:p>
        </w:tc>
        <w:tc>
          <w:tcPr>
            <w:tcW w:w="417"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+39,1%</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выявленных нарушений норм законодательства</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144</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245</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48</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81,7</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+70,2%</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48</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98</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+104,1%</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lastRenderedPageBreak/>
              <w:t>Количество выданных предписаний об устранении выявленных нарушений</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составленных протоколов об АПН</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69</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124</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41,3</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+79,6%</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49,6</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+115,6%</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 xml:space="preserve">Количество направленных в суды исковых заявлений </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26</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14,3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8,7</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-39,1%</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14,3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10,4</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-27,3%</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lastRenderedPageBreak/>
              <w:t>Общее количество СМИ, исключенных из реестра зарегистрированных по результатам мероприятий госконтроля</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62</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45</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20,7</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15</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-27,5%</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20,7</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18</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-13%</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устраненных нарушений, ранее выявленных в ходе мероприятий госконтроля</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126</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171</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42</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57</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+35,7%</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68,4</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68,4</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проанализированных в ходе мониторинга выпусков СМИ</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1051</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1254</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350,3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418</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+19,3%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350,3</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501,6</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+43,2%</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lastRenderedPageBreak/>
              <w:t>Общее количество выявленных в ходе мониторинга нарушений</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предупреждений, вынесенных по результатам мониторинга СМИ</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0</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0</w:t>
            </w:r>
          </w:p>
        </w:tc>
      </w:tr>
      <w:tr w:rsidR="008972D0" w:rsidRPr="00E205A3" w:rsidTr="00DE7CAA">
        <w:trPr>
          <w:cantSplit/>
        </w:trPr>
        <w:tc>
          <w:tcPr>
            <w:tcW w:w="714" w:type="pct"/>
            <w:shd w:val="clear" w:color="auto" w:fill="auto"/>
            <w:vAlign w:val="center"/>
          </w:tcPr>
          <w:p w:rsidR="008972D0" w:rsidRPr="00E205A3" w:rsidRDefault="008972D0" w:rsidP="00CA373E">
            <w:pPr>
              <w:contextualSpacing/>
              <w:rPr>
                <w:rFonts w:eastAsia="Calibri"/>
              </w:rPr>
            </w:pPr>
            <w:r w:rsidRPr="00E205A3">
              <w:rPr>
                <w:rFonts w:eastAsia="Calibri"/>
              </w:rPr>
              <w:t>Количество обращений, направленных в редакции СМИ</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135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201</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45</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67</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+48,9%</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3</w:t>
            </w:r>
          </w:p>
        </w:tc>
        <w:tc>
          <w:tcPr>
            <w:tcW w:w="395" w:type="pct"/>
            <w:shd w:val="clear" w:color="auto" w:fill="auto"/>
            <w:vAlign w:val="center"/>
          </w:tcPr>
          <w:p w:rsidR="008972D0" w:rsidRPr="00E205A3" w:rsidRDefault="008972D0" w:rsidP="00CA373E">
            <w:pPr>
              <w:contextualSpacing/>
              <w:jc w:val="center"/>
              <w:rPr>
                <w:rFonts w:eastAsia="Calibri"/>
              </w:rPr>
            </w:pPr>
            <w:r w:rsidRPr="00E205A3">
              <w:rPr>
                <w:rFonts w:eastAsia="Calibri"/>
              </w:rPr>
              <w:t>2,5</w:t>
            </w:r>
          </w:p>
        </w:tc>
        <w:tc>
          <w:tcPr>
            <w:tcW w:w="312" w:type="pct"/>
            <w:shd w:val="clear" w:color="auto" w:fill="auto"/>
            <w:vAlign w:val="center"/>
          </w:tcPr>
          <w:p w:rsidR="008972D0" w:rsidRPr="00E205A3" w:rsidRDefault="008972D0" w:rsidP="00CA373E">
            <w:pPr>
              <w:contextualSpacing/>
              <w:jc w:val="center"/>
              <w:rPr>
                <w:rFonts w:eastAsia="Calibri"/>
              </w:rPr>
            </w:pPr>
            <w:r w:rsidRPr="00E205A3">
              <w:rPr>
                <w:rFonts w:eastAsia="Calibri"/>
              </w:rPr>
              <w:t>45</w:t>
            </w:r>
          </w:p>
        </w:tc>
        <w:tc>
          <w:tcPr>
            <w:tcW w:w="312"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80,4</w:t>
            </w:r>
          </w:p>
        </w:tc>
        <w:tc>
          <w:tcPr>
            <w:tcW w:w="417" w:type="pct"/>
            <w:shd w:val="clear" w:color="auto" w:fill="FBD4B4"/>
            <w:vAlign w:val="center"/>
          </w:tcPr>
          <w:p w:rsidR="008972D0" w:rsidRPr="00E205A3" w:rsidRDefault="008972D0" w:rsidP="00CA373E">
            <w:pPr>
              <w:contextualSpacing/>
              <w:jc w:val="center"/>
              <w:rPr>
                <w:rFonts w:eastAsia="Calibri"/>
              </w:rPr>
            </w:pPr>
            <w:r w:rsidRPr="00E205A3">
              <w:rPr>
                <w:rFonts w:eastAsia="Calibri"/>
              </w:rPr>
              <w:t>+78,7%</w:t>
            </w:r>
          </w:p>
        </w:tc>
      </w:tr>
    </w:tbl>
    <w:p w:rsidR="008972D0" w:rsidRPr="00E205A3" w:rsidRDefault="008972D0" w:rsidP="008972D0">
      <w:pPr>
        <w:spacing w:before="120"/>
        <w:contextualSpacing/>
        <w:jc w:val="right"/>
        <w:rPr>
          <w:b/>
          <w:bCs/>
          <w:i/>
          <w:sz w:val="28"/>
          <w:szCs w:val="28"/>
        </w:rPr>
      </w:pPr>
    </w:p>
    <w:p w:rsidR="008972D0" w:rsidRPr="00E205A3" w:rsidRDefault="008972D0" w:rsidP="008972D0">
      <w:pPr>
        <w:ind w:firstLine="708"/>
        <w:contextualSpacing/>
        <w:jc w:val="both"/>
        <w:rPr>
          <w:bCs/>
          <w:iCs/>
          <w:sz w:val="28"/>
          <w:szCs w:val="28"/>
        </w:rPr>
      </w:pPr>
      <w:r w:rsidRPr="00E205A3">
        <w:rPr>
          <w:bCs/>
          <w:iCs/>
          <w:sz w:val="28"/>
          <w:szCs w:val="28"/>
        </w:rPr>
        <w:t xml:space="preserve">В течение 9 месяцев 2014 года запланировано 113 мероприятий систематического наблюдения в отношении печатных СМИ, в том числе 40 в 3-м квартале. Проведено 112 плановых мероприятий, в том числе 40 в 3-м квартале. </w:t>
      </w:r>
    </w:p>
    <w:p w:rsidR="008972D0" w:rsidRPr="00E205A3" w:rsidRDefault="008972D0" w:rsidP="008972D0">
      <w:pPr>
        <w:ind w:firstLine="708"/>
        <w:contextualSpacing/>
        <w:jc w:val="both"/>
        <w:rPr>
          <w:bCs/>
          <w:iCs/>
          <w:sz w:val="28"/>
          <w:szCs w:val="28"/>
        </w:rPr>
      </w:pPr>
      <w:r w:rsidRPr="00E205A3">
        <w:rPr>
          <w:bCs/>
          <w:iCs/>
          <w:sz w:val="28"/>
          <w:szCs w:val="28"/>
        </w:rPr>
        <w:t>Одно мероприятие в отношении СМИ «Малый бизнес в Оренбуржье» в связи с тем, деятельность данного СМИ была прекращена до начала мероприятия по заявлению учредителя СМИ.</w:t>
      </w:r>
    </w:p>
    <w:p w:rsidR="008972D0" w:rsidRPr="00E205A3" w:rsidRDefault="008972D0" w:rsidP="008972D0">
      <w:pPr>
        <w:ind w:firstLine="708"/>
        <w:contextualSpacing/>
        <w:jc w:val="both"/>
        <w:rPr>
          <w:sz w:val="28"/>
          <w:szCs w:val="28"/>
        </w:rPr>
      </w:pPr>
      <w:r w:rsidRPr="00E205A3">
        <w:rPr>
          <w:sz w:val="28"/>
          <w:szCs w:val="28"/>
        </w:rPr>
        <w:lastRenderedPageBreak/>
        <w:t xml:space="preserve">Сведения о </w:t>
      </w:r>
      <w:r w:rsidRPr="00E205A3">
        <w:rPr>
          <w:color w:val="000000"/>
          <w:spacing w:val="-1"/>
          <w:sz w:val="28"/>
          <w:szCs w:val="28"/>
        </w:rPr>
        <w:t xml:space="preserve">мероприятиях государственного контроля и надзора за соблюдением законодательства Российской Федерации в сфере печатных СМИ приведены в Таблице № 2-СМК. </w:t>
      </w:r>
    </w:p>
    <w:p w:rsidR="008972D0" w:rsidRPr="00E205A3" w:rsidRDefault="008972D0" w:rsidP="008972D0">
      <w:pPr>
        <w:ind w:firstLine="708"/>
        <w:contextualSpacing/>
        <w:jc w:val="both"/>
        <w:rPr>
          <w:sz w:val="28"/>
          <w:szCs w:val="28"/>
        </w:rPr>
      </w:pPr>
      <w:r w:rsidRPr="00E205A3">
        <w:rPr>
          <w:sz w:val="28"/>
          <w:szCs w:val="28"/>
        </w:rPr>
        <w:t>Отклонение показателей за 9 месяцев 2014 года от показателей 9 месяцев 2013 года по количеству общих выполненных мероприятий СН СМИ превышает 10%. Данный факт связан с уменьшением количества печатных СМИ, зарегистрированных Управлением.</w:t>
      </w:r>
    </w:p>
    <w:p w:rsidR="008972D0" w:rsidRPr="00E205A3" w:rsidRDefault="008972D0" w:rsidP="008972D0">
      <w:pPr>
        <w:ind w:firstLine="708"/>
        <w:contextualSpacing/>
        <w:jc w:val="both"/>
        <w:rPr>
          <w:sz w:val="28"/>
          <w:szCs w:val="28"/>
        </w:rPr>
      </w:pPr>
      <w:r w:rsidRPr="00E205A3">
        <w:rPr>
          <w:color w:val="000000"/>
          <w:spacing w:val="-1"/>
          <w:sz w:val="28"/>
          <w:szCs w:val="28"/>
        </w:rPr>
        <w:t xml:space="preserve">Отклонение показателей </w:t>
      </w:r>
      <w:r w:rsidRPr="00E205A3">
        <w:rPr>
          <w:sz w:val="28"/>
          <w:szCs w:val="28"/>
        </w:rPr>
        <w:t>за 9 месяцев 2014 года  от показателей 9 месяцев 2013 года по количеству составленных протоколов, по количеству направленных в суды исковых заявлений не  поддаются планированию.</w:t>
      </w:r>
    </w:p>
    <w:p w:rsidR="008972D0" w:rsidRPr="00E205A3" w:rsidRDefault="008972D0" w:rsidP="008972D0">
      <w:pPr>
        <w:ind w:firstLine="708"/>
        <w:contextualSpacing/>
        <w:jc w:val="both"/>
        <w:rPr>
          <w:sz w:val="28"/>
          <w:szCs w:val="28"/>
        </w:rPr>
      </w:pPr>
      <w:r w:rsidRPr="00E205A3">
        <w:rPr>
          <w:sz w:val="28"/>
          <w:szCs w:val="28"/>
        </w:rPr>
        <w:t>Отклонение более 10% по количеству проанализированных в ходе мониторинга выпусков СМИ свидетельствует о том, что данное направление деятельности Управления является приоритетным.</w:t>
      </w:r>
    </w:p>
    <w:p w:rsidR="008972D0" w:rsidRPr="00E205A3" w:rsidRDefault="008972D0" w:rsidP="008972D0">
      <w:pPr>
        <w:ind w:firstLine="708"/>
        <w:contextualSpacing/>
        <w:jc w:val="both"/>
        <w:rPr>
          <w:sz w:val="28"/>
          <w:szCs w:val="28"/>
        </w:rPr>
      </w:pPr>
      <w:r w:rsidRPr="00E205A3">
        <w:rPr>
          <w:sz w:val="28"/>
          <w:szCs w:val="28"/>
        </w:rPr>
        <w:t>Отклонение более 10% по количеству обращений в редакцию (учредителям) СМИ  по результатам мероприятий в отношении  СМИ обусловлено вступлением в силу Федерального закона от 29.12.2010 № 436-ФЗ «О защите детей от информации, причиняющей вред их здоровью и развитию» и внесением изменений в закон «О СМИ» (нецензурная брань, распространение информации о несовершеннолетнем, пострадавшем от противоправных действий (бездействия).</w:t>
      </w:r>
    </w:p>
    <w:p w:rsidR="008972D0" w:rsidRPr="00E205A3" w:rsidRDefault="008972D0" w:rsidP="008972D0">
      <w:pPr>
        <w:ind w:firstLine="708"/>
        <w:contextualSpacing/>
        <w:jc w:val="both"/>
        <w:rPr>
          <w:sz w:val="28"/>
          <w:szCs w:val="28"/>
        </w:rPr>
      </w:pPr>
      <w:r w:rsidRPr="00E205A3">
        <w:rPr>
          <w:sz w:val="28"/>
          <w:szCs w:val="28"/>
        </w:rPr>
        <w:t xml:space="preserve">В ходе проведения мероприятий </w:t>
      </w:r>
      <w:r w:rsidRPr="00E205A3">
        <w:rPr>
          <w:bCs/>
          <w:iCs/>
          <w:sz w:val="28"/>
          <w:szCs w:val="28"/>
        </w:rPr>
        <w:t xml:space="preserve">в течение </w:t>
      </w:r>
      <w:r w:rsidRPr="00E205A3">
        <w:rPr>
          <w:sz w:val="28"/>
          <w:szCs w:val="28"/>
        </w:rPr>
        <w:t xml:space="preserve">9 месяцев </w:t>
      </w:r>
      <w:r w:rsidRPr="00E205A3">
        <w:rPr>
          <w:bCs/>
          <w:iCs/>
          <w:sz w:val="28"/>
          <w:szCs w:val="28"/>
        </w:rPr>
        <w:t>2014 года</w:t>
      </w:r>
      <w:r w:rsidRPr="00E205A3">
        <w:rPr>
          <w:sz w:val="28"/>
          <w:szCs w:val="28"/>
        </w:rPr>
        <w:t xml:space="preserve"> выявлено 245 нарушений, в том числе 105 в 3-м квартале, из них: </w:t>
      </w:r>
    </w:p>
    <w:p w:rsidR="008972D0" w:rsidRPr="00E205A3" w:rsidRDefault="008972D0" w:rsidP="008972D0">
      <w:pPr>
        <w:ind w:firstLine="708"/>
        <w:contextualSpacing/>
        <w:jc w:val="both"/>
        <w:rPr>
          <w:sz w:val="28"/>
          <w:szCs w:val="28"/>
        </w:rPr>
      </w:pPr>
      <w:r w:rsidRPr="00E205A3">
        <w:rPr>
          <w:sz w:val="28"/>
          <w:szCs w:val="28"/>
        </w:rPr>
        <w:t>-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67 (30 в 3-м квартале);</w:t>
      </w:r>
    </w:p>
    <w:p w:rsidR="008972D0" w:rsidRPr="00E205A3" w:rsidRDefault="008972D0" w:rsidP="008972D0">
      <w:pPr>
        <w:ind w:firstLine="708"/>
        <w:contextualSpacing/>
        <w:jc w:val="both"/>
        <w:rPr>
          <w:sz w:val="28"/>
          <w:szCs w:val="28"/>
        </w:rPr>
      </w:pPr>
      <w:r w:rsidRPr="00E205A3">
        <w:rPr>
          <w:sz w:val="28"/>
          <w:szCs w:val="28"/>
        </w:rPr>
        <w:t>- нарушение требований о предоставлении обязательного экземпляра документов – 34 (9 в 3-м квартале);</w:t>
      </w:r>
    </w:p>
    <w:p w:rsidR="008972D0" w:rsidRPr="00E205A3" w:rsidRDefault="008972D0" w:rsidP="008972D0">
      <w:pPr>
        <w:ind w:firstLine="708"/>
        <w:contextualSpacing/>
        <w:jc w:val="both"/>
        <w:rPr>
          <w:sz w:val="28"/>
          <w:szCs w:val="28"/>
        </w:rPr>
      </w:pPr>
      <w:r w:rsidRPr="00E205A3">
        <w:rPr>
          <w:sz w:val="28"/>
          <w:szCs w:val="28"/>
        </w:rPr>
        <w:t>- невыход средства массовой информации в свет более одного года – 29 (6 в 3-м квартале);</w:t>
      </w:r>
    </w:p>
    <w:p w:rsidR="008972D0" w:rsidRPr="00E205A3" w:rsidRDefault="008972D0" w:rsidP="008972D0">
      <w:pPr>
        <w:ind w:firstLine="708"/>
        <w:contextualSpacing/>
        <w:jc w:val="both"/>
        <w:rPr>
          <w:sz w:val="28"/>
          <w:szCs w:val="28"/>
        </w:rPr>
      </w:pPr>
      <w:r w:rsidRPr="00E205A3">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20 (8 в 3-м квартале);</w:t>
      </w:r>
    </w:p>
    <w:p w:rsidR="008972D0" w:rsidRPr="00E205A3" w:rsidRDefault="008972D0" w:rsidP="008972D0">
      <w:pPr>
        <w:ind w:firstLine="708"/>
        <w:contextualSpacing/>
        <w:jc w:val="both"/>
        <w:rPr>
          <w:sz w:val="28"/>
          <w:szCs w:val="28"/>
        </w:rPr>
      </w:pPr>
      <w:r w:rsidRPr="00E205A3">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37 (23 в 3-м квартале);</w:t>
      </w:r>
    </w:p>
    <w:p w:rsidR="008972D0" w:rsidRPr="00E205A3" w:rsidRDefault="008972D0" w:rsidP="008972D0">
      <w:pPr>
        <w:ind w:firstLine="708"/>
        <w:contextualSpacing/>
        <w:jc w:val="both"/>
        <w:rPr>
          <w:sz w:val="28"/>
          <w:szCs w:val="28"/>
        </w:rPr>
      </w:pPr>
      <w:r w:rsidRPr="00E205A3">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3 (2 в 3-м квартале);</w:t>
      </w:r>
    </w:p>
    <w:p w:rsidR="008972D0" w:rsidRPr="00E205A3" w:rsidRDefault="008972D0" w:rsidP="008972D0">
      <w:pPr>
        <w:ind w:firstLine="708"/>
        <w:contextualSpacing/>
        <w:jc w:val="both"/>
        <w:rPr>
          <w:sz w:val="28"/>
          <w:szCs w:val="28"/>
        </w:rPr>
      </w:pPr>
      <w:r w:rsidRPr="00E205A3">
        <w:rPr>
          <w:sz w:val="28"/>
          <w:szCs w:val="28"/>
        </w:rPr>
        <w:t>- 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 30 (12 в 3-м квартале);</w:t>
      </w:r>
    </w:p>
    <w:p w:rsidR="008972D0" w:rsidRPr="00E205A3" w:rsidRDefault="008972D0" w:rsidP="008972D0">
      <w:pPr>
        <w:ind w:firstLine="708"/>
        <w:contextualSpacing/>
        <w:jc w:val="both"/>
        <w:rPr>
          <w:sz w:val="28"/>
          <w:szCs w:val="28"/>
        </w:rPr>
      </w:pPr>
      <w:r w:rsidRPr="00E205A3">
        <w:rPr>
          <w:sz w:val="28"/>
          <w:szCs w:val="28"/>
        </w:rPr>
        <w:lastRenderedPageBreak/>
        <w:t xml:space="preserve">- </w:t>
      </w:r>
      <w:r w:rsidRPr="00E205A3">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25 (</w:t>
      </w:r>
      <w:r w:rsidRPr="00E205A3">
        <w:rPr>
          <w:sz w:val="28"/>
          <w:szCs w:val="28"/>
        </w:rPr>
        <w:t>15 в 3-м квартале</w:t>
      </w:r>
      <w:r w:rsidRPr="00E205A3">
        <w:rPr>
          <w:bCs/>
          <w:iCs/>
          <w:sz w:val="28"/>
          <w:szCs w:val="28"/>
        </w:rPr>
        <w:t>)</w:t>
      </w:r>
      <w:r w:rsidRPr="00E205A3">
        <w:rPr>
          <w:sz w:val="28"/>
          <w:szCs w:val="28"/>
        </w:rPr>
        <w:t>.</w:t>
      </w:r>
    </w:p>
    <w:p w:rsidR="008972D0" w:rsidRPr="00E205A3" w:rsidRDefault="008972D0" w:rsidP="008972D0">
      <w:pPr>
        <w:ind w:firstLine="708"/>
        <w:contextualSpacing/>
        <w:jc w:val="both"/>
        <w:rPr>
          <w:sz w:val="28"/>
          <w:szCs w:val="28"/>
        </w:rPr>
      </w:pPr>
      <w:r w:rsidRPr="00E205A3">
        <w:rPr>
          <w:sz w:val="28"/>
          <w:szCs w:val="28"/>
        </w:rPr>
        <w:t xml:space="preserve">По результатам мероприятий составлено 124 протокола об административных правонарушениях (50 в 3-м квартале). </w:t>
      </w:r>
    </w:p>
    <w:p w:rsidR="008972D0" w:rsidRPr="00E205A3" w:rsidRDefault="008972D0" w:rsidP="008972D0">
      <w:pPr>
        <w:ind w:firstLine="708"/>
        <w:contextualSpacing/>
        <w:jc w:val="both"/>
        <w:rPr>
          <w:sz w:val="28"/>
          <w:szCs w:val="28"/>
        </w:rPr>
      </w:pPr>
      <w:r w:rsidRPr="00E205A3">
        <w:rPr>
          <w:sz w:val="28"/>
          <w:szCs w:val="28"/>
        </w:rPr>
        <w:t xml:space="preserve">Один протокол об административном правонарушении, предусмотренном ст. 19.6 КоАП РФ (непринятие мер по устранению причин и условий, способствовавших совершению административного правонарушения) составлен за рамками мероприятий по факту неисполнения главным редактором СМИ «Социальное развитие Оренбургской области» Представления об устранении причин и условий, способствовавших совершению административного правонарушения. </w:t>
      </w:r>
    </w:p>
    <w:p w:rsidR="008972D0" w:rsidRPr="00E205A3" w:rsidRDefault="008972D0" w:rsidP="008972D0">
      <w:pPr>
        <w:ind w:firstLine="708"/>
        <w:contextualSpacing/>
        <w:jc w:val="both"/>
        <w:rPr>
          <w:sz w:val="28"/>
          <w:szCs w:val="28"/>
        </w:rPr>
      </w:pPr>
      <w:r w:rsidRPr="00E205A3">
        <w:rPr>
          <w:sz w:val="28"/>
          <w:szCs w:val="28"/>
        </w:rPr>
        <w:t>Один протокол по ч. 1 ст. 5.5 КоАП РФ составлен во 2-м квартале на основании обращения Саракташской территориальной избирательной комиссии с информацией о нарушениях (СМИ «Оренбургская правда»).</w:t>
      </w:r>
    </w:p>
    <w:p w:rsidR="008972D0" w:rsidRPr="00E205A3" w:rsidRDefault="008972D0" w:rsidP="008972D0">
      <w:pPr>
        <w:ind w:firstLine="708"/>
        <w:contextualSpacing/>
        <w:jc w:val="both"/>
        <w:rPr>
          <w:sz w:val="28"/>
          <w:szCs w:val="28"/>
        </w:rPr>
      </w:pPr>
      <w:r w:rsidRPr="00E205A3">
        <w:rPr>
          <w:sz w:val="28"/>
          <w:szCs w:val="28"/>
        </w:rPr>
        <w:t>Один протокол по ч. 2 ст. 13.21 составлен во 2-м квартале по результатам совместного с прокуратурой г. Оренбурга мероприятия в отношении СМИ «Оренбургская сударыня».</w:t>
      </w:r>
    </w:p>
    <w:p w:rsidR="008972D0" w:rsidRPr="00E205A3" w:rsidRDefault="008972D0" w:rsidP="008972D0">
      <w:pPr>
        <w:ind w:firstLine="708"/>
        <w:contextualSpacing/>
        <w:jc w:val="both"/>
        <w:rPr>
          <w:sz w:val="28"/>
          <w:szCs w:val="28"/>
        </w:rPr>
      </w:pPr>
      <w:r w:rsidRPr="00E205A3">
        <w:rPr>
          <w:sz w:val="28"/>
          <w:szCs w:val="28"/>
        </w:rPr>
        <w:t>Протоколы не составлялись в следующих случаях:</w:t>
      </w:r>
    </w:p>
    <w:p w:rsidR="008972D0" w:rsidRPr="00E205A3" w:rsidRDefault="008972D0" w:rsidP="008972D0">
      <w:pPr>
        <w:ind w:firstLine="720"/>
        <w:contextualSpacing/>
        <w:jc w:val="both"/>
        <w:rPr>
          <w:sz w:val="28"/>
          <w:szCs w:val="28"/>
        </w:rPr>
      </w:pPr>
      <w:r w:rsidRPr="00E205A3">
        <w:rPr>
          <w:sz w:val="28"/>
          <w:szCs w:val="28"/>
        </w:rPr>
        <w:t>- не предусмотрена административная ответственность за нарушение – 66 случаев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8972D0" w:rsidRPr="00E205A3" w:rsidRDefault="008972D0" w:rsidP="008972D0">
      <w:pPr>
        <w:ind w:firstLine="720"/>
        <w:contextualSpacing/>
        <w:jc w:val="both"/>
        <w:rPr>
          <w:sz w:val="28"/>
          <w:szCs w:val="28"/>
        </w:rPr>
      </w:pPr>
      <w:r w:rsidRPr="00E205A3">
        <w:rPr>
          <w:sz w:val="28"/>
          <w:szCs w:val="28"/>
        </w:rPr>
        <w:t>- истек срок привлечения к административной ответственности – 51 случай;</w:t>
      </w:r>
    </w:p>
    <w:p w:rsidR="008972D0" w:rsidRPr="00E205A3" w:rsidRDefault="008972D0" w:rsidP="008972D0">
      <w:pPr>
        <w:ind w:firstLine="720"/>
        <w:contextualSpacing/>
        <w:jc w:val="both"/>
        <w:rPr>
          <w:sz w:val="28"/>
          <w:szCs w:val="28"/>
        </w:rPr>
      </w:pPr>
      <w:r w:rsidRPr="00E205A3">
        <w:rPr>
          <w:sz w:val="28"/>
          <w:szCs w:val="28"/>
        </w:rPr>
        <w:t>- отсутствует субъект правонарушения – 3 случая;</w:t>
      </w:r>
    </w:p>
    <w:p w:rsidR="008972D0" w:rsidRPr="00E205A3" w:rsidRDefault="008972D0" w:rsidP="008972D0">
      <w:pPr>
        <w:ind w:firstLine="720"/>
        <w:contextualSpacing/>
        <w:jc w:val="both"/>
        <w:rPr>
          <w:sz w:val="28"/>
          <w:szCs w:val="28"/>
        </w:rPr>
      </w:pPr>
      <w:r w:rsidRPr="00E205A3">
        <w:rPr>
          <w:sz w:val="28"/>
          <w:szCs w:val="28"/>
        </w:rPr>
        <w:t>- на момент составления протокола представлены документы, подтверждающие факт регулярной отправки в течение 2013-2014 годов обязательных экземпляров документов – 1 случай.</w:t>
      </w:r>
    </w:p>
    <w:p w:rsidR="008972D0" w:rsidRPr="00E205A3" w:rsidRDefault="008972D0" w:rsidP="008972D0">
      <w:pPr>
        <w:contextualSpacing/>
        <w:jc w:val="both"/>
        <w:rPr>
          <w:sz w:val="28"/>
          <w:szCs w:val="28"/>
        </w:rPr>
      </w:pPr>
      <w:r w:rsidRPr="00E205A3">
        <w:rPr>
          <w:sz w:val="28"/>
          <w:szCs w:val="28"/>
        </w:rPr>
        <w:tab/>
        <w:t>По результатам систематического наблюдения в отношении СМИ в течение 9 месяцев 2014 года Управлением  Предписания не выдавались.</w:t>
      </w:r>
    </w:p>
    <w:p w:rsidR="008972D0" w:rsidRPr="00E205A3" w:rsidRDefault="008972D0" w:rsidP="008972D0">
      <w:pPr>
        <w:ind w:firstLine="709"/>
        <w:contextualSpacing/>
        <w:jc w:val="both"/>
        <w:rPr>
          <w:sz w:val="28"/>
          <w:szCs w:val="28"/>
        </w:rPr>
      </w:pPr>
      <w:r w:rsidRPr="00E205A3">
        <w:rPr>
          <w:sz w:val="28"/>
          <w:szCs w:val="28"/>
        </w:rPr>
        <w:t>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w:t>
      </w:r>
    </w:p>
    <w:p w:rsidR="003B3EC3" w:rsidRPr="00E205A3" w:rsidRDefault="003B3EC3" w:rsidP="003B3EC3">
      <w:pPr>
        <w:tabs>
          <w:tab w:val="left" w:pos="1178"/>
          <w:tab w:val="left" w:pos="9053"/>
        </w:tabs>
        <w:ind w:left="1069"/>
        <w:contextualSpacing/>
        <w:jc w:val="both"/>
        <w:rPr>
          <w:color w:val="000000"/>
          <w:spacing w:val="-1"/>
          <w:sz w:val="28"/>
          <w:szCs w:val="28"/>
        </w:rPr>
      </w:pPr>
    </w:p>
    <w:p w:rsidR="00D65DD3" w:rsidRPr="00E205A3" w:rsidRDefault="00D65DD3" w:rsidP="00D65DD3">
      <w:pPr>
        <w:tabs>
          <w:tab w:val="left" w:pos="1178"/>
          <w:tab w:val="left" w:pos="9053"/>
        </w:tabs>
        <w:ind w:firstLine="567"/>
        <w:contextualSpacing/>
        <w:jc w:val="both"/>
        <w:rPr>
          <w:color w:val="000000"/>
          <w:spacing w:val="-1"/>
          <w:sz w:val="28"/>
          <w:szCs w:val="28"/>
        </w:rPr>
      </w:pPr>
      <w:r w:rsidRPr="00E205A3">
        <w:rPr>
          <w:color w:val="000000"/>
          <w:spacing w:val="-1"/>
          <w:sz w:val="28"/>
          <w:szCs w:val="28"/>
        </w:rPr>
        <w:t>1.4.5. Государственный контроль и надзор за соблюдением законодательства Российской Федерации в сфере телерадиовещания</w:t>
      </w:r>
    </w:p>
    <w:p w:rsidR="00D65DD3" w:rsidRPr="00E205A3" w:rsidRDefault="00D65DD3" w:rsidP="00D65DD3">
      <w:pPr>
        <w:ind w:firstLine="709"/>
        <w:contextualSpacing/>
        <w:jc w:val="both"/>
        <w:rPr>
          <w:sz w:val="28"/>
          <w:szCs w:val="28"/>
        </w:rPr>
      </w:pPr>
      <w:r w:rsidRPr="00E205A3">
        <w:rPr>
          <w:sz w:val="28"/>
          <w:szCs w:val="28"/>
        </w:rPr>
        <w:t>Полномочие осуществляется на основании п. 7.1.1 Положения.</w:t>
      </w:r>
    </w:p>
    <w:p w:rsidR="00D65DD3" w:rsidRPr="00E205A3" w:rsidRDefault="00D65DD3" w:rsidP="00D65DD3">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3.</w:t>
      </w:r>
    </w:p>
    <w:p w:rsidR="00D65DD3" w:rsidRPr="00E205A3" w:rsidRDefault="00D65DD3" w:rsidP="00D65DD3">
      <w:pPr>
        <w:pStyle w:val="af2"/>
        <w:ind w:left="0" w:firstLine="709"/>
        <w:contextualSpacing/>
        <w:jc w:val="both"/>
        <w:rPr>
          <w:sz w:val="28"/>
          <w:szCs w:val="28"/>
        </w:rPr>
      </w:pPr>
      <w:r w:rsidRPr="00E205A3">
        <w:rPr>
          <w:sz w:val="28"/>
          <w:szCs w:val="28"/>
        </w:rPr>
        <w:t>Количество объектов, в отношении которых исполняется полномочие (например, объекты надзора) – 740.</w:t>
      </w:r>
    </w:p>
    <w:p w:rsidR="00D65DD3" w:rsidRPr="00E205A3" w:rsidRDefault="00D65DD3" w:rsidP="00D65DD3">
      <w:pPr>
        <w:pStyle w:val="af2"/>
        <w:ind w:left="0" w:firstLine="709"/>
        <w:contextualSpacing/>
        <w:rPr>
          <w:sz w:val="28"/>
          <w:szCs w:val="28"/>
        </w:rPr>
      </w:pPr>
      <w:r w:rsidRPr="00E205A3">
        <w:rPr>
          <w:sz w:val="28"/>
          <w:szCs w:val="28"/>
        </w:rPr>
        <w:lastRenderedPageBreak/>
        <w:t>Средняя нагрузка на сотрудника –246,66.</w:t>
      </w:r>
    </w:p>
    <w:p w:rsidR="00D65DD3" w:rsidRPr="00E205A3" w:rsidRDefault="00D65DD3" w:rsidP="00D65DD3">
      <w:pPr>
        <w:ind w:firstLine="709"/>
        <w:contextualSpacing/>
        <w:jc w:val="both"/>
        <w:rPr>
          <w:sz w:val="28"/>
          <w:szCs w:val="28"/>
        </w:rPr>
      </w:pPr>
    </w:p>
    <w:p w:rsidR="00D65DD3" w:rsidRPr="00E205A3" w:rsidRDefault="00D65DD3" w:rsidP="00D65DD3">
      <w:pPr>
        <w:tabs>
          <w:tab w:val="left" w:pos="1178"/>
          <w:tab w:val="left" w:pos="9053"/>
        </w:tabs>
        <w:ind w:firstLine="70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65DD3" w:rsidRPr="00E205A3" w:rsidRDefault="00D65DD3" w:rsidP="00D65DD3">
      <w:pPr>
        <w:tabs>
          <w:tab w:val="left" w:pos="1178"/>
          <w:tab w:val="left" w:pos="9053"/>
        </w:tabs>
        <w:ind w:firstLine="70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D65DD3" w:rsidRPr="00E205A3" w:rsidRDefault="00D65DD3" w:rsidP="00D65DD3">
      <w:pPr>
        <w:tabs>
          <w:tab w:val="left" w:pos="1178"/>
          <w:tab w:val="left" w:pos="9053"/>
        </w:tabs>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D65DD3" w:rsidRPr="00E205A3" w:rsidRDefault="00D65DD3" w:rsidP="00D65DD3">
      <w:pPr>
        <w:tabs>
          <w:tab w:val="left" w:pos="1178"/>
          <w:tab w:val="left" w:pos="9053"/>
        </w:tabs>
        <w:ind w:left="1069"/>
        <w:contextualSpacing/>
        <w:jc w:val="both"/>
        <w:rPr>
          <w:bCs/>
          <w:sz w:val="28"/>
          <w:szCs w:val="28"/>
        </w:rPr>
      </w:pPr>
    </w:p>
    <w:p w:rsidR="00D65DD3" w:rsidRPr="00E205A3" w:rsidRDefault="00D65DD3" w:rsidP="00D65DD3">
      <w:pPr>
        <w:pStyle w:val="af2"/>
        <w:ind w:left="709"/>
        <w:contextualSpacing/>
        <w:jc w:val="right"/>
        <w:rPr>
          <w:b/>
          <w:i/>
          <w:sz w:val="28"/>
          <w:szCs w:val="28"/>
        </w:rPr>
      </w:pPr>
      <w:r w:rsidRPr="00E205A3">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D65DD3" w:rsidRPr="00E205A3" w:rsidTr="00F16740">
        <w:trPr>
          <w:cantSplit/>
          <w:trHeight w:val="265"/>
          <w:tblHeader/>
        </w:trPr>
        <w:tc>
          <w:tcPr>
            <w:tcW w:w="291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66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 состоянию на 30.09.2013</w:t>
            </w:r>
          </w:p>
        </w:tc>
        <w:tc>
          <w:tcPr>
            <w:tcW w:w="66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 состоянию на 30.09.2014</w:t>
            </w:r>
          </w:p>
        </w:tc>
        <w:tc>
          <w:tcPr>
            <w:tcW w:w="744" w:type="pct"/>
            <w:vAlign w:val="center"/>
          </w:tcPr>
          <w:p w:rsidR="00D65DD3" w:rsidRPr="00E205A3" w:rsidRDefault="00D65DD3" w:rsidP="00F16740">
            <w:pPr>
              <w:contextualSpacing/>
              <w:jc w:val="center"/>
              <w:rPr>
                <w:rFonts w:eastAsia="Calibri"/>
                <w:b/>
              </w:rPr>
            </w:pPr>
            <w:r w:rsidRPr="00E205A3">
              <w:rPr>
                <w:rFonts w:eastAsia="Calibri"/>
                <w:b/>
              </w:rPr>
              <w:t xml:space="preserve">отклонение, </w:t>
            </w:r>
          </w:p>
          <w:p w:rsidR="00D65DD3" w:rsidRPr="00E205A3" w:rsidRDefault="00D65DD3" w:rsidP="00F16740">
            <w:pPr>
              <w:contextualSpacing/>
              <w:jc w:val="center"/>
              <w:rPr>
                <w:rFonts w:eastAsia="Calibri"/>
                <w:b/>
              </w:rPr>
            </w:pPr>
            <w:r w:rsidRPr="00E205A3">
              <w:rPr>
                <w:rFonts w:eastAsia="Calibri"/>
                <w:b/>
              </w:rPr>
              <w:t>%</w:t>
            </w:r>
          </w:p>
        </w:tc>
      </w:tr>
      <w:tr w:rsidR="00D65DD3" w:rsidRPr="00E205A3" w:rsidTr="00F16740">
        <w:trPr>
          <w:cantSplit/>
        </w:trPr>
        <w:tc>
          <w:tcPr>
            <w:tcW w:w="2918" w:type="pct"/>
            <w:tcBorders>
              <w:bottom w:val="single" w:sz="4" w:space="0" w:color="auto"/>
            </w:tcBorders>
            <w:shd w:val="clear" w:color="auto" w:fill="auto"/>
            <w:vAlign w:val="center"/>
          </w:tcPr>
          <w:p w:rsidR="00D65DD3" w:rsidRPr="00E205A3" w:rsidRDefault="00D65DD3" w:rsidP="00F16740">
            <w:pPr>
              <w:contextualSpacing/>
              <w:jc w:val="center"/>
              <w:rPr>
                <w:rFonts w:eastAsia="Calibri"/>
                <w:b/>
              </w:rPr>
            </w:pPr>
            <w:r w:rsidRPr="00E205A3">
              <w:rPr>
                <w:rFonts w:eastAsia="Calibri"/>
                <w:b/>
              </w:rPr>
              <w:t>Субъекты (объекты) надзора в сфере массовых коммуникаций</w:t>
            </w: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744" w:type="pct"/>
            <w:vAlign w:val="center"/>
          </w:tcPr>
          <w:p w:rsidR="00D65DD3" w:rsidRPr="00E205A3" w:rsidRDefault="00D65DD3" w:rsidP="00F16740">
            <w:pPr>
              <w:contextualSpacing/>
              <w:jc w:val="center"/>
              <w:rPr>
                <w:rFonts w:eastAsia="Calibri"/>
                <w:b/>
                <w:i/>
              </w:rPr>
            </w:pP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332</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401</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+20,8%</w:t>
            </w:r>
          </w:p>
        </w:tc>
      </w:tr>
      <w:tr w:rsidR="00D65DD3" w:rsidRPr="00E205A3" w:rsidTr="00F16740">
        <w:trPr>
          <w:cantSplit/>
        </w:trPr>
        <w:tc>
          <w:tcPr>
            <w:tcW w:w="291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Предметы надзора в сфере массовых коммуникаций</w:t>
            </w: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744" w:type="pct"/>
            <w:vAlign w:val="center"/>
          </w:tcPr>
          <w:p w:rsidR="00D65DD3" w:rsidRPr="00E205A3" w:rsidRDefault="00D65DD3" w:rsidP="00F16740">
            <w:pPr>
              <w:contextualSpacing/>
              <w:jc w:val="center"/>
              <w:rPr>
                <w:rFonts w:eastAsia="Calibri"/>
                <w:b/>
                <w:i/>
              </w:rPr>
            </w:pP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478</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606</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+20,9%</w:t>
            </w:r>
          </w:p>
        </w:tc>
      </w:tr>
      <w:tr w:rsidR="00D65DD3" w:rsidRPr="00E205A3" w:rsidTr="00F16740">
        <w:trPr>
          <w:cantSplit/>
        </w:trPr>
        <w:tc>
          <w:tcPr>
            <w:tcW w:w="2918" w:type="pct"/>
            <w:shd w:val="clear" w:color="auto" w:fill="auto"/>
            <w:vAlign w:val="center"/>
          </w:tcPr>
          <w:p w:rsidR="00D65DD3" w:rsidRPr="00E205A3" w:rsidRDefault="00D65DD3" w:rsidP="00F16740">
            <w:pPr>
              <w:contextualSpacing/>
            </w:pPr>
            <w:r w:rsidRPr="00E205A3">
              <w:t>Количество СМИ, зарегистрированных на территории региона</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154</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134</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-12,9%</w:t>
            </w:r>
          </w:p>
        </w:tc>
      </w:tr>
    </w:tbl>
    <w:p w:rsidR="00D65DD3" w:rsidRPr="00E205A3" w:rsidRDefault="00D65DD3" w:rsidP="00D65DD3">
      <w:pPr>
        <w:pStyle w:val="af2"/>
        <w:ind w:left="709"/>
        <w:contextualSpacing/>
        <w:jc w:val="right"/>
        <w:rPr>
          <w:b/>
          <w:i/>
          <w:sz w:val="28"/>
          <w:szCs w:val="28"/>
        </w:rPr>
      </w:pPr>
    </w:p>
    <w:p w:rsidR="00D65DD3" w:rsidRPr="00E205A3" w:rsidRDefault="00D65DD3" w:rsidP="00D65DD3">
      <w:pPr>
        <w:pStyle w:val="af2"/>
        <w:ind w:left="1429" w:firstLine="695"/>
        <w:contextualSpacing/>
        <w:jc w:val="right"/>
        <w:rPr>
          <w:b/>
          <w:i/>
          <w:sz w:val="28"/>
          <w:szCs w:val="28"/>
        </w:rPr>
      </w:pPr>
      <w:r w:rsidRPr="00E205A3">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2"/>
        <w:gridCol w:w="751"/>
        <w:gridCol w:w="665"/>
        <w:gridCol w:w="816"/>
        <w:gridCol w:w="770"/>
        <w:gridCol w:w="1406"/>
        <w:gridCol w:w="859"/>
        <w:gridCol w:w="989"/>
        <w:gridCol w:w="936"/>
        <w:gridCol w:w="922"/>
        <w:gridCol w:w="1406"/>
        <w:gridCol w:w="1648"/>
      </w:tblGrid>
      <w:tr w:rsidR="00D65DD3" w:rsidRPr="00E205A3" w:rsidTr="00F16740">
        <w:trPr>
          <w:cantSplit/>
          <w:trHeight w:val="305"/>
          <w:tblHeader/>
        </w:trPr>
        <w:tc>
          <w:tcPr>
            <w:tcW w:w="1499" w:type="pct"/>
            <w:vMerge w:val="restar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1392" w:type="pct"/>
            <w:gridSpan w:val="5"/>
            <w:shd w:val="clear" w:color="auto" w:fill="auto"/>
            <w:vAlign w:val="center"/>
          </w:tcPr>
          <w:p w:rsidR="00D65DD3" w:rsidRPr="00E205A3" w:rsidRDefault="00D65DD3" w:rsidP="00F16740">
            <w:pPr>
              <w:contextualSpacing/>
              <w:jc w:val="center"/>
              <w:rPr>
                <w:rFonts w:eastAsia="Calibri"/>
                <w:b/>
              </w:rPr>
            </w:pPr>
            <w:r w:rsidRPr="00E205A3">
              <w:rPr>
                <w:rFonts w:eastAsia="Calibri"/>
                <w:b/>
              </w:rPr>
              <w:t>2013 год</w:t>
            </w:r>
          </w:p>
        </w:tc>
        <w:tc>
          <w:tcPr>
            <w:tcW w:w="1585" w:type="pct"/>
            <w:gridSpan w:val="5"/>
            <w:shd w:val="clear" w:color="auto" w:fill="auto"/>
            <w:vAlign w:val="center"/>
          </w:tcPr>
          <w:p w:rsidR="00D65DD3" w:rsidRPr="00E205A3" w:rsidRDefault="00D65DD3" w:rsidP="00F16740">
            <w:pPr>
              <w:contextualSpacing/>
              <w:jc w:val="center"/>
              <w:rPr>
                <w:rFonts w:eastAsia="Calibri"/>
                <w:b/>
              </w:rPr>
            </w:pPr>
            <w:r w:rsidRPr="00E205A3">
              <w:rPr>
                <w:rFonts w:eastAsia="Calibri"/>
                <w:b/>
              </w:rPr>
              <w:t>2014 год</w:t>
            </w:r>
          </w:p>
        </w:tc>
        <w:tc>
          <w:tcPr>
            <w:tcW w:w="525" w:type="pct"/>
            <w:vMerge w:val="restart"/>
            <w:vAlign w:val="center"/>
          </w:tcPr>
          <w:p w:rsidR="00D65DD3" w:rsidRPr="00E205A3" w:rsidRDefault="00D65DD3" w:rsidP="00F16740">
            <w:pPr>
              <w:contextualSpacing/>
              <w:jc w:val="center"/>
              <w:rPr>
                <w:rFonts w:eastAsia="Calibri"/>
                <w:b/>
              </w:rPr>
            </w:pPr>
            <w:r w:rsidRPr="00E205A3">
              <w:rPr>
                <w:rFonts w:eastAsia="Calibri"/>
                <w:b/>
              </w:rPr>
              <w:t xml:space="preserve">Отклонение показателей за 9 месяцев, </w:t>
            </w:r>
          </w:p>
          <w:p w:rsidR="00D65DD3" w:rsidRPr="00E205A3" w:rsidRDefault="00D65DD3" w:rsidP="00F16740">
            <w:pPr>
              <w:contextualSpacing/>
              <w:jc w:val="center"/>
              <w:rPr>
                <w:rFonts w:eastAsia="Calibri"/>
                <w:b/>
              </w:rPr>
            </w:pPr>
            <w:r w:rsidRPr="00E205A3">
              <w:rPr>
                <w:rFonts w:eastAsia="Calibri"/>
                <w:b/>
              </w:rPr>
              <w:t xml:space="preserve"> % </w:t>
            </w:r>
          </w:p>
        </w:tc>
      </w:tr>
      <w:tr w:rsidR="00D65DD3" w:rsidRPr="00E205A3" w:rsidTr="00F16740">
        <w:trPr>
          <w:cantSplit/>
          <w:trHeight w:val="327"/>
          <w:tblHeader/>
        </w:trPr>
        <w:tc>
          <w:tcPr>
            <w:tcW w:w="1499" w:type="pct"/>
            <w:vMerge/>
            <w:tcBorders>
              <w:bottom w:val="single" w:sz="4" w:space="0" w:color="auto"/>
            </w:tcBorders>
            <w:shd w:val="clear" w:color="auto" w:fill="auto"/>
            <w:vAlign w:val="center"/>
          </w:tcPr>
          <w:p w:rsidR="00D65DD3" w:rsidRPr="00E205A3" w:rsidRDefault="00D65DD3" w:rsidP="00F16740">
            <w:pPr>
              <w:contextualSpacing/>
              <w:jc w:val="center"/>
              <w:rPr>
                <w:rFonts w:eastAsia="Calibri"/>
                <w:b/>
              </w:rPr>
            </w:pPr>
          </w:p>
        </w:tc>
        <w:tc>
          <w:tcPr>
            <w:tcW w:w="242"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215"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23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4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4 кв.</w:t>
            </w:r>
          </w:p>
        </w:tc>
        <w:tc>
          <w:tcPr>
            <w:tcW w:w="448" w:type="pct"/>
            <w:shd w:val="clear" w:color="auto" w:fill="FBD4B4" w:themeFill="accent6" w:themeFillTint="66"/>
            <w:vAlign w:val="center"/>
          </w:tcPr>
          <w:p w:rsidR="00D65DD3" w:rsidRPr="00E205A3" w:rsidRDefault="00D65DD3" w:rsidP="00F16740">
            <w:pPr>
              <w:contextualSpacing/>
              <w:jc w:val="center"/>
              <w:rPr>
                <w:rFonts w:eastAsia="Calibri"/>
                <w:b/>
              </w:rPr>
            </w:pPr>
            <w:r w:rsidRPr="00E205A3">
              <w:rPr>
                <w:rFonts w:eastAsia="Calibri"/>
                <w:b/>
              </w:rPr>
              <w:t>9 месяцев 2013 год</w:t>
            </w:r>
          </w:p>
        </w:tc>
        <w:tc>
          <w:tcPr>
            <w:tcW w:w="27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317"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24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9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4 кв.</w:t>
            </w:r>
          </w:p>
        </w:tc>
        <w:tc>
          <w:tcPr>
            <w:tcW w:w="448" w:type="pct"/>
            <w:shd w:val="clear" w:color="auto" w:fill="FBD4B4" w:themeFill="accent6" w:themeFillTint="66"/>
            <w:vAlign w:val="center"/>
          </w:tcPr>
          <w:p w:rsidR="00D65DD3" w:rsidRPr="00E205A3" w:rsidRDefault="00D65DD3" w:rsidP="00F16740">
            <w:pPr>
              <w:contextualSpacing/>
              <w:jc w:val="center"/>
              <w:rPr>
                <w:rFonts w:eastAsia="Calibri"/>
                <w:b/>
              </w:rPr>
            </w:pPr>
            <w:r w:rsidRPr="00E205A3">
              <w:rPr>
                <w:rFonts w:eastAsia="Calibri"/>
                <w:b/>
              </w:rPr>
              <w:t>9 месяцев 2014 год</w:t>
            </w:r>
          </w:p>
        </w:tc>
        <w:tc>
          <w:tcPr>
            <w:tcW w:w="525" w:type="pct"/>
            <w:vMerge/>
          </w:tcPr>
          <w:p w:rsidR="00D65DD3" w:rsidRPr="00E205A3" w:rsidRDefault="00D65DD3" w:rsidP="00F16740">
            <w:pPr>
              <w:contextualSpacing/>
              <w:jc w:val="center"/>
              <w:rPr>
                <w:rFonts w:eastAsia="Calibri"/>
                <w:b/>
              </w:rPr>
            </w:pPr>
          </w:p>
        </w:tc>
      </w:tr>
      <w:tr w:rsidR="00D65DD3" w:rsidRPr="00E205A3" w:rsidTr="00F16740">
        <w:trPr>
          <w:cantSplit/>
        </w:trPr>
        <w:tc>
          <w:tcPr>
            <w:tcW w:w="1499"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+40%</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+25%</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499"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выполненных мероприятий государственного контроля  в сфере телерадиовещания (СН вещ), из них: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+23,3%</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lastRenderedPageBreak/>
              <w:t>плановых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-12%</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+200%</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both"/>
            </w:pPr>
            <w:r w:rsidRPr="00E205A3">
              <w:t>Количество выполненных мероприятий государственного контроля в сфере средств массовой информации (СН СМИ), из них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18</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+16,6%</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right"/>
              <w:rPr>
                <w:i/>
              </w:rPr>
            </w:pPr>
            <w:r w:rsidRPr="00E205A3">
              <w:rPr>
                <w:i/>
              </w:rPr>
              <w:t>плановых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18</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+11,1%</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right"/>
              <w:rPr>
                <w:i/>
              </w:rPr>
            </w:pPr>
            <w:r w:rsidRPr="00E205A3">
              <w:rPr>
                <w:i/>
              </w:rPr>
              <w:t>внеплановых</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both"/>
              <w:rPr>
                <w:rFonts w:eastAsia="Calibri"/>
                <w:i/>
              </w:rPr>
            </w:pPr>
            <w:r w:rsidRPr="00E205A3">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25</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23</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53</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123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+123,6%</w:t>
            </w:r>
          </w:p>
        </w:tc>
      </w:tr>
      <w:tr w:rsidR="00D65DD3" w:rsidRPr="00E205A3" w:rsidTr="00F16740">
        <w:trPr>
          <w:cantSplit/>
        </w:trPr>
        <w:tc>
          <w:tcPr>
            <w:tcW w:w="1499" w:type="pct"/>
            <w:shd w:val="clear" w:color="auto" w:fill="auto"/>
          </w:tcPr>
          <w:p w:rsidR="00D65DD3" w:rsidRPr="00E205A3" w:rsidRDefault="00D65DD3" w:rsidP="00F16740">
            <w:pPr>
              <w:jc w:val="right"/>
              <w:rPr>
                <w:rFonts w:eastAsia="Calibri"/>
                <w:i/>
              </w:rPr>
            </w:pPr>
            <w:r w:rsidRPr="00E205A3">
              <w:rPr>
                <w:rFonts w:eastAsia="Calibri"/>
                <w:i/>
              </w:rPr>
              <w:t>плановых проверок</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+216,7%</w:t>
            </w:r>
          </w:p>
        </w:tc>
      </w:tr>
      <w:tr w:rsidR="00D65DD3" w:rsidRPr="00E205A3" w:rsidTr="00F16740">
        <w:trPr>
          <w:cantSplit/>
        </w:trPr>
        <w:tc>
          <w:tcPr>
            <w:tcW w:w="1499" w:type="pct"/>
            <w:shd w:val="clear" w:color="auto" w:fill="auto"/>
          </w:tcPr>
          <w:p w:rsidR="00D65DD3" w:rsidRPr="00E205A3" w:rsidRDefault="00D65DD3" w:rsidP="00F16740">
            <w:pPr>
              <w:jc w:val="right"/>
              <w:rPr>
                <w:rFonts w:eastAsia="Calibri"/>
                <w:i/>
              </w:rPr>
            </w:pPr>
            <w:r w:rsidRPr="00E205A3">
              <w:rPr>
                <w:rFonts w:eastAsia="Calibri"/>
                <w:i/>
              </w:rPr>
              <w:t>внеплановых проверок</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плановых мероприятий СН </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17</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17</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44</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26</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87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+112,1%</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мероприятий СН</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8</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16</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both"/>
              <w:rPr>
                <w:rFonts w:eastAsia="Calibri"/>
              </w:rPr>
            </w:pPr>
            <w:r w:rsidRPr="00E205A3">
              <w:t>Количество выданных предписаний об устранении выявленных нарушений в сфере массовых коммуникаций, в том числе, при проведении:</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+83,3%</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+83,3%</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массовых коммуникаций, в том числе при проведении:</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18</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19</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25</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33</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+327,7%</w:t>
            </w:r>
          </w:p>
        </w:tc>
      </w:tr>
      <w:tr w:rsidR="00D65DD3" w:rsidRPr="00E205A3" w:rsidTr="00F16740">
        <w:trPr>
          <w:cantSplit/>
        </w:trPr>
        <w:tc>
          <w:tcPr>
            <w:tcW w:w="1499" w:type="pct"/>
            <w:shd w:val="clear" w:color="auto" w:fill="auto"/>
          </w:tcPr>
          <w:p w:rsidR="00D65DD3" w:rsidRPr="00E205A3" w:rsidRDefault="00D65DD3" w:rsidP="00F16740">
            <w:pPr>
              <w:jc w:val="right"/>
              <w:rPr>
                <w:rFonts w:eastAsia="Calibri"/>
                <w:i/>
              </w:rPr>
            </w:pPr>
            <w:r w:rsidRPr="00E205A3">
              <w:rPr>
                <w:rFonts w:eastAsia="Calibri"/>
                <w:i/>
              </w:rPr>
              <w:t>плановых проверок</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14</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+250%</w:t>
            </w:r>
          </w:p>
        </w:tc>
      </w:tr>
      <w:tr w:rsidR="00D65DD3" w:rsidRPr="00E205A3" w:rsidTr="00F16740">
        <w:trPr>
          <w:cantSplit/>
          <w:trHeight w:val="175"/>
        </w:trPr>
        <w:tc>
          <w:tcPr>
            <w:tcW w:w="1499" w:type="pct"/>
            <w:shd w:val="clear" w:color="auto" w:fill="auto"/>
          </w:tcPr>
          <w:p w:rsidR="00D65DD3" w:rsidRPr="00E205A3" w:rsidRDefault="00D65DD3" w:rsidP="00F16740">
            <w:pPr>
              <w:jc w:val="right"/>
              <w:rPr>
                <w:rFonts w:eastAsia="Calibri"/>
                <w:i/>
              </w:rPr>
            </w:pPr>
            <w:r w:rsidRPr="00E205A3">
              <w:rPr>
                <w:rFonts w:eastAsia="Calibri"/>
                <w:i/>
              </w:rPr>
              <w:t>внеплановых проверок</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плановых мероприятий СН </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22</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+363,6%</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rFonts w:eastAsia="Calibri"/>
                <w:i/>
              </w:rPr>
            </w:pPr>
            <w:r w:rsidRPr="00E205A3">
              <w:rPr>
                <w:rFonts w:eastAsia="Calibri"/>
                <w:i/>
              </w:rPr>
              <w:lastRenderedPageBreak/>
              <w:t>внеплановых мероприятий СН</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tcBorders>
              <w:bottom w:val="single" w:sz="4" w:space="0" w:color="auto"/>
            </w:tcBorders>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96" w:type="pct"/>
            <w:tcBorders>
              <w:bottom w:val="single" w:sz="4" w:space="0" w:color="auto"/>
            </w:tcBorders>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+266,6%</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22</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19</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28</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+331,25%</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right"/>
              <w:rPr>
                <w:i/>
              </w:rPr>
            </w:pPr>
            <w:r w:rsidRPr="00E205A3">
              <w:rPr>
                <w:i/>
              </w:rPr>
              <w:t>штраф</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8</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19</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+525%</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right"/>
              <w:rPr>
                <w:i/>
              </w:rPr>
            </w:pPr>
            <w:r w:rsidRPr="00E205A3">
              <w:rPr>
                <w:i/>
              </w:rPr>
              <w:t>предупреждение</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8</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+14,2%</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right"/>
              <w:rPr>
                <w:i/>
              </w:rPr>
            </w:pPr>
            <w:r w:rsidRPr="00E205A3">
              <w:rPr>
                <w:i/>
              </w:rPr>
              <w:t xml:space="preserve">объявление устного замечания (предупреждения) </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+900%</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right"/>
              <w:rPr>
                <w:i/>
              </w:rPr>
            </w:pPr>
            <w:r w:rsidRPr="00E205A3">
              <w:rPr>
                <w:i/>
              </w:rPr>
              <w:t>прекращение производства по делу об АПН</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both"/>
            </w:pPr>
            <w:r w:rsidRPr="00E205A3">
              <w:t>Доля административных штрафов в общем количестве назначенных административных наказаний (%)</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25</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62,5</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86,4</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68,4</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64,3</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72,5</w:t>
            </w:r>
          </w:p>
        </w:tc>
        <w:tc>
          <w:tcPr>
            <w:tcW w:w="52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+45%</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both"/>
              <w:rPr>
                <w:i/>
              </w:rPr>
            </w:pPr>
            <w:r w:rsidRPr="00E205A3">
              <w:t>Сумма наложенных штрафов (тыс.руб.), в том числе:</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6000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14500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21000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57600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105000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145200</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307800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+1365,7%</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i/>
              </w:rPr>
            </w:pPr>
            <w:r w:rsidRPr="00E205A3">
              <w:rPr>
                <w:i/>
              </w:rPr>
              <w:t>самостоятельно</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5500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5500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10600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11000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26200</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47800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+769%</w:t>
            </w:r>
          </w:p>
        </w:tc>
      </w:tr>
      <w:tr w:rsidR="00D65DD3" w:rsidRPr="00E205A3" w:rsidTr="00F16740">
        <w:trPr>
          <w:cantSplit/>
        </w:trPr>
        <w:tc>
          <w:tcPr>
            <w:tcW w:w="1499" w:type="pct"/>
            <w:shd w:val="clear" w:color="auto" w:fill="auto"/>
          </w:tcPr>
          <w:p w:rsidR="00D65DD3" w:rsidRPr="00E205A3" w:rsidRDefault="00D65DD3" w:rsidP="00F16740">
            <w:pPr>
              <w:contextualSpacing/>
              <w:jc w:val="right"/>
              <w:rPr>
                <w:i/>
              </w:rPr>
            </w:pPr>
            <w:r w:rsidRPr="00E205A3">
              <w:rPr>
                <w:i/>
              </w:rPr>
              <w:t>судами</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6000</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9000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15000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47000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94000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119000</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260000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+1633,3%</w:t>
            </w:r>
          </w:p>
        </w:tc>
      </w:tr>
      <w:tr w:rsidR="00D65DD3" w:rsidRPr="00E205A3" w:rsidTr="00F16740">
        <w:trPr>
          <w:cantSplit/>
        </w:trPr>
        <w:tc>
          <w:tcPr>
            <w:tcW w:w="1499" w:type="pct"/>
            <w:shd w:val="clear" w:color="auto" w:fill="auto"/>
          </w:tcPr>
          <w:p w:rsidR="00D65DD3" w:rsidRPr="00E205A3" w:rsidRDefault="00D65DD3" w:rsidP="00F16740">
            <w:pPr>
              <w:pStyle w:val="af2"/>
              <w:ind w:left="0"/>
              <w:contextualSpacing/>
              <w:jc w:val="both"/>
            </w:pPr>
            <w:r w:rsidRPr="00E205A3">
              <w:t>Средняя сумма наложенных штрафов на одно контрольно-надзорное мероприятие (тыс. руб.)</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0,43</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0,03</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0,66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3,03</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4,04</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7,26</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4,74</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+10853%</w:t>
            </w:r>
          </w:p>
        </w:tc>
      </w:tr>
      <w:tr w:rsidR="00D65DD3" w:rsidRPr="00E205A3" w:rsidTr="00F16740">
        <w:trPr>
          <w:cantSplit/>
        </w:trPr>
        <w:tc>
          <w:tcPr>
            <w:tcW w:w="1499" w:type="pct"/>
            <w:shd w:val="clear" w:color="auto" w:fill="auto"/>
          </w:tcPr>
          <w:p w:rsidR="00D65DD3" w:rsidRPr="00E205A3" w:rsidRDefault="00D65DD3" w:rsidP="00F16740">
            <w:pPr>
              <w:contextualSpacing/>
            </w:pPr>
            <w:r w:rsidRPr="00E205A3">
              <w:t>Количество устраненных нарушений, ранее выявленных в ходе мероприятий госконтроля</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25</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49</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16</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40</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56</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+128,5%</w:t>
            </w:r>
          </w:p>
        </w:tc>
      </w:tr>
      <w:tr w:rsidR="00D65DD3" w:rsidRPr="00E205A3" w:rsidTr="00F16740">
        <w:trPr>
          <w:cantSplit/>
        </w:trPr>
        <w:tc>
          <w:tcPr>
            <w:tcW w:w="1499" w:type="pct"/>
            <w:shd w:val="clear" w:color="auto" w:fill="auto"/>
          </w:tcPr>
          <w:p w:rsidR="00D65DD3" w:rsidRPr="00E205A3" w:rsidRDefault="00D65DD3" w:rsidP="00F16740">
            <w:pPr>
              <w:contextualSpacing/>
            </w:pPr>
            <w:r w:rsidRPr="00E205A3">
              <w:t>Количество проанализированных в ходе мониторинга выпусков СМИ</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231</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231</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231</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693</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243</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243</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243</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729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+5,19%</w:t>
            </w:r>
          </w:p>
        </w:tc>
      </w:tr>
      <w:tr w:rsidR="00D65DD3" w:rsidRPr="00E205A3" w:rsidTr="00F16740">
        <w:trPr>
          <w:cantSplit/>
        </w:trPr>
        <w:tc>
          <w:tcPr>
            <w:tcW w:w="1499" w:type="pct"/>
            <w:shd w:val="clear" w:color="auto" w:fill="auto"/>
          </w:tcPr>
          <w:p w:rsidR="00D65DD3" w:rsidRPr="00E205A3" w:rsidRDefault="00D65DD3" w:rsidP="00F16740">
            <w:pPr>
              <w:contextualSpacing/>
            </w:pPr>
            <w:r w:rsidRPr="00E205A3">
              <w:t>Общее количество выявленных в ходе мониторинга СМИ нарушений</w:t>
            </w:r>
          </w:p>
        </w:tc>
        <w:tc>
          <w:tcPr>
            <w:tcW w:w="24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1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3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6"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-54,5%</w:t>
            </w:r>
          </w:p>
        </w:tc>
      </w:tr>
    </w:tbl>
    <w:p w:rsidR="00D65DD3" w:rsidRPr="00E205A3" w:rsidRDefault="00D65DD3" w:rsidP="00D65DD3">
      <w:pPr>
        <w:pStyle w:val="af2"/>
        <w:ind w:left="1429" w:firstLine="695"/>
        <w:contextualSpacing/>
        <w:jc w:val="right"/>
        <w:rPr>
          <w:b/>
          <w:i/>
          <w:sz w:val="28"/>
          <w:szCs w:val="28"/>
        </w:rPr>
      </w:pPr>
    </w:p>
    <w:p w:rsidR="00D65DD3" w:rsidRPr="00E205A3" w:rsidRDefault="00D65DD3" w:rsidP="00D65DD3">
      <w:pPr>
        <w:spacing w:before="120"/>
        <w:contextualSpacing/>
        <w:jc w:val="right"/>
        <w:rPr>
          <w:b/>
          <w:bCs/>
          <w:i/>
          <w:sz w:val="28"/>
          <w:szCs w:val="28"/>
        </w:rPr>
      </w:pPr>
      <w:r w:rsidRPr="00E205A3">
        <w:rPr>
          <w:b/>
          <w:bCs/>
          <w:i/>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1012"/>
        <w:gridCol w:w="1013"/>
        <w:gridCol w:w="1285"/>
        <w:gridCol w:w="1285"/>
        <w:gridCol w:w="1013"/>
        <w:gridCol w:w="1013"/>
        <w:gridCol w:w="1357"/>
        <w:gridCol w:w="1285"/>
        <w:gridCol w:w="1285"/>
        <w:gridCol w:w="1013"/>
        <w:gridCol w:w="1013"/>
        <w:gridCol w:w="1357"/>
      </w:tblGrid>
      <w:tr w:rsidR="00D65DD3" w:rsidRPr="00E205A3" w:rsidTr="00DE7CAA">
        <w:trPr>
          <w:cantSplit/>
          <w:tblHeader/>
        </w:trPr>
        <w:tc>
          <w:tcPr>
            <w:tcW w:w="625" w:type="pct"/>
            <w:vMerge w:val="restart"/>
            <w:shd w:val="clear" w:color="auto" w:fill="auto"/>
            <w:vAlign w:val="center"/>
          </w:tcPr>
          <w:p w:rsidR="00D65DD3" w:rsidRPr="00E205A3" w:rsidRDefault="00D65DD3" w:rsidP="00F16740">
            <w:pPr>
              <w:contextualSpacing/>
              <w:jc w:val="center"/>
              <w:rPr>
                <w:rFonts w:eastAsia="Calibri"/>
              </w:rPr>
            </w:pPr>
            <w:r w:rsidRPr="00E205A3">
              <w:rPr>
                <w:rFonts w:eastAsia="Calibri"/>
              </w:rPr>
              <w:t>Показатель</w:t>
            </w:r>
          </w:p>
        </w:tc>
        <w:tc>
          <w:tcPr>
            <w:tcW w:w="636"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Значение показателя</w:t>
            </w:r>
          </w:p>
        </w:tc>
        <w:tc>
          <w:tcPr>
            <w:tcW w:w="807"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063"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807"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063"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D65DD3" w:rsidRPr="00E205A3" w:rsidTr="00DE7CAA">
        <w:trPr>
          <w:cantSplit/>
          <w:tblHeader/>
        </w:trPr>
        <w:tc>
          <w:tcPr>
            <w:tcW w:w="625" w:type="pct"/>
            <w:vMerge/>
            <w:tcBorders>
              <w:bottom w:val="single" w:sz="4" w:space="0" w:color="auto"/>
            </w:tcBorders>
            <w:shd w:val="clear" w:color="auto" w:fill="auto"/>
            <w:vAlign w:val="center"/>
          </w:tcPr>
          <w:p w:rsidR="00D65DD3" w:rsidRPr="00E205A3" w:rsidRDefault="00D65DD3" w:rsidP="00F16740">
            <w:pPr>
              <w:contextualSpacing/>
              <w:jc w:val="center"/>
              <w:rPr>
                <w:rFonts w:eastAsia="Calibri"/>
              </w:rPr>
            </w:pP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r>
      <w:tr w:rsidR="00D65DD3" w:rsidRPr="00E205A3" w:rsidTr="00DE7CAA">
        <w:trPr>
          <w:cantSplit/>
        </w:trPr>
        <w:tc>
          <w:tcPr>
            <w:tcW w:w="625"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объектов (субъектов, предметов) надзора всего</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632</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740</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210,66</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246,66</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+17,9%</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210,66</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296</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+40,51%</w:t>
            </w:r>
          </w:p>
        </w:tc>
      </w:tr>
      <w:tr w:rsidR="00DE7CAA" w:rsidRPr="00E205A3" w:rsidTr="00DE7CAA">
        <w:trPr>
          <w:cantSplit/>
        </w:trPr>
        <w:tc>
          <w:tcPr>
            <w:tcW w:w="625" w:type="pct"/>
            <w:shd w:val="clear" w:color="auto" w:fill="auto"/>
            <w:vAlign w:val="center"/>
          </w:tcPr>
          <w:p w:rsidR="00DE7CAA" w:rsidRPr="00E205A3" w:rsidRDefault="00DE7CAA" w:rsidP="00F16740">
            <w:pPr>
              <w:contextualSpacing/>
              <w:rPr>
                <w:rFonts w:eastAsia="Calibri"/>
              </w:rPr>
            </w:pPr>
            <w:r w:rsidRPr="00E205A3">
              <w:rPr>
                <w:rFonts w:eastAsia="Calibri"/>
              </w:rPr>
              <w:t>Количество проверенных в отчетном периоде объектов (субъектов, предметов)  надзора</w:t>
            </w:r>
          </w:p>
        </w:tc>
        <w:tc>
          <w:tcPr>
            <w:tcW w:w="318" w:type="pct"/>
            <w:shd w:val="clear" w:color="auto" w:fill="auto"/>
            <w:vAlign w:val="center"/>
          </w:tcPr>
          <w:p w:rsidR="00DE7CAA" w:rsidRPr="00E205A3" w:rsidRDefault="00DE7CAA" w:rsidP="00651942">
            <w:pPr>
              <w:contextualSpacing/>
              <w:jc w:val="center"/>
              <w:rPr>
                <w:rFonts w:eastAsia="Calibri"/>
              </w:rPr>
            </w:pPr>
            <w:r w:rsidRPr="00E205A3">
              <w:rPr>
                <w:rFonts w:eastAsia="Calibri"/>
              </w:rPr>
              <w:t>742</w:t>
            </w:r>
          </w:p>
        </w:tc>
        <w:tc>
          <w:tcPr>
            <w:tcW w:w="318" w:type="pct"/>
            <w:shd w:val="clear" w:color="auto" w:fill="auto"/>
            <w:vAlign w:val="center"/>
          </w:tcPr>
          <w:p w:rsidR="00DE7CAA" w:rsidRPr="00E205A3" w:rsidRDefault="00DE7CAA" w:rsidP="00651942">
            <w:pPr>
              <w:contextualSpacing/>
              <w:jc w:val="center"/>
              <w:rPr>
                <w:rFonts w:eastAsia="Calibri"/>
              </w:rPr>
            </w:pPr>
            <w:r w:rsidRPr="00E205A3">
              <w:rPr>
                <w:rFonts w:eastAsia="Calibri"/>
              </w:rPr>
              <w:t>792</w:t>
            </w:r>
          </w:p>
        </w:tc>
        <w:tc>
          <w:tcPr>
            <w:tcW w:w="404"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404"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318"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247,33</w:t>
            </w:r>
          </w:p>
        </w:tc>
        <w:tc>
          <w:tcPr>
            <w:tcW w:w="318"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264</w:t>
            </w:r>
          </w:p>
        </w:tc>
        <w:tc>
          <w:tcPr>
            <w:tcW w:w="426"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+6,73%</w:t>
            </w:r>
          </w:p>
        </w:tc>
        <w:tc>
          <w:tcPr>
            <w:tcW w:w="404"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404"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2,5</w:t>
            </w:r>
          </w:p>
        </w:tc>
        <w:tc>
          <w:tcPr>
            <w:tcW w:w="318"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247,33</w:t>
            </w:r>
          </w:p>
        </w:tc>
        <w:tc>
          <w:tcPr>
            <w:tcW w:w="318"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316,8</w:t>
            </w:r>
          </w:p>
        </w:tc>
        <w:tc>
          <w:tcPr>
            <w:tcW w:w="426"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+28,08%</w:t>
            </w:r>
          </w:p>
        </w:tc>
      </w:tr>
      <w:tr w:rsidR="00D65DD3" w:rsidRPr="00E205A3" w:rsidTr="00DE7CAA">
        <w:trPr>
          <w:cantSplit/>
        </w:trPr>
        <w:tc>
          <w:tcPr>
            <w:tcW w:w="625"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проведенных проверок</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7</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1,67</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2,33</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+39,5%</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1,67</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2,8</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+67,6%</w:t>
            </w:r>
          </w:p>
        </w:tc>
      </w:tr>
      <w:tr w:rsidR="00D65DD3" w:rsidRPr="00E205A3" w:rsidTr="00DE7CAA">
        <w:trPr>
          <w:cantSplit/>
        </w:trPr>
        <w:tc>
          <w:tcPr>
            <w:tcW w:w="625" w:type="pct"/>
            <w:shd w:val="clear" w:color="auto" w:fill="auto"/>
            <w:vAlign w:val="center"/>
          </w:tcPr>
          <w:p w:rsidR="00D65DD3" w:rsidRPr="00E205A3" w:rsidRDefault="00D65DD3" w:rsidP="00F16740">
            <w:pPr>
              <w:contextualSpacing/>
              <w:rPr>
                <w:rFonts w:eastAsia="Calibri"/>
              </w:rPr>
            </w:pPr>
            <w:r w:rsidRPr="00E205A3">
              <w:rPr>
                <w:rFonts w:eastAsia="Calibri"/>
              </w:rPr>
              <w:lastRenderedPageBreak/>
              <w:t>Количество выполненных мероприятий систематического наблюдения (СН)</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48</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58</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16</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19,33</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+7,5%</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16</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23,2</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+45%</w:t>
            </w:r>
          </w:p>
        </w:tc>
      </w:tr>
      <w:tr w:rsidR="00D65DD3" w:rsidRPr="00E205A3" w:rsidTr="00DE7CAA">
        <w:trPr>
          <w:cantSplit/>
        </w:trPr>
        <w:tc>
          <w:tcPr>
            <w:tcW w:w="625" w:type="pct"/>
            <w:shd w:val="clear" w:color="auto" w:fill="auto"/>
            <w:vAlign w:val="center"/>
          </w:tcPr>
          <w:p w:rsidR="00D65DD3" w:rsidRPr="00E205A3" w:rsidRDefault="00D65DD3" w:rsidP="00F16740">
            <w:pPr>
              <w:contextualSpacing/>
              <w:rPr>
                <w:rFonts w:eastAsia="Calibri"/>
              </w:rPr>
            </w:pPr>
            <w:r w:rsidRPr="00E205A3">
              <w:rPr>
                <w:rFonts w:eastAsia="Calibri"/>
              </w:rPr>
              <w:t>Общее количество выполненных контрольно-надзорных мероприятий</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53</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65</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17,66</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21,66</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+22,6%</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17,66</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26</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+47,2%</w:t>
            </w:r>
          </w:p>
        </w:tc>
      </w:tr>
      <w:tr w:rsidR="00D65DD3" w:rsidRPr="00E205A3" w:rsidTr="00DE7CAA">
        <w:trPr>
          <w:cantSplit/>
        </w:trPr>
        <w:tc>
          <w:tcPr>
            <w:tcW w:w="625"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выявленных нарушений норм законодательства</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55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123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18,33</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41</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+123,6%</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18,33</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49,2</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+168,4%</w:t>
            </w:r>
          </w:p>
        </w:tc>
      </w:tr>
      <w:tr w:rsidR="00D65DD3" w:rsidRPr="00E205A3" w:rsidTr="00DE7CAA">
        <w:trPr>
          <w:cantSplit/>
        </w:trPr>
        <w:tc>
          <w:tcPr>
            <w:tcW w:w="625" w:type="pct"/>
            <w:shd w:val="clear" w:color="auto" w:fill="auto"/>
            <w:vAlign w:val="center"/>
          </w:tcPr>
          <w:p w:rsidR="00D65DD3" w:rsidRPr="00E205A3" w:rsidRDefault="00D65DD3" w:rsidP="00F16740">
            <w:pPr>
              <w:contextualSpacing/>
              <w:rPr>
                <w:rFonts w:eastAsia="Calibri"/>
              </w:rPr>
            </w:pPr>
            <w:r w:rsidRPr="00E205A3">
              <w:rPr>
                <w:rFonts w:eastAsia="Calibri"/>
              </w:rPr>
              <w:lastRenderedPageBreak/>
              <w:t>Количество выданных предписаний об устранении выявленных нарушений</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11</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3,66</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+83%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4,4</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+120%</w:t>
            </w:r>
          </w:p>
        </w:tc>
      </w:tr>
      <w:tr w:rsidR="00D65DD3" w:rsidRPr="00E205A3" w:rsidTr="00DE7CAA">
        <w:trPr>
          <w:cantSplit/>
        </w:trPr>
        <w:tc>
          <w:tcPr>
            <w:tcW w:w="625"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составленных протоколов об АПН</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18</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77</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25,66</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+327,66%</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w:t>
            </w:r>
          </w:p>
        </w:tc>
        <w:tc>
          <w:tcPr>
            <w:tcW w:w="31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30,8</w:t>
            </w:r>
          </w:p>
        </w:tc>
        <w:tc>
          <w:tcPr>
            <w:tcW w:w="426"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+413,33%</w:t>
            </w:r>
          </w:p>
        </w:tc>
      </w:tr>
    </w:tbl>
    <w:p w:rsidR="00D65DD3" w:rsidRPr="00E205A3" w:rsidRDefault="00D65DD3" w:rsidP="00D65DD3">
      <w:pPr>
        <w:spacing w:before="120"/>
        <w:contextualSpacing/>
        <w:rPr>
          <w:b/>
          <w:bCs/>
          <w:i/>
          <w:sz w:val="28"/>
          <w:szCs w:val="28"/>
        </w:rPr>
      </w:pPr>
    </w:p>
    <w:p w:rsidR="00D65DD3" w:rsidRPr="00E205A3" w:rsidRDefault="00D65DD3" w:rsidP="00D65DD3">
      <w:pPr>
        <w:ind w:firstLine="708"/>
        <w:contextualSpacing/>
        <w:jc w:val="both"/>
        <w:rPr>
          <w:sz w:val="28"/>
          <w:szCs w:val="28"/>
        </w:rPr>
      </w:pPr>
      <w:r w:rsidRPr="00E205A3">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r w:rsidRPr="00E205A3">
        <w:rPr>
          <w:sz w:val="28"/>
          <w:szCs w:val="28"/>
        </w:rPr>
        <w:t xml:space="preserve"> осуществляется в рамках:</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- 4 мероприятий (1 в 3-м квартале);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- 2 мероприятия (1 в 3-м квартале);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внеплановых документарных проверок – 1 мероприятие (в 3-м квартале);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lastRenderedPageBreak/>
        <w:t>- планового систематического наблюдения в отношении вещателей – 22 мероприятия (7 в 3-м квартале);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внепланового систематического наблюдения в отношении вещателей – 15 мероприятий (5 в 3-м квартале);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плановых мероприятий систематического наблюдения в отношении СМИ (электронных СМИ: телепрограмм, телеканалов, радиопрограмм, радиоканалов) – 20 мероприятий (4 в 3-м квартале);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xml:space="preserve">- внеплановых мероприятий систематического наблюдения в отношении СМИ (электронных СМИ: телепрограмм, телеканалов, радиопрограмм, радиоканалов) – 1 мероприятие (в 3-м квартале). </w:t>
      </w:r>
    </w:p>
    <w:p w:rsidR="00D65DD3" w:rsidRPr="00E205A3" w:rsidRDefault="00D65DD3" w:rsidP="00D65DD3">
      <w:pPr>
        <w:ind w:firstLine="709"/>
        <w:contextualSpacing/>
        <w:jc w:val="both"/>
        <w:rPr>
          <w:sz w:val="28"/>
          <w:szCs w:val="28"/>
        </w:rPr>
      </w:pPr>
      <w:r w:rsidRPr="00E205A3">
        <w:rPr>
          <w:color w:val="000000"/>
          <w:spacing w:val="-1"/>
          <w:sz w:val="28"/>
          <w:szCs w:val="28"/>
        </w:rPr>
        <w:t xml:space="preserve">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Данная таблица для проведения анализа причин отклонения показателей за </w:t>
      </w:r>
      <w:r w:rsidRPr="00E205A3">
        <w:rPr>
          <w:sz w:val="28"/>
          <w:szCs w:val="28"/>
        </w:rPr>
        <w:t>9 месяцев 2014 года от показателей 9 месяцев 2013 года является некорректной в связи с изменением законодательства (внесения изменений в закон «О СМИ»), а также в связи с тем, что внеплановые мероприятия не поддаются планированию.</w:t>
      </w:r>
    </w:p>
    <w:p w:rsidR="00D65DD3" w:rsidRPr="00E205A3" w:rsidRDefault="00D65DD3" w:rsidP="00D65DD3">
      <w:pPr>
        <w:ind w:firstLine="708"/>
        <w:contextualSpacing/>
        <w:jc w:val="both"/>
        <w:rPr>
          <w:sz w:val="28"/>
          <w:szCs w:val="28"/>
        </w:rPr>
      </w:pPr>
      <w:r w:rsidRPr="00E205A3">
        <w:rPr>
          <w:sz w:val="28"/>
          <w:szCs w:val="28"/>
        </w:rPr>
        <w:t>Такая же ситуация с отдельными контрольно-надзорными мероприятиями в рамках проведения  выездных проверок, а также с внеплановыми мероприятиями систематического наблюдения.</w:t>
      </w:r>
    </w:p>
    <w:p w:rsidR="00D65DD3" w:rsidRPr="00E205A3" w:rsidRDefault="00D65DD3" w:rsidP="00D65DD3">
      <w:pPr>
        <w:ind w:firstLine="708"/>
        <w:contextualSpacing/>
        <w:jc w:val="both"/>
        <w:rPr>
          <w:sz w:val="28"/>
          <w:szCs w:val="28"/>
        </w:rPr>
      </w:pPr>
      <w:r w:rsidRPr="00E205A3">
        <w:rPr>
          <w:color w:val="000000"/>
          <w:spacing w:val="-1"/>
          <w:sz w:val="28"/>
          <w:szCs w:val="28"/>
        </w:rPr>
        <w:t xml:space="preserve">Отклонение показателей </w:t>
      </w:r>
      <w:r w:rsidRPr="00E205A3">
        <w:rPr>
          <w:sz w:val="28"/>
          <w:szCs w:val="28"/>
        </w:rPr>
        <w:t>за 9 месяцев 2014 года  от показателей 9 месяцев 2013 года по количеству составленных протоколов, по суммам наложенных штрафов не  поддаются планированию.</w:t>
      </w:r>
    </w:p>
    <w:p w:rsidR="00D65DD3" w:rsidRPr="00E205A3" w:rsidRDefault="00D65DD3" w:rsidP="00D65DD3">
      <w:pPr>
        <w:ind w:firstLine="709"/>
        <w:contextualSpacing/>
        <w:jc w:val="both"/>
        <w:rPr>
          <w:sz w:val="28"/>
          <w:szCs w:val="28"/>
          <w:u w:val="single"/>
        </w:rPr>
      </w:pPr>
    </w:p>
    <w:p w:rsidR="00D65DD3" w:rsidRPr="00E205A3" w:rsidRDefault="00D65DD3" w:rsidP="00D65DD3">
      <w:pPr>
        <w:ind w:firstLine="709"/>
        <w:contextualSpacing/>
        <w:jc w:val="both"/>
        <w:rPr>
          <w:sz w:val="28"/>
          <w:szCs w:val="28"/>
          <w:u w:val="single"/>
        </w:rPr>
      </w:pPr>
      <w:r w:rsidRPr="00E205A3">
        <w:rPr>
          <w:sz w:val="28"/>
          <w:szCs w:val="28"/>
          <w:u w:val="single"/>
        </w:rPr>
        <w:t>Проверки во взаимодействии.</w:t>
      </w:r>
    </w:p>
    <w:p w:rsidR="00D65DD3" w:rsidRPr="00E205A3" w:rsidRDefault="00D65DD3" w:rsidP="00D65DD3">
      <w:pPr>
        <w:ind w:firstLine="709"/>
        <w:contextualSpacing/>
        <w:jc w:val="both"/>
        <w:rPr>
          <w:sz w:val="28"/>
          <w:szCs w:val="28"/>
        </w:rPr>
      </w:pPr>
      <w:r w:rsidRPr="00E205A3">
        <w:rPr>
          <w:sz w:val="28"/>
          <w:szCs w:val="28"/>
        </w:rPr>
        <w:t>В течение 9 месяцев 2014 года проверки во взаимодействии ни планировались и не проводились.</w:t>
      </w:r>
    </w:p>
    <w:p w:rsidR="00D65DD3" w:rsidRPr="00E205A3" w:rsidRDefault="00D65DD3" w:rsidP="00D65DD3">
      <w:pPr>
        <w:ind w:firstLine="709"/>
        <w:contextualSpacing/>
        <w:jc w:val="both"/>
        <w:rPr>
          <w:sz w:val="28"/>
          <w:szCs w:val="28"/>
        </w:rPr>
      </w:pPr>
    </w:p>
    <w:p w:rsidR="00D65DD3" w:rsidRPr="00E205A3" w:rsidRDefault="00D65DD3" w:rsidP="00D65DD3">
      <w:pPr>
        <w:ind w:firstLine="709"/>
        <w:contextualSpacing/>
        <w:jc w:val="both"/>
        <w:rPr>
          <w:sz w:val="28"/>
          <w:szCs w:val="28"/>
        </w:rPr>
      </w:pPr>
      <w:r w:rsidRPr="00E205A3">
        <w:rPr>
          <w:sz w:val="28"/>
          <w:szCs w:val="28"/>
          <w:u w:val="single"/>
        </w:rPr>
        <w:t>Отдельные контрольно-надзорные мероприятия в рамках проведения  проверок в отношении операторов связи</w:t>
      </w:r>
      <w:r w:rsidRPr="00E205A3">
        <w:rPr>
          <w:sz w:val="28"/>
          <w:szCs w:val="28"/>
        </w:rPr>
        <w:t>.</w:t>
      </w:r>
    </w:p>
    <w:p w:rsidR="00D65DD3" w:rsidRPr="00E205A3" w:rsidRDefault="00D65DD3" w:rsidP="00D65DD3">
      <w:pPr>
        <w:ind w:firstLine="709"/>
        <w:contextualSpacing/>
        <w:jc w:val="both"/>
        <w:rPr>
          <w:sz w:val="28"/>
          <w:szCs w:val="28"/>
        </w:rPr>
      </w:pPr>
      <w:r w:rsidRPr="00E205A3">
        <w:rPr>
          <w:sz w:val="28"/>
          <w:szCs w:val="28"/>
        </w:rPr>
        <w:t xml:space="preserve"> В течение 9 месяцев 2014 года запланировано 6 выездных проверок в отношении операторов связи, являющихся также владельцами лицензий на осуществление вещания.</w:t>
      </w:r>
    </w:p>
    <w:p w:rsidR="00D65DD3" w:rsidRPr="00E205A3" w:rsidRDefault="00D65DD3" w:rsidP="00D65DD3">
      <w:pPr>
        <w:ind w:firstLine="709"/>
        <w:contextualSpacing/>
        <w:jc w:val="both"/>
        <w:rPr>
          <w:sz w:val="28"/>
          <w:szCs w:val="28"/>
        </w:rPr>
      </w:pPr>
      <w:r w:rsidRPr="00E205A3">
        <w:rPr>
          <w:sz w:val="28"/>
          <w:szCs w:val="28"/>
        </w:rPr>
        <w:t xml:space="preserve">В течение 9 месяцев 2014 года проведено 5 таких мероприятий (2 в 3-м квартале). </w:t>
      </w:r>
    </w:p>
    <w:p w:rsidR="00D65DD3" w:rsidRPr="00E205A3" w:rsidRDefault="00D65DD3" w:rsidP="00D65DD3">
      <w:pPr>
        <w:ind w:firstLine="709"/>
        <w:contextualSpacing/>
        <w:jc w:val="both"/>
        <w:rPr>
          <w:sz w:val="28"/>
          <w:szCs w:val="28"/>
        </w:rPr>
      </w:pPr>
      <w:r w:rsidRPr="00E205A3">
        <w:rPr>
          <w:sz w:val="28"/>
          <w:szCs w:val="28"/>
        </w:rPr>
        <w:t>В ходе проверок выявлены нарушения:</w:t>
      </w:r>
    </w:p>
    <w:p w:rsidR="00D65DD3" w:rsidRPr="00E205A3" w:rsidRDefault="00D65DD3" w:rsidP="00D65DD3">
      <w:pPr>
        <w:ind w:firstLine="709"/>
        <w:contextualSpacing/>
        <w:jc w:val="both"/>
        <w:rPr>
          <w:sz w:val="28"/>
          <w:szCs w:val="28"/>
        </w:rPr>
      </w:pPr>
      <w:r w:rsidRPr="00E205A3">
        <w:rPr>
          <w:sz w:val="28"/>
          <w:szCs w:val="28"/>
        </w:rPr>
        <w:t>- несоблюдение требования о вещании указанного в лицензии телеканала или радиоканала – 1;</w:t>
      </w:r>
    </w:p>
    <w:p w:rsidR="00D65DD3" w:rsidRPr="00E205A3" w:rsidRDefault="00D65DD3" w:rsidP="00D65DD3">
      <w:pPr>
        <w:ind w:firstLine="709"/>
        <w:contextualSpacing/>
        <w:jc w:val="both"/>
        <w:rPr>
          <w:sz w:val="28"/>
          <w:szCs w:val="28"/>
        </w:rPr>
      </w:pPr>
      <w:r w:rsidRPr="00E205A3">
        <w:rPr>
          <w:sz w:val="28"/>
          <w:szCs w:val="28"/>
        </w:rPr>
        <w:t>- несоблюдение объемов вещания – 2 (в 3-м квартале);</w:t>
      </w:r>
    </w:p>
    <w:p w:rsidR="00D65DD3" w:rsidRPr="00E205A3" w:rsidRDefault="00D65DD3" w:rsidP="00D65DD3">
      <w:pPr>
        <w:ind w:firstLine="709"/>
        <w:contextualSpacing/>
        <w:jc w:val="both"/>
        <w:rPr>
          <w:sz w:val="28"/>
          <w:szCs w:val="28"/>
        </w:rPr>
      </w:pPr>
      <w:r w:rsidRPr="00E205A3">
        <w:rPr>
          <w:sz w:val="28"/>
          <w:szCs w:val="28"/>
        </w:rPr>
        <w:t>- несоблюдение программной направленности телеканала или радиоканала или нарушение программной концепции вещания – 2 (в 3-м квартале);</w:t>
      </w:r>
    </w:p>
    <w:p w:rsidR="00D65DD3" w:rsidRPr="00E205A3" w:rsidRDefault="00D65DD3" w:rsidP="00D65DD3">
      <w:pPr>
        <w:ind w:firstLine="709"/>
        <w:contextualSpacing/>
        <w:jc w:val="both"/>
        <w:rPr>
          <w:sz w:val="28"/>
          <w:szCs w:val="28"/>
        </w:rPr>
      </w:pPr>
      <w:r w:rsidRPr="00E205A3">
        <w:rPr>
          <w:sz w:val="28"/>
          <w:szCs w:val="28"/>
        </w:rPr>
        <w:t>- отсутствие у лицензиата договора с редакцией распространяемого лицензиатом телеканала или радиоканала – в случае, предусмотренном ч. 4 ст. 31 Закона «О СМИ» - 2 (в 3-м квартале);</w:t>
      </w:r>
    </w:p>
    <w:p w:rsidR="00D65DD3" w:rsidRPr="00E205A3" w:rsidRDefault="00D65DD3" w:rsidP="00D65DD3">
      <w:pPr>
        <w:ind w:firstLine="709"/>
        <w:contextualSpacing/>
        <w:jc w:val="both"/>
        <w:rPr>
          <w:sz w:val="28"/>
          <w:szCs w:val="28"/>
        </w:rPr>
      </w:pPr>
      <w:r w:rsidRPr="00E205A3">
        <w:rPr>
          <w:sz w:val="28"/>
          <w:szCs w:val="28"/>
        </w:rPr>
        <w:lastRenderedPageBreak/>
        <w:t>- нарушение порядка хранения материалов теле- и радиопередач – 1 (в 3-м квартале);</w:t>
      </w:r>
    </w:p>
    <w:p w:rsidR="00D65DD3" w:rsidRPr="00E205A3" w:rsidRDefault="00D65DD3" w:rsidP="00D65DD3">
      <w:pPr>
        <w:ind w:firstLine="709"/>
        <w:contextualSpacing/>
        <w:jc w:val="both"/>
        <w:rPr>
          <w:sz w:val="28"/>
          <w:szCs w:val="28"/>
        </w:rPr>
      </w:pPr>
      <w:r w:rsidRPr="00E205A3">
        <w:rPr>
          <w:sz w:val="28"/>
          <w:szCs w:val="28"/>
        </w:rPr>
        <w:t>- нарушение порядка объявления выходных данных – 3 (в 3-м квартале);</w:t>
      </w:r>
    </w:p>
    <w:p w:rsidR="00D65DD3" w:rsidRPr="00E205A3" w:rsidRDefault="00D65DD3" w:rsidP="00D65DD3">
      <w:pPr>
        <w:ind w:firstLine="709"/>
        <w:contextualSpacing/>
        <w:jc w:val="both"/>
        <w:rPr>
          <w:bCs/>
          <w:iCs/>
          <w:sz w:val="28"/>
          <w:szCs w:val="28"/>
        </w:rPr>
      </w:pPr>
      <w:r w:rsidRPr="00E205A3">
        <w:rPr>
          <w:sz w:val="28"/>
          <w:szCs w:val="28"/>
        </w:rPr>
        <w:t xml:space="preserve">- </w:t>
      </w:r>
      <w:r w:rsidRPr="00E205A3">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4 (в 3-м квартале);</w:t>
      </w:r>
    </w:p>
    <w:p w:rsidR="00D65DD3" w:rsidRPr="00E205A3" w:rsidRDefault="00D65DD3" w:rsidP="00D65DD3">
      <w:pPr>
        <w:ind w:firstLine="709"/>
        <w:contextualSpacing/>
        <w:jc w:val="both"/>
        <w:rPr>
          <w:sz w:val="28"/>
          <w:szCs w:val="28"/>
        </w:rPr>
      </w:pPr>
      <w:r w:rsidRPr="00E205A3">
        <w:rPr>
          <w:bCs/>
          <w:iCs/>
          <w:sz w:val="28"/>
          <w:szCs w:val="28"/>
        </w:rPr>
        <w:t>- нарушение требований о предоставлении обязательного экземпляра документов – 2 (в 3-м квартале)</w:t>
      </w:r>
      <w:r w:rsidRPr="00E205A3">
        <w:rPr>
          <w:sz w:val="28"/>
          <w:szCs w:val="28"/>
        </w:rPr>
        <w:t>.</w:t>
      </w:r>
    </w:p>
    <w:p w:rsidR="00D65DD3" w:rsidRPr="00E205A3" w:rsidRDefault="00D65DD3" w:rsidP="00D65DD3">
      <w:pPr>
        <w:ind w:firstLine="709"/>
        <w:contextualSpacing/>
        <w:jc w:val="both"/>
        <w:rPr>
          <w:sz w:val="28"/>
          <w:szCs w:val="28"/>
        </w:rPr>
      </w:pPr>
      <w:r w:rsidRPr="00E205A3">
        <w:rPr>
          <w:sz w:val="28"/>
          <w:szCs w:val="28"/>
        </w:rPr>
        <w:t>По фактам выявленных нарушений Управлением выданы 5 предписаний (4 в 3-м квартале) об устранении выявленного нарушения, составлены протоколы об административных правонарушениях.</w:t>
      </w:r>
    </w:p>
    <w:p w:rsidR="00D65DD3" w:rsidRPr="00E205A3" w:rsidRDefault="00D65DD3" w:rsidP="00D65DD3">
      <w:pPr>
        <w:ind w:firstLine="709"/>
        <w:contextualSpacing/>
        <w:jc w:val="both"/>
        <w:rPr>
          <w:sz w:val="28"/>
          <w:szCs w:val="28"/>
        </w:rPr>
      </w:pPr>
      <w:r w:rsidRPr="00E205A3">
        <w:rPr>
          <w:sz w:val="28"/>
          <w:szCs w:val="28"/>
        </w:rPr>
        <w:t>Проверка в отношении ЗАО «Телерадиокомпания «Новый Век – Бугуруслан» не проведена в связи с тем, что срок действия лицензии № 14495 на осуществление вещания закончился до проведения контрольно-надзорного мероприятия.</w:t>
      </w:r>
    </w:p>
    <w:p w:rsidR="00D65DD3" w:rsidRPr="00E205A3" w:rsidRDefault="00D65DD3" w:rsidP="00D65DD3">
      <w:pPr>
        <w:ind w:firstLine="708"/>
        <w:contextualSpacing/>
        <w:jc w:val="both"/>
        <w:rPr>
          <w:bCs/>
          <w:iCs/>
          <w:sz w:val="28"/>
          <w:szCs w:val="28"/>
        </w:rPr>
      </w:pPr>
      <w:r w:rsidRPr="00E205A3">
        <w:rPr>
          <w:bCs/>
          <w:iCs/>
          <w:sz w:val="28"/>
          <w:szCs w:val="28"/>
          <w:u w:val="single"/>
        </w:rPr>
        <w:t>Систематическое наблюдение в отношении вещателей</w:t>
      </w:r>
      <w:r w:rsidRPr="00E205A3">
        <w:rPr>
          <w:bCs/>
          <w:iCs/>
          <w:sz w:val="28"/>
          <w:szCs w:val="28"/>
        </w:rPr>
        <w:t>.</w:t>
      </w:r>
    </w:p>
    <w:p w:rsidR="00D65DD3" w:rsidRPr="00E205A3" w:rsidRDefault="00D65DD3" w:rsidP="00D65DD3">
      <w:pPr>
        <w:ind w:firstLine="709"/>
        <w:contextualSpacing/>
        <w:jc w:val="both"/>
        <w:rPr>
          <w:bCs/>
          <w:iCs/>
          <w:sz w:val="28"/>
          <w:szCs w:val="28"/>
        </w:rPr>
      </w:pPr>
      <w:r w:rsidRPr="00E205A3">
        <w:rPr>
          <w:bCs/>
          <w:iCs/>
          <w:sz w:val="28"/>
          <w:szCs w:val="28"/>
        </w:rPr>
        <w:t>В течение 9 месяцев 2014 года запланировано 22 мероприятия (7 в 3-м квартале). Проведено 22 плановых (7 в 3-м квартале) мероприятий и 15 внеплановых (5 в 3-м квартале).</w:t>
      </w:r>
    </w:p>
    <w:p w:rsidR="00D65DD3" w:rsidRPr="00E205A3" w:rsidRDefault="00D65DD3" w:rsidP="00D65DD3">
      <w:pPr>
        <w:ind w:firstLine="709"/>
        <w:contextualSpacing/>
        <w:jc w:val="both"/>
        <w:rPr>
          <w:bCs/>
          <w:iCs/>
          <w:sz w:val="28"/>
          <w:szCs w:val="28"/>
        </w:rPr>
      </w:pPr>
      <w:r w:rsidRPr="00E205A3">
        <w:rPr>
          <w:bCs/>
          <w:iCs/>
          <w:sz w:val="28"/>
          <w:szCs w:val="28"/>
        </w:rPr>
        <w:t xml:space="preserve">В ходе мероприятий выявлено 74 нарушения (24 в 3-м квартале): </w:t>
      </w:r>
    </w:p>
    <w:p w:rsidR="00D65DD3" w:rsidRPr="00E205A3" w:rsidRDefault="00D65DD3" w:rsidP="00D65DD3">
      <w:pPr>
        <w:ind w:firstLine="709"/>
        <w:contextualSpacing/>
        <w:jc w:val="both"/>
        <w:rPr>
          <w:bCs/>
          <w:iCs/>
          <w:sz w:val="28"/>
          <w:szCs w:val="28"/>
        </w:rPr>
      </w:pPr>
      <w:r w:rsidRPr="00E205A3">
        <w:rPr>
          <w:bCs/>
          <w:iCs/>
          <w:sz w:val="28"/>
          <w:szCs w:val="28"/>
        </w:rPr>
        <w:t>- неосуществление вещания более трех месяцев – 1;</w:t>
      </w:r>
    </w:p>
    <w:p w:rsidR="00D65DD3" w:rsidRPr="00E205A3" w:rsidRDefault="00D65DD3" w:rsidP="00D65DD3">
      <w:pPr>
        <w:ind w:firstLine="709"/>
        <w:contextualSpacing/>
        <w:jc w:val="both"/>
        <w:rPr>
          <w:bCs/>
          <w:iCs/>
          <w:sz w:val="28"/>
          <w:szCs w:val="28"/>
        </w:rPr>
      </w:pPr>
      <w:r w:rsidRPr="00E205A3">
        <w:rPr>
          <w:bCs/>
          <w:iCs/>
          <w:sz w:val="28"/>
          <w:szCs w:val="28"/>
        </w:rPr>
        <w:t>- несоблюдение даты начала вещания – 1;</w:t>
      </w:r>
    </w:p>
    <w:p w:rsidR="00D65DD3" w:rsidRPr="00E205A3" w:rsidRDefault="00D65DD3" w:rsidP="00D65DD3">
      <w:pPr>
        <w:ind w:firstLine="709"/>
        <w:contextualSpacing/>
        <w:jc w:val="both"/>
        <w:rPr>
          <w:bCs/>
          <w:iCs/>
          <w:sz w:val="28"/>
          <w:szCs w:val="28"/>
        </w:rPr>
      </w:pPr>
      <w:r w:rsidRPr="00E205A3">
        <w:rPr>
          <w:bCs/>
          <w:iCs/>
          <w:sz w:val="28"/>
          <w:szCs w:val="28"/>
        </w:rPr>
        <w:t>- нарушение порядка объявления выходных данных – 13 (4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нарушение требований о предоставлении обязательного экземпляра документов – 20 (5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несоблюдение объемов вещания – 12 (5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нарушение периодичности и времени вещания – 3 (1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несоблюдение программной направленности телеканала или радиоканала или нарушение программной концепции вещания – 10 (4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10 (3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невыполнение в установленный срок законного предписания об устранении выявленного нарушения – 3 (1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нарушение территории вещания – 0.</w:t>
      </w:r>
    </w:p>
    <w:p w:rsidR="00D65DD3" w:rsidRPr="00E205A3" w:rsidRDefault="00D65DD3" w:rsidP="00D65DD3">
      <w:pPr>
        <w:ind w:firstLine="709"/>
        <w:contextualSpacing/>
        <w:jc w:val="both"/>
        <w:rPr>
          <w:bCs/>
          <w:iCs/>
          <w:sz w:val="28"/>
          <w:szCs w:val="28"/>
        </w:rPr>
      </w:pPr>
      <w:r w:rsidRPr="00E205A3">
        <w:rPr>
          <w:bCs/>
          <w:iCs/>
          <w:sz w:val="28"/>
          <w:szCs w:val="28"/>
        </w:rPr>
        <w:t>- несоблюдение требования о вещании указанного в лицензии телеканал или радиоканала – 0;</w:t>
      </w:r>
    </w:p>
    <w:p w:rsidR="00D65DD3" w:rsidRPr="00E205A3" w:rsidRDefault="00D65DD3" w:rsidP="00D65DD3">
      <w:pPr>
        <w:ind w:firstLine="709"/>
        <w:contextualSpacing/>
        <w:jc w:val="both"/>
        <w:rPr>
          <w:bCs/>
          <w:iCs/>
          <w:sz w:val="28"/>
          <w:szCs w:val="28"/>
        </w:rPr>
      </w:pPr>
      <w:r w:rsidRPr="00E205A3">
        <w:rPr>
          <w:bCs/>
          <w:iCs/>
          <w:sz w:val="28"/>
          <w:szCs w:val="28"/>
        </w:rPr>
        <w:t>- непредставление или несвоевременное представление сведений (информации), представление которых предусмотрено законом – 1 (в 3-м квартале).</w:t>
      </w:r>
    </w:p>
    <w:p w:rsidR="00D65DD3" w:rsidRPr="00E205A3" w:rsidRDefault="00D65DD3" w:rsidP="00D65DD3">
      <w:pPr>
        <w:ind w:firstLine="709"/>
        <w:contextualSpacing/>
        <w:jc w:val="both"/>
        <w:rPr>
          <w:sz w:val="28"/>
          <w:szCs w:val="28"/>
        </w:rPr>
      </w:pPr>
      <w:r w:rsidRPr="00E205A3">
        <w:rPr>
          <w:sz w:val="28"/>
          <w:szCs w:val="28"/>
        </w:rPr>
        <w:lastRenderedPageBreak/>
        <w:t>По выявленным нарушениям составлены протоколы об административных правонарушениях. По факту выявленного нарушения – неосуществление вещания более 3-х месяцев протокол не составлялся (лицензия № 18646, мероприятие в отношении ООО «ПлеадесТВ-2»). Данное мероприятие проведено в составе многотерриториальной проверки, материалы направлены в головное Управление.</w:t>
      </w:r>
    </w:p>
    <w:p w:rsidR="00D65DD3" w:rsidRPr="00E205A3" w:rsidRDefault="00D65DD3" w:rsidP="00D65DD3">
      <w:pPr>
        <w:ind w:firstLine="708"/>
        <w:contextualSpacing/>
        <w:jc w:val="both"/>
        <w:rPr>
          <w:sz w:val="28"/>
          <w:szCs w:val="28"/>
        </w:rPr>
      </w:pPr>
      <w:r w:rsidRPr="00E205A3">
        <w:rPr>
          <w:sz w:val="28"/>
          <w:szCs w:val="28"/>
        </w:rPr>
        <w:t>По результатам систематического наблюдения в отношении вещателей в течение 9 месяцев 2014 года Управлением Предписания не выдавались.</w:t>
      </w:r>
    </w:p>
    <w:p w:rsidR="00D65DD3" w:rsidRPr="00E205A3" w:rsidRDefault="00D65DD3" w:rsidP="00D65DD3">
      <w:pPr>
        <w:ind w:firstLine="708"/>
        <w:contextualSpacing/>
        <w:jc w:val="both"/>
        <w:rPr>
          <w:sz w:val="28"/>
          <w:szCs w:val="28"/>
        </w:rPr>
      </w:pPr>
      <w:r w:rsidRPr="00E205A3">
        <w:rPr>
          <w:sz w:val="28"/>
          <w:szCs w:val="28"/>
        </w:rPr>
        <w:t>В случае выявления нарушений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D65DD3" w:rsidRPr="00E205A3" w:rsidRDefault="00D65DD3" w:rsidP="00D65DD3">
      <w:pPr>
        <w:ind w:firstLine="709"/>
        <w:contextualSpacing/>
        <w:jc w:val="both"/>
        <w:rPr>
          <w:sz w:val="28"/>
          <w:szCs w:val="28"/>
        </w:rPr>
      </w:pPr>
      <w:r w:rsidRPr="00E205A3">
        <w:rPr>
          <w:sz w:val="28"/>
          <w:szCs w:val="28"/>
        </w:rPr>
        <w:t xml:space="preserve">В течение 9 месяцев 2014 года Роскомнадзором выдано 15 предписаний (6 в 3-м квартале) об устранении выявленных нарушений на основании Актов, оформленных Управлением. </w:t>
      </w:r>
    </w:p>
    <w:p w:rsidR="00D65DD3" w:rsidRPr="00E205A3" w:rsidRDefault="00D65DD3" w:rsidP="00D65DD3">
      <w:pPr>
        <w:ind w:firstLine="709"/>
        <w:contextualSpacing/>
        <w:jc w:val="both"/>
        <w:rPr>
          <w:sz w:val="28"/>
          <w:szCs w:val="28"/>
        </w:rPr>
      </w:pPr>
      <w:r w:rsidRPr="00E205A3">
        <w:rPr>
          <w:sz w:val="28"/>
          <w:szCs w:val="28"/>
        </w:rPr>
        <w:t>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контроль за соответствием «бегущей строки» к предъявляемым к ней требованиям).</w:t>
      </w:r>
    </w:p>
    <w:p w:rsidR="00D65DD3" w:rsidRPr="00E205A3" w:rsidRDefault="00D65DD3" w:rsidP="00D65DD3">
      <w:pPr>
        <w:ind w:firstLine="709"/>
        <w:contextualSpacing/>
        <w:jc w:val="both"/>
        <w:rPr>
          <w:sz w:val="28"/>
          <w:szCs w:val="28"/>
        </w:rPr>
      </w:pPr>
      <w:r w:rsidRPr="00E205A3">
        <w:rPr>
          <w:sz w:val="28"/>
          <w:szCs w:val="28"/>
        </w:rPr>
        <w:t xml:space="preserve">Управлением на постоянной основе проводится мониторинг вещателей в конкурсных городах Оренбургской области (г. Оренбург, г. Орск). </w:t>
      </w:r>
    </w:p>
    <w:p w:rsidR="00D65DD3" w:rsidRPr="00E205A3" w:rsidRDefault="00D65DD3" w:rsidP="00D65DD3">
      <w:pPr>
        <w:ind w:firstLine="709"/>
        <w:contextualSpacing/>
        <w:jc w:val="both"/>
        <w:rPr>
          <w:sz w:val="28"/>
          <w:szCs w:val="28"/>
        </w:rPr>
      </w:pPr>
    </w:p>
    <w:p w:rsidR="00D65DD3" w:rsidRPr="00E205A3" w:rsidRDefault="00D65DD3" w:rsidP="00D65DD3">
      <w:pPr>
        <w:ind w:firstLine="709"/>
        <w:contextualSpacing/>
        <w:jc w:val="both"/>
        <w:rPr>
          <w:color w:val="000000"/>
          <w:spacing w:val="-1"/>
          <w:sz w:val="28"/>
          <w:szCs w:val="28"/>
          <w:u w:val="single"/>
        </w:rPr>
      </w:pPr>
      <w:r w:rsidRPr="00E205A3">
        <w:rPr>
          <w:sz w:val="28"/>
          <w:szCs w:val="28"/>
          <w:u w:val="single"/>
        </w:rPr>
        <w:t>Мероприятия систематического наблюдения в отношении СМИ (</w:t>
      </w:r>
      <w:r w:rsidRPr="00E205A3">
        <w:rPr>
          <w:color w:val="000000"/>
          <w:spacing w:val="-1"/>
          <w:sz w:val="28"/>
          <w:szCs w:val="28"/>
          <w:u w:val="single"/>
        </w:rPr>
        <w:t>электронных СМИ: телепрограмм, телеканалов, радиопрограмм, радиоканалов).</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В течение 9 месяцев 2014 года Управлением запланировано 21 (5 в 3-м квартале) мероприятие систематического наблюдения в отношении СМИ (электронных СМИ: телепрограмм, телеканалов, радиопрограмм, радиоканалов), проведено 21 мероприятие (5 в 3-м квартале). Мероприятие в отношении СМИ «Социальный фактор» исключено из плана в связи с прекращением деятельности СМИ по решению учредителя. Проведено одно внеплановое мероприятие по поручению Роскомнадзора в отношении СМИ «Поговорите с доктором».</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В ходе мероприятий выявлено 33 нарушения (13 в 3-м квартале), из них:</w:t>
      </w:r>
    </w:p>
    <w:p w:rsidR="00D65DD3" w:rsidRPr="00E205A3" w:rsidRDefault="00D65DD3" w:rsidP="00D65DD3">
      <w:pPr>
        <w:ind w:firstLine="708"/>
        <w:contextualSpacing/>
        <w:jc w:val="both"/>
        <w:rPr>
          <w:sz w:val="28"/>
          <w:szCs w:val="28"/>
        </w:rPr>
      </w:pPr>
      <w:r w:rsidRPr="00E205A3">
        <w:rPr>
          <w:color w:val="000000"/>
          <w:spacing w:val="-1"/>
          <w:sz w:val="28"/>
          <w:szCs w:val="28"/>
        </w:rPr>
        <w:t xml:space="preserve">- </w:t>
      </w:r>
      <w:r w:rsidRPr="00E205A3">
        <w:rPr>
          <w:sz w:val="28"/>
          <w:szCs w:val="28"/>
        </w:rPr>
        <w:t xml:space="preserve">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7 (3 в 3-м квартале);</w:t>
      </w:r>
    </w:p>
    <w:p w:rsidR="00D65DD3" w:rsidRPr="00E205A3" w:rsidRDefault="00D65DD3" w:rsidP="00D65DD3">
      <w:pPr>
        <w:ind w:firstLine="708"/>
        <w:contextualSpacing/>
        <w:jc w:val="both"/>
        <w:rPr>
          <w:sz w:val="28"/>
          <w:szCs w:val="28"/>
        </w:rPr>
      </w:pPr>
      <w:r w:rsidRPr="00E205A3">
        <w:rPr>
          <w:sz w:val="28"/>
          <w:szCs w:val="28"/>
        </w:rPr>
        <w:t>- нарушение требований о предоставлении обязательного экземпляра документов – 8 (4 в 3-м квартале);</w:t>
      </w:r>
    </w:p>
    <w:p w:rsidR="00D65DD3" w:rsidRPr="00E205A3" w:rsidRDefault="00D65DD3" w:rsidP="00D65DD3">
      <w:pPr>
        <w:ind w:firstLine="708"/>
        <w:contextualSpacing/>
        <w:jc w:val="both"/>
        <w:rPr>
          <w:sz w:val="28"/>
          <w:szCs w:val="28"/>
        </w:rPr>
      </w:pPr>
      <w:r w:rsidRPr="00E205A3">
        <w:rPr>
          <w:sz w:val="28"/>
          <w:szCs w:val="28"/>
        </w:rPr>
        <w:t>- невыход средства массовой информации в свет более одного года – 6 (1 в 3-м квартале);</w:t>
      </w:r>
    </w:p>
    <w:p w:rsidR="00D65DD3" w:rsidRPr="00E205A3" w:rsidRDefault="00D65DD3" w:rsidP="00D65DD3">
      <w:pPr>
        <w:ind w:firstLine="708"/>
        <w:contextualSpacing/>
        <w:jc w:val="both"/>
        <w:rPr>
          <w:sz w:val="28"/>
          <w:szCs w:val="28"/>
        </w:rPr>
      </w:pPr>
      <w:r w:rsidRPr="00E205A3">
        <w:rPr>
          <w:sz w:val="28"/>
          <w:szCs w:val="28"/>
        </w:rPr>
        <w:lastRenderedPageBreak/>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3 (1 в 3-м квартале);</w:t>
      </w:r>
    </w:p>
    <w:p w:rsidR="00D65DD3" w:rsidRPr="00E205A3" w:rsidRDefault="00D65DD3" w:rsidP="00D65DD3">
      <w:pPr>
        <w:ind w:firstLine="708"/>
        <w:contextualSpacing/>
        <w:jc w:val="both"/>
        <w:rPr>
          <w:sz w:val="28"/>
          <w:szCs w:val="28"/>
        </w:rPr>
      </w:pPr>
      <w:r w:rsidRPr="00E205A3">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3 (2 в 3-м квартале);</w:t>
      </w:r>
    </w:p>
    <w:p w:rsidR="00D65DD3" w:rsidRPr="00E205A3" w:rsidRDefault="00D65DD3" w:rsidP="00D65DD3">
      <w:pPr>
        <w:ind w:firstLine="708"/>
        <w:contextualSpacing/>
        <w:jc w:val="both"/>
        <w:rPr>
          <w:sz w:val="28"/>
          <w:szCs w:val="28"/>
        </w:rPr>
      </w:pPr>
      <w:r w:rsidRPr="00E205A3">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1 (в 3-м квартале);</w:t>
      </w:r>
    </w:p>
    <w:p w:rsidR="00D65DD3" w:rsidRPr="00E205A3" w:rsidRDefault="00D65DD3" w:rsidP="00D65DD3">
      <w:pPr>
        <w:ind w:firstLine="708"/>
        <w:contextualSpacing/>
        <w:jc w:val="both"/>
        <w:rPr>
          <w:sz w:val="28"/>
          <w:szCs w:val="28"/>
        </w:rPr>
      </w:pPr>
      <w:r w:rsidRPr="00E205A3">
        <w:rPr>
          <w:sz w:val="28"/>
          <w:szCs w:val="28"/>
        </w:rPr>
        <w:t>- 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 5 (1 в 3-м квартале);</w:t>
      </w:r>
    </w:p>
    <w:p w:rsidR="00D65DD3" w:rsidRPr="00E205A3" w:rsidRDefault="00D65DD3" w:rsidP="00D65DD3">
      <w:pPr>
        <w:ind w:firstLine="708"/>
        <w:contextualSpacing/>
        <w:jc w:val="both"/>
        <w:rPr>
          <w:sz w:val="28"/>
          <w:szCs w:val="28"/>
        </w:rPr>
      </w:pPr>
      <w:r w:rsidRPr="00E205A3">
        <w:rPr>
          <w:sz w:val="28"/>
          <w:szCs w:val="28"/>
        </w:rPr>
        <w:t xml:space="preserve">- </w:t>
      </w:r>
      <w:r w:rsidRPr="00E205A3">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0</w:t>
      </w:r>
      <w:r w:rsidRPr="00E205A3">
        <w:rPr>
          <w:sz w:val="28"/>
          <w:szCs w:val="28"/>
        </w:rPr>
        <w:t>.</w:t>
      </w:r>
    </w:p>
    <w:p w:rsidR="00D65DD3" w:rsidRPr="00E205A3" w:rsidRDefault="00D65DD3" w:rsidP="00D65DD3">
      <w:pPr>
        <w:ind w:firstLine="708"/>
        <w:contextualSpacing/>
        <w:jc w:val="both"/>
        <w:rPr>
          <w:sz w:val="28"/>
          <w:szCs w:val="28"/>
        </w:rPr>
      </w:pPr>
      <w:r w:rsidRPr="00E205A3">
        <w:rPr>
          <w:sz w:val="28"/>
          <w:szCs w:val="28"/>
        </w:rPr>
        <w:t>По результатам мероприятий протоколы об административных правонарушениях не составлялись в следующих случаях:</w:t>
      </w:r>
    </w:p>
    <w:p w:rsidR="00D65DD3" w:rsidRPr="00E205A3" w:rsidRDefault="00D65DD3" w:rsidP="00D65DD3">
      <w:pPr>
        <w:ind w:firstLine="708"/>
        <w:contextualSpacing/>
        <w:jc w:val="both"/>
        <w:rPr>
          <w:sz w:val="28"/>
          <w:szCs w:val="28"/>
        </w:rPr>
      </w:pPr>
      <w:r w:rsidRPr="00E205A3">
        <w:rPr>
          <w:sz w:val="28"/>
          <w:szCs w:val="28"/>
        </w:rPr>
        <w:t>- не предусмотрена административная ответственность за нарушение – 9 случаев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D65DD3" w:rsidRPr="00E205A3" w:rsidRDefault="00D65DD3" w:rsidP="00D65DD3">
      <w:pPr>
        <w:ind w:firstLine="720"/>
        <w:contextualSpacing/>
        <w:jc w:val="both"/>
        <w:rPr>
          <w:sz w:val="28"/>
          <w:szCs w:val="28"/>
        </w:rPr>
      </w:pPr>
      <w:r w:rsidRPr="00E205A3">
        <w:rPr>
          <w:sz w:val="28"/>
          <w:szCs w:val="28"/>
        </w:rPr>
        <w:t>- истек срок привлечения к административной ответственности – 13 случаев;</w:t>
      </w:r>
    </w:p>
    <w:p w:rsidR="00D65DD3" w:rsidRPr="00E205A3" w:rsidRDefault="00D65DD3" w:rsidP="00D65DD3">
      <w:pPr>
        <w:ind w:firstLine="720"/>
        <w:contextualSpacing/>
        <w:jc w:val="both"/>
        <w:rPr>
          <w:sz w:val="28"/>
          <w:szCs w:val="28"/>
        </w:rPr>
      </w:pPr>
      <w:r w:rsidRPr="00E205A3">
        <w:rPr>
          <w:sz w:val="28"/>
          <w:szCs w:val="28"/>
        </w:rPr>
        <w:t>- отсутствие субъекта правонарушения – 7 случаев.</w:t>
      </w:r>
    </w:p>
    <w:p w:rsidR="00D65DD3" w:rsidRPr="00E205A3" w:rsidRDefault="00D65DD3" w:rsidP="00D65DD3">
      <w:pPr>
        <w:contextualSpacing/>
        <w:jc w:val="both"/>
        <w:rPr>
          <w:sz w:val="28"/>
          <w:szCs w:val="28"/>
        </w:rPr>
      </w:pPr>
      <w:r w:rsidRPr="00E205A3">
        <w:rPr>
          <w:sz w:val="28"/>
          <w:szCs w:val="28"/>
        </w:rPr>
        <w:tab/>
        <w:t>По результатам систематического наблюдения в отношении электронных СМИ в течение 9месяцев 2014 года Управлением  Предписания не выдавались.</w:t>
      </w:r>
    </w:p>
    <w:p w:rsidR="00D65DD3" w:rsidRPr="00E205A3" w:rsidRDefault="00D65DD3" w:rsidP="00D65DD3">
      <w:pPr>
        <w:ind w:firstLine="709"/>
        <w:contextualSpacing/>
        <w:jc w:val="both"/>
        <w:rPr>
          <w:sz w:val="28"/>
          <w:szCs w:val="28"/>
        </w:rPr>
      </w:pPr>
      <w:r w:rsidRPr="00E205A3">
        <w:rPr>
          <w:sz w:val="28"/>
          <w:szCs w:val="28"/>
        </w:rPr>
        <w:t>Вместе с тем, 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 В случаях невыхода СМИ в свет более одного года управлением направляются документы в суд для признания свидетельства о регистрации СМИ недействительным.</w:t>
      </w:r>
    </w:p>
    <w:p w:rsidR="00CB38AE" w:rsidRPr="00E205A3" w:rsidRDefault="00CB38AE" w:rsidP="003B3EC3">
      <w:pPr>
        <w:ind w:firstLine="709"/>
        <w:contextualSpacing/>
        <w:jc w:val="both"/>
        <w:rPr>
          <w:sz w:val="28"/>
          <w:szCs w:val="28"/>
        </w:rPr>
      </w:pPr>
    </w:p>
    <w:p w:rsidR="00D65DD3" w:rsidRPr="00E205A3" w:rsidRDefault="00D65DD3" w:rsidP="00D65DD3">
      <w:pPr>
        <w:tabs>
          <w:tab w:val="left" w:pos="1178"/>
          <w:tab w:val="left" w:pos="9053"/>
        </w:tabs>
        <w:ind w:firstLine="567"/>
        <w:contextualSpacing/>
        <w:jc w:val="both"/>
        <w:rPr>
          <w:color w:val="000000"/>
          <w:spacing w:val="-1"/>
          <w:sz w:val="28"/>
          <w:szCs w:val="28"/>
        </w:rPr>
      </w:pPr>
      <w:r w:rsidRPr="00E205A3">
        <w:rPr>
          <w:color w:val="000000"/>
          <w:spacing w:val="-1"/>
          <w:sz w:val="28"/>
          <w:szCs w:val="28"/>
        </w:rPr>
        <w:t>1.4.6.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D65DD3" w:rsidRPr="00E205A3" w:rsidRDefault="00D65DD3" w:rsidP="00D65DD3">
      <w:pPr>
        <w:ind w:left="1069"/>
        <w:contextualSpacing/>
        <w:jc w:val="both"/>
        <w:rPr>
          <w:sz w:val="28"/>
          <w:szCs w:val="28"/>
        </w:rPr>
      </w:pPr>
      <w:r w:rsidRPr="00E205A3">
        <w:rPr>
          <w:sz w:val="28"/>
          <w:szCs w:val="28"/>
        </w:rPr>
        <w:t>Полномочие осуществляется на основании п. 7.1.6 Положения.</w:t>
      </w:r>
    </w:p>
    <w:p w:rsidR="00D65DD3" w:rsidRPr="00E205A3" w:rsidRDefault="00D65DD3" w:rsidP="00D65DD3">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3.</w:t>
      </w:r>
    </w:p>
    <w:p w:rsidR="00D65DD3" w:rsidRPr="00E205A3" w:rsidRDefault="00D65DD3" w:rsidP="00D65DD3">
      <w:pPr>
        <w:pStyle w:val="af2"/>
        <w:ind w:left="1069"/>
        <w:contextualSpacing/>
        <w:jc w:val="both"/>
        <w:rPr>
          <w:sz w:val="28"/>
          <w:szCs w:val="28"/>
        </w:rPr>
      </w:pPr>
      <w:r w:rsidRPr="00E205A3">
        <w:rPr>
          <w:sz w:val="28"/>
          <w:szCs w:val="28"/>
        </w:rPr>
        <w:lastRenderedPageBreak/>
        <w:t>Количество объектов, в отношении которых исполняется полномочие  - 949;</w:t>
      </w:r>
    </w:p>
    <w:p w:rsidR="00D65DD3" w:rsidRPr="00E205A3" w:rsidRDefault="00D65DD3" w:rsidP="00D65DD3">
      <w:pPr>
        <w:pStyle w:val="af2"/>
        <w:ind w:left="1069"/>
        <w:contextualSpacing/>
        <w:rPr>
          <w:sz w:val="28"/>
          <w:szCs w:val="28"/>
        </w:rPr>
      </w:pPr>
      <w:r w:rsidRPr="00E205A3">
        <w:rPr>
          <w:sz w:val="28"/>
          <w:szCs w:val="28"/>
        </w:rPr>
        <w:t>Средняя нагрузка на сотрудника – 316,3.</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D65DD3" w:rsidRPr="00E205A3" w:rsidRDefault="00D65DD3" w:rsidP="00D65DD3">
      <w:pPr>
        <w:pStyle w:val="af2"/>
        <w:ind w:left="709"/>
        <w:contextualSpacing/>
        <w:jc w:val="right"/>
        <w:rPr>
          <w:b/>
          <w:i/>
          <w:sz w:val="28"/>
          <w:szCs w:val="28"/>
        </w:rPr>
      </w:pPr>
    </w:p>
    <w:p w:rsidR="00D65DD3" w:rsidRPr="00E205A3" w:rsidRDefault="00D65DD3" w:rsidP="00D65DD3">
      <w:pPr>
        <w:pStyle w:val="af2"/>
        <w:ind w:left="709"/>
        <w:contextualSpacing/>
        <w:jc w:val="right"/>
        <w:rPr>
          <w:b/>
          <w:i/>
          <w:sz w:val="28"/>
          <w:szCs w:val="28"/>
        </w:rPr>
      </w:pPr>
      <w:r w:rsidRPr="00E205A3">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D65DD3" w:rsidRPr="00E205A3" w:rsidTr="00F16740">
        <w:trPr>
          <w:cantSplit/>
          <w:trHeight w:val="265"/>
          <w:tblHeader/>
        </w:trPr>
        <w:tc>
          <w:tcPr>
            <w:tcW w:w="291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66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 состоянию на 30.09.2013</w:t>
            </w:r>
          </w:p>
        </w:tc>
        <w:tc>
          <w:tcPr>
            <w:tcW w:w="66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 состоянию на 30.09.2014</w:t>
            </w:r>
          </w:p>
        </w:tc>
        <w:tc>
          <w:tcPr>
            <w:tcW w:w="744" w:type="pct"/>
            <w:vAlign w:val="center"/>
          </w:tcPr>
          <w:p w:rsidR="00D65DD3" w:rsidRPr="00E205A3" w:rsidRDefault="00D65DD3" w:rsidP="00F16740">
            <w:pPr>
              <w:contextualSpacing/>
              <w:jc w:val="center"/>
              <w:rPr>
                <w:rFonts w:eastAsia="Calibri"/>
                <w:b/>
              </w:rPr>
            </w:pPr>
            <w:r w:rsidRPr="00E205A3">
              <w:rPr>
                <w:rFonts w:eastAsia="Calibri"/>
                <w:b/>
              </w:rPr>
              <w:t xml:space="preserve">отклонение, </w:t>
            </w:r>
          </w:p>
          <w:p w:rsidR="00D65DD3" w:rsidRPr="00E205A3" w:rsidRDefault="00D65DD3" w:rsidP="00F16740">
            <w:pPr>
              <w:contextualSpacing/>
              <w:jc w:val="center"/>
              <w:rPr>
                <w:rFonts w:eastAsia="Calibri"/>
                <w:b/>
              </w:rPr>
            </w:pPr>
            <w:r w:rsidRPr="00E205A3">
              <w:rPr>
                <w:rFonts w:eastAsia="Calibri"/>
                <w:b/>
              </w:rPr>
              <w:t>%</w:t>
            </w:r>
          </w:p>
        </w:tc>
      </w:tr>
      <w:tr w:rsidR="00D65DD3" w:rsidRPr="00E205A3" w:rsidTr="00F16740">
        <w:trPr>
          <w:cantSplit/>
        </w:trPr>
        <w:tc>
          <w:tcPr>
            <w:tcW w:w="2918" w:type="pct"/>
            <w:tcBorders>
              <w:bottom w:val="single" w:sz="4" w:space="0" w:color="auto"/>
            </w:tcBorders>
            <w:shd w:val="clear" w:color="auto" w:fill="auto"/>
            <w:vAlign w:val="center"/>
          </w:tcPr>
          <w:p w:rsidR="00D65DD3" w:rsidRPr="00E205A3" w:rsidRDefault="00D65DD3" w:rsidP="00F16740">
            <w:pPr>
              <w:contextualSpacing/>
              <w:jc w:val="center"/>
              <w:rPr>
                <w:rFonts w:eastAsia="Calibri"/>
                <w:b/>
              </w:rPr>
            </w:pPr>
            <w:r w:rsidRPr="00E205A3">
              <w:rPr>
                <w:rFonts w:eastAsia="Calibri"/>
                <w:b/>
              </w:rPr>
              <w:t>Субъекты (объекты) надзора в сфере массовых коммуникаций</w:t>
            </w: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744" w:type="pct"/>
            <w:vAlign w:val="center"/>
          </w:tcPr>
          <w:p w:rsidR="00D65DD3" w:rsidRPr="00E205A3" w:rsidRDefault="00D65DD3" w:rsidP="00F16740">
            <w:pPr>
              <w:contextualSpacing/>
              <w:jc w:val="center"/>
              <w:rPr>
                <w:rFonts w:eastAsia="Calibri"/>
                <w:b/>
                <w:i/>
              </w:rPr>
            </w:pP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332</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401</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+20,8%</w:t>
            </w:r>
          </w:p>
        </w:tc>
      </w:tr>
      <w:tr w:rsidR="00D65DD3" w:rsidRPr="00E205A3" w:rsidTr="00F16740">
        <w:trPr>
          <w:cantSplit/>
        </w:trPr>
        <w:tc>
          <w:tcPr>
            <w:tcW w:w="291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Предметы надзора в сфере массовых коммуникаций</w:t>
            </w: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744" w:type="pct"/>
            <w:vAlign w:val="center"/>
          </w:tcPr>
          <w:p w:rsidR="00D65DD3" w:rsidRPr="00E205A3" w:rsidRDefault="00D65DD3" w:rsidP="00F16740">
            <w:pPr>
              <w:contextualSpacing/>
              <w:jc w:val="center"/>
              <w:rPr>
                <w:rFonts w:eastAsia="Calibri"/>
                <w:b/>
                <w:i/>
              </w:rPr>
            </w:pP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478</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606</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+20,9%</w:t>
            </w: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СМИ, зарегистрированных на территории региона</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410</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343</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-16,3%</w:t>
            </w:r>
          </w:p>
        </w:tc>
      </w:tr>
    </w:tbl>
    <w:p w:rsidR="00D65DD3" w:rsidRPr="00E205A3" w:rsidRDefault="00D65DD3" w:rsidP="00D65DD3">
      <w:pPr>
        <w:pStyle w:val="af2"/>
        <w:ind w:left="709"/>
        <w:contextualSpacing/>
        <w:jc w:val="right"/>
        <w:rPr>
          <w:b/>
          <w:i/>
          <w:sz w:val="28"/>
          <w:szCs w:val="28"/>
        </w:rPr>
      </w:pPr>
    </w:p>
    <w:p w:rsidR="00D65DD3" w:rsidRPr="00E205A3" w:rsidRDefault="00D65DD3" w:rsidP="00D65DD3">
      <w:pPr>
        <w:pStyle w:val="af2"/>
        <w:ind w:left="1429" w:firstLine="695"/>
        <w:contextualSpacing/>
        <w:jc w:val="right"/>
        <w:rPr>
          <w:b/>
          <w:i/>
          <w:sz w:val="28"/>
          <w:szCs w:val="28"/>
        </w:rPr>
      </w:pPr>
      <w:r w:rsidRPr="00E205A3">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gridCol w:w="807"/>
        <w:gridCol w:w="743"/>
        <w:gridCol w:w="845"/>
        <w:gridCol w:w="728"/>
        <w:gridCol w:w="1418"/>
        <w:gridCol w:w="872"/>
        <w:gridCol w:w="816"/>
        <w:gridCol w:w="816"/>
        <w:gridCol w:w="794"/>
        <w:gridCol w:w="1419"/>
        <w:gridCol w:w="1681"/>
      </w:tblGrid>
      <w:tr w:rsidR="00D65DD3" w:rsidRPr="00E205A3" w:rsidTr="00F16740">
        <w:trPr>
          <w:cantSplit/>
          <w:trHeight w:val="305"/>
          <w:tblHeader/>
        </w:trPr>
        <w:tc>
          <w:tcPr>
            <w:tcW w:w="1567" w:type="pct"/>
            <w:vMerge w:val="restar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1439" w:type="pct"/>
            <w:gridSpan w:val="5"/>
            <w:shd w:val="clear" w:color="auto" w:fill="auto"/>
            <w:vAlign w:val="center"/>
          </w:tcPr>
          <w:p w:rsidR="00D65DD3" w:rsidRPr="00E205A3" w:rsidRDefault="00D65DD3" w:rsidP="00F16740">
            <w:pPr>
              <w:contextualSpacing/>
              <w:jc w:val="center"/>
              <w:rPr>
                <w:rFonts w:eastAsia="Calibri"/>
                <w:b/>
              </w:rPr>
            </w:pPr>
            <w:r w:rsidRPr="00E205A3">
              <w:rPr>
                <w:rFonts w:eastAsia="Calibri"/>
                <w:b/>
              </w:rPr>
              <w:t>2013 год</w:t>
            </w:r>
          </w:p>
        </w:tc>
        <w:tc>
          <w:tcPr>
            <w:tcW w:w="1016" w:type="pct"/>
            <w:gridSpan w:val="4"/>
            <w:shd w:val="clear" w:color="auto" w:fill="auto"/>
            <w:vAlign w:val="center"/>
          </w:tcPr>
          <w:p w:rsidR="00D65DD3" w:rsidRPr="00E205A3" w:rsidRDefault="00D65DD3" w:rsidP="00F16740">
            <w:pPr>
              <w:contextualSpacing/>
              <w:jc w:val="center"/>
              <w:rPr>
                <w:rFonts w:eastAsia="Calibri"/>
                <w:b/>
              </w:rPr>
            </w:pPr>
            <w:r w:rsidRPr="00E205A3">
              <w:rPr>
                <w:rFonts w:eastAsia="Calibri"/>
                <w:b/>
              </w:rPr>
              <w:t>2014 год</w:t>
            </w:r>
          </w:p>
        </w:tc>
        <w:tc>
          <w:tcPr>
            <w:tcW w:w="448" w:type="pct"/>
            <w:shd w:val="clear" w:color="auto" w:fill="auto"/>
          </w:tcPr>
          <w:p w:rsidR="00D65DD3" w:rsidRPr="00E205A3" w:rsidRDefault="00D65DD3" w:rsidP="00F16740">
            <w:pPr>
              <w:contextualSpacing/>
              <w:jc w:val="center"/>
              <w:rPr>
                <w:rFonts w:eastAsia="Calibri"/>
                <w:b/>
              </w:rPr>
            </w:pPr>
          </w:p>
        </w:tc>
        <w:tc>
          <w:tcPr>
            <w:tcW w:w="530" w:type="pct"/>
            <w:vMerge w:val="restart"/>
            <w:shd w:val="clear" w:color="auto" w:fill="auto"/>
            <w:vAlign w:val="center"/>
          </w:tcPr>
          <w:p w:rsidR="00D65DD3" w:rsidRPr="00E205A3" w:rsidRDefault="00D65DD3" w:rsidP="00F16740">
            <w:pPr>
              <w:contextualSpacing/>
              <w:jc w:val="center"/>
              <w:rPr>
                <w:rFonts w:eastAsia="Calibri"/>
                <w:b/>
              </w:rPr>
            </w:pPr>
            <w:r w:rsidRPr="00E205A3">
              <w:rPr>
                <w:rFonts w:eastAsia="Calibri"/>
                <w:b/>
              </w:rPr>
              <w:t xml:space="preserve">Отклонение показателей за 9 месяцев, </w:t>
            </w:r>
          </w:p>
          <w:p w:rsidR="00D65DD3" w:rsidRPr="00E205A3" w:rsidRDefault="00D65DD3" w:rsidP="00F16740">
            <w:pPr>
              <w:contextualSpacing/>
              <w:jc w:val="center"/>
              <w:rPr>
                <w:rFonts w:eastAsia="Calibri"/>
                <w:b/>
              </w:rPr>
            </w:pPr>
            <w:r w:rsidRPr="00E205A3">
              <w:rPr>
                <w:rFonts w:eastAsia="Calibri"/>
                <w:b/>
              </w:rPr>
              <w:t xml:space="preserve"> % </w:t>
            </w:r>
          </w:p>
        </w:tc>
      </w:tr>
      <w:tr w:rsidR="00D65DD3" w:rsidRPr="00E205A3" w:rsidTr="00F16740">
        <w:trPr>
          <w:cantSplit/>
          <w:trHeight w:val="327"/>
          <w:tblHeader/>
        </w:trPr>
        <w:tc>
          <w:tcPr>
            <w:tcW w:w="1567" w:type="pct"/>
            <w:vMerge/>
            <w:shd w:val="clear" w:color="auto" w:fill="auto"/>
            <w:vAlign w:val="center"/>
          </w:tcPr>
          <w:p w:rsidR="00D65DD3" w:rsidRPr="00E205A3" w:rsidRDefault="00D65DD3" w:rsidP="00F16740">
            <w:pPr>
              <w:contextualSpacing/>
              <w:jc w:val="center"/>
              <w:rPr>
                <w:rFonts w:eastAsia="Calibri"/>
                <w:b/>
              </w:rPr>
            </w:pPr>
          </w:p>
        </w:tc>
        <w:tc>
          <w:tcPr>
            <w:tcW w:w="25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23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26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31"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4 кв.</w:t>
            </w:r>
          </w:p>
        </w:tc>
        <w:tc>
          <w:tcPr>
            <w:tcW w:w="448" w:type="pct"/>
            <w:shd w:val="clear" w:color="auto" w:fill="auto"/>
          </w:tcPr>
          <w:p w:rsidR="00D65DD3" w:rsidRPr="00E205A3" w:rsidRDefault="00D65DD3" w:rsidP="00F16740">
            <w:pPr>
              <w:contextualSpacing/>
              <w:jc w:val="center"/>
              <w:rPr>
                <w:rFonts w:eastAsia="Calibri"/>
                <w:b/>
              </w:rPr>
            </w:pPr>
            <w:r w:rsidRPr="00E205A3">
              <w:rPr>
                <w:rFonts w:eastAsia="Calibri"/>
                <w:b/>
              </w:rPr>
              <w:t>9 месяцев 2013 год</w:t>
            </w:r>
          </w:p>
        </w:tc>
        <w:tc>
          <w:tcPr>
            <w:tcW w:w="27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230"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257"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53"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4 кв.</w:t>
            </w:r>
          </w:p>
        </w:tc>
        <w:tc>
          <w:tcPr>
            <w:tcW w:w="448" w:type="pct"/>
            <w:shd w:val="clear" w:color="auto" w:fill="auto"/>
          </w:tcPr>
          <w:p w:rsidR="00D65DD3" w:rsidRPr="00E205A3" w:rsidRDefault="00D65DD3" w:rsidP="00F16740">
            <w:pPr>
              <w:contextualSpacing/>
              <w:jc w:val="center"/>
              <w:rPr>
                <w:rFonts w:eastAsia="Calibri"/>
                <w:b/>
              </w:rPr>
            </w:pPr>
            <w:r w:rsidRPr="00E205A3">
              <w:rPr>
                <w:rFonts w:eastAsia="Calibri"/>
                <w:b/>
              </w:rPr>
              <w:t>9 месяцев 2014 год</w:t>
            </w:r>
          </w:p>
        </w:tc>
        <w:tc>
          <w:tcPr>
            <w:tcW w:w="530" w:type="pct"/>
            <w:vMerge/>
            <w:shd w:val="clear" w:color="auto" w:fill="auto"/>
          </w:tcPr>
          <w:p w:rsidR="00D65DD3" w:rsidRPr="00E205A3" w:rsidRDefault="00D65DD3" w:rsidP="00F16740">
            <w:pPr>
              <w:contextualSpacing/>
              <w:jc w:val="center"/>
              <w:rPr>
                <w:rFonts w:eastAsia="Calibri"/>
                <w:b/>
              </w:rPr>
            </w:pPr>
          </w:p>
        </w:tc>
      </w:tr>
      <w:tr w:rsidR="00D65DD3" w:rsidRPr="00E205A3" w:rsidTr="00F16740">
        <w:trPr>
          <w:cantSplit/>
        </w:trPr>
        <w:tc>
          <w:tcPr>
            <w:tcW w:w="1567"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567" w:type="pct"/>
            <w:shd w:val="clear" w:color="auto" w:fill="auto"/>
          </w:tcPr>
          <w:p w:rsidR="00D65DD3" w:rsidRPr="00E205A3" w:rsidRDefault="00D65DD3" w:rsidP="00F16740">
            <w:pPr>
              <w:contextualSpacing/>
              <w:jc w:val="both"/>
              <w:rPr>
                <w:rFonts w:eastAsia="Calibri"/>
              </w:rPr>
            </w:pPr>
            <w:r w:rsidRPr="00E205A3">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+200%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выполненных мероприятий систематического наблюдения в сфере телерадиовещания (СН вещ),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29</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+3,5%</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22</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выполненных мероприятий государственного контроля  в сфере средств массовой информации (СН СМИ),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48</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148</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43</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45</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51</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139</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48</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49</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43</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45</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135</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-8,1%</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+300%</w:t>
            </w:r>
          </w:p>
        </w:tc>
      </w:tr>
      <w:tr w:rsidR="00D65DD3" w:rsidRPr="00E205A3" w:rsidTr="00F16740">
        <w:trPr>
          <w:cantSplit/>
        </w:trPr>
        <w:tc>
          <w:tcPr>
            <w:tcW w:w="1567" w:type="pct"/>
            <w:shd w:val="clear" w:color="auto" w:fill="auto"/>
          </w:tcPr>
          <w:p w:rsidR="00D65DD3" w:rsidRPr="00E205A3" w:rsidRDefault="00D65DD3" w:rsidP="00F16740">
            <w:pPr>
              <w:contextualSpacing/>
              <w:rPr>
                <w:rFonts w:eastAsia="Calibri"/>
              </w:rPr>
            </w:pPr>
            <w:r w:rsidRPr="00E205A3">
              <w:rPr>
                <w:rFonts w:eastAsia="Calibri"/>
              </w:rPr>
              <w:t>Общее количество выполненных контрольно-надзорных мероприятий (МНК),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55</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65</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52</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57</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66</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175</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-2,7%</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55</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59</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175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51</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55</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56</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162</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-7,4%</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+160%</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both"/>
              <w:rPr>
                <w:rFonts w:eastAsia="Calibri"/>
                <w:i/>
              </w:rPr>
            </w:pPr>
            <w:r w:rsidRPr="00E205A3">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17</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w:t>
            </w:r>
          </w:p>
        </w:tc>
        <w:tc>
          <w:tcPr>
            <w:tcW w:w="257" w:type="pct"/>
            <w:shd w:val="clear" w:color="auto" w:fill="FFFFFF" w:themeFill="background1"/>
            <w:vAlign w:val="center"/>
          </w:tcPr>
          <w:p w:rsidR="00D65DD3" w:rsidRPr="00E205A3" w:rsidRDefault="00D65DD3" w:rsidP="00F16740">
            <w:pPr>
              <w:contextualSpacing/>
              <w:jc w:val="center"/>
              <w:rPr>
                <w:rFonts w:eastAsia="Calibri"/>
                <w:color w:val="FFFFFF" w:themeColor="background1"/>
              </w:rPr>
            </w:pPr>
            <w:r w:rsidRPr="00E205A3">
              <w:rPr>
                <w:rFonts w:eastAsia="Calibri"/>
                <w:i/>
              </w:rPr>
              <w:t>21</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68</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+88,8%</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FFFFFF" w:themeFill="background1"/>
            <w:vAlign w:val="center"/>
          </w:tcPr>
          <w:p w:rsidR="00D65DD3" w:rsidRPr="00E205A3" w:rsidRDefault="00D65DD3" w:rsidP="00F16740">
            <w:pPr>
              <w:contextualSpacing/>
              <w:rPr>
                <w:rFonts w:eastAsia="Calibri"/>
                <w:i/>
              </w:rPr>
            </w:pPr>
            <w:r w:rsidRPr="00E205A3">
              <w:rPr>
                <w:rFonts w:eastAsia="Calibri"/>
                <w:i/>
              </w:rPr>
              <w:t xml:space="preserve">  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FFFFFF" w:themeFill="background1"/>
            <w:vAlign w:val="center"/>
          </w:tcPr>
          <w:p w:rsidR="00D65DD3" w:rsidRPr="00E205A3" w:rsidRDefault="00D65DD3" w:rsidP="00F16740">
            <w:pPr>
              <w:contextualSpacing/>
              <w:jc w:val="center"/>
              <w:rPr>
                <w:rFonts w:eastAsia="Calibri"/>
                <w:i/>
              </w:rPr>
            </w:pPr>
            <w:r w:rsidRPr="00E205A3">
              <w:rPr>
                <w:rFonts w:eastAsia="Calibri"/>
                <w:i/>
              </w:rPr>
              <w:t>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плановых мероприятий СН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16</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17</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63</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мероприятий СН</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+300%</w:t>
            </w:r>
          </w:p>
        </w:tc>
      </w:tr>
      <w:tr w:rsidR="00D65DD3" w:rsidRPr="00E205A3" w:rsidTr="00F16740">
        <w:trPr>
          <w:cantSplit/>
        </w:trPr>
        <w:tc>
          <w:tcPr>
            <w:tcW w:w="1567" w:type="pct"/>
            <w:shd w:val="clear" w:color="auto" w:fill="auto"/>
          </w:tcPr>
          <w:p w:rsidR="00D65DD3" w:rsidRPr="00E205A3" w:rsidRDefault="00D65DD3" w:rsidP="00F16740">
            <w:pPr>
              <w:contextualSpacing/>
              <w:rPr>
                <w:rFonts w:eastAsia="Calibri"/>
              </w:rPr>
            </w:pPr>
            <w:r w:rsidRPr="00E205A3">
              <w:lastRenderedPageBreak/>
              <w:t xml:space="preserve">Частота выявления нарушений лицензионных требований в расчете на одну проверку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0,07</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0,18</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0,32</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0,33</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0,52</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0,29</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0,32</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both"/>
              <w:rPr>
                <w:rFonts w:eastAsia="Calibri"/>
              </w:rPr>
            </w:pPr>
            <w:r w:rsidRPr="00E205A3">
              <w:t>Количество выданных предписаний об устранении выявленных нарушений в сфере массовых коммуникаций, в том числе, при проведении:</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массовых коммуникаций, в том числе при проведении:</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19</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16</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23</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59</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+210%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плановых мероприятий СН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23</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16</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54</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+200%</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мероприятий СН</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+300%</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17</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+213%</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right"/>
              <w:rPr>
                <w:i/>
              </w:rPr>
            </w:pPr>
            <w:r w:rsidRPr="00E205A3">
              <w:rPr>
                <w:i/>
              </w:rPr>
              <w:t>штраф</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39</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+225%</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right"/>
              <w:rPr>
                <w:i/>
              </w:rPr>
            </w:pPr>
            <w:r w:rsidRPr="00E205A3">
              <w:rPr>
                <w:i/>
              </w:rPr>
              <w:t>предупреждение</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right"/>
              <w:rPr>
                <w:i/>
              </w:rPr>
            </w:pPr>
            <w:r w:rsidRPr="00E205A3">
              <w:rPr>
                <w:i/>
              </w:rPr>
              <w:t xml:space="preserve">объявление устного замечания (предупреждения)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right"/>
              <w:rPr>
                <w:i/>
              </w:rPr>
            </w:pPr>
            <w:r w:rsidRPr="00E205A3">
              <w:rPr>
                <w:i/>
              </w:rPr>
              <w:t>прекращение производства по делу об АПН</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+500%</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both"/>
            </w:pPr>
            <w:r w:rsidRPr="00E205A3">
              <w:t>Доля административных штрафов в общем количестве назначенных административных наказаний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75</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77,8</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93,3</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93,3</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64,7</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79,6</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-0,5%</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both"/>
              <w:rPr>
                <w:i/>
              </w:rPr>
            </w:pPr>
            <w:r w:rsidRPr="00E205A3">
              <w:lastRenderedPageBreak/>
              <w:t>Сумма наложенных штрафов (тыс.руб.), в том числе:</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2000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3000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7000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12000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14000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72500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47000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133500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+1012%</w:t>
            </w:r>
          </w:p>
        </w:tc>
      </w:tr>
      <w:tr w:rsidR="00D65DD3" w:rsidRPr="00E205A3" w:rsidTr="00F16740">
        <w:trPr>
          <w:cantSplit/>
        </w:trPr>
        <w:tc>
          <w:tcPr>
            <w:tcW w:w="1567" w:type="pct"/>
            <w:shd w:val="clear" w:color="auto" w:fill="auto"/>
          </w:tcPr>
          <w:p w:rsidR="00D65DD3" w:rsidRPr="00E205A3" w:rsidRDefault="00D65DD3" w:rsidP="00F16740">
            <w:pPr>
              <w:contextualSpacing/>
              <w:jc w:val="right"/>
              <w:rPr>
                <w:i/>
              </w:rPr>
            </w:pPr>
            <w:r w:rsidRPr="00E205A3">
              <w:rPr>
                <w:i/>
              </w:rPr>
              <w:t>судами</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2000</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3000</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7000</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12000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14000</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72500</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47000</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133500</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+1012%</w:t>
            </w:r>
          </w:p>
        </w:tc>
      </w:tr>
      <w:tr w:rsidR="00D65DD3" w:rsidRPr="00E205A3" w:rsidTr="00F16740">
        <w:trPr>
          <w:cantSplit/>
        </w:trPr>
        <w:tc>
          <w:tcPr>
            <w:tcW w:w="1567" w:type="pct"/>
            <w:shd w:val="clear" w:color="auto" w:fill="auto"/>
          </w:tcPr>
          <w:p w:rsidR="00D65DD3" w:rsidRPr="00E205A3" w:rsidRDefault="00D65DD3" w:rsidP="00F16740">
            <w:pPr>
              <w:pStyle w:val="af2"/>
              <w:ind w:left="0"/>
              <w:contextualSpacing/>
              <w:jc w:val="both"/>
            </w:pPr>
            <w:r w:rsidRPr="00E205A3">
              <w:t>Средняя сумма наложенных штрафов на одно контрольно-надзорное мероприятие (тыс. руб.)</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0,036</w:t>
            </w:r>
          </w:p>
        </w:tc>
        <w:tc>
          <w:tcPr>
            <w:tcW w:w="23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0,05</w:t>
            </w:r>
          </w:p>
        </w:tc>
        <w:tc>
          <w:tcPr>
            <w:tcW w:w="26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0,11</w:t>
            </w:r>
          </w:p>
        </w:tc>
        <w:tc>
          <w:tcPr>
            <w:tcW w:w="231"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0,07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0,27</w:t>
            </w:r>
          </w:p>
        </w:tc>
        <w:tc>
          <w:tcPr>
            <w:tcW w:w="2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1,27</w:t>
            </w:r>
          </w:p>
        </w:tc>
        <w:tc>
          <w:tcPr>
            <w:tcW w:w="25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0,72</w:t>
            </w:r>
          </w:p>
        </w:tc>
        <w:tc>
          <w:tcPr>
            <w:tcW w:w="253" w:type="pct"/>
            <w:shd w:val="clear" w:color="auto" w:fill="auto"/>
            <w:vAlign w:val="center"/>
          </w:tcPr>
          <w:p w:rsidR="00D65DD3" w:rsidRPr="00E205A3" w:rsidRDefault="00D65DD3" w:rsidP="00F16740">
            <w:pPr>
              <w:contextualSpacing/>
              <w:jc w:val="center"/>
              <w:rPr>
                <w:rFonts w:eastAsia="Calibri"/>
                <w:i/>
              </w:rPr>
            </w:pPr>
          </w:p>
        </w:tc>
        <w:tc>
          <w:tcPr>
            <w:tcW w:w="44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0,77</w:t>
            </w:r>
          </w:p>
        </w:tc>
        <w:tc>
          <w:tcPr>
            <w:tcW w:w="530"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+1000%</w:t>
            </w:r>
          </w:p>
        </w:tc>
      </w:tr>
    </w:tbl>
    <w:p w:rsidR="00D65DD3" w:rsidRPr="00E205A3" w:rsidRDefault="00D65DD3" w:rsidP="00D65DD3">
      <w:pPr>
        <w:tabs>
          <w:tab w:val="left" w:pos="1178"/>
          <w:tab w:val="left" w:pos="9053"/>
        </w:tabs>
        <w:ind w:left="1069"/>
        <w:contextualSpacing/>
        <w:jc w:val="both"/>
        <w:rPr>
          <w:sz w:val="28"/>
          <w:szCs w:val="28"/>
        </w:rPr>
      </w:pPr>
    </w:p>
    <w:p w:rsidR="00D65DD3" w:rsidRPr="00E205A3" w:rsidRDefault="00D65DD3" w:rsidP="00D65DD3">
      <w:pPr>
        <w:spacing w:before="120"/>
        <w:contextualSpacing/>
        <w:jc w:val="right"/>
        <w:rPr>
          <w:b/>
          <w:bCs/>
          <w:i/>
          <w:sz w:val="28"/>
          <w:szCs w:val="28"/>
        </w:rPr>
      </w:pPr>
      <w:r w:rsidRPr="00E205A3">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1012"/>
        <w:gridCol w:w="1013"/>
        <w:gridCol w:w="1285"/>
        <w:gridCol w:w="1285"/>
        <w:gridCol w:w="1013"/>
        <w:gridCol w:w="1013"/>
        <w:gridCol w:w="1357"/>
        <w:gridCol w:w="1285"/>
        <w:gridCol w:w="1285"/>
        <w:gridCol w:w="1013"/>
        <w:gridCol w:w="1013"/>
        <w:gridCol w:w="1357"/>
      </w:tblGrid>
      <w:tr w:rsidR="00D65DD3" w:rsidRPr="00E205A3" w:rsidTr="00F16740">
        <w:trPr>
          <w:cantSplit/>
          <w:tblHeader/>
        </w:trPr>
        <w:tc>
          <w:tcPr>
            <w:tcW w:w="612" w:type="pct"/>
            <w:vMerge w:val="restart"/>
            <w:shd w:val="clear" w:color="auto" w:fill="auto"/>
            <w:vAlign w:val="center"/>
          </w:tcPr>
          <w:p w:rsidR="00D65DD3" w:rsidRPr="00E205A3" w:rsidRDefault="00D65DD3" w:rsidP="00F16740">
            <w:pPr>
              <w:contextualSpacing/>
              <w:jc w:val="center"/>
              <w:rPr>
                <w:rFonts w:eastAsia="Calibri"/>
              </w:rPr>
            </w:pPr>
            <w:r w:rsidRPr="00E205A3">
              <w:rPr>
                <w:rFonts w:eastAsia="Calibri"/>
              </w:rPr>
              <w:t>Показатель</w:t>
            </w:r>
          </w:p>
        </w:tc>
        <w:tc>
          <w:tcPr>
            <w:tcW w:w="577"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Значение показателя</w:t>
            </w:r>
          </w:p>
        </w:tc>
        <w:tc>
          <w:tcPr>
            <w:tcW w:w="759"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47"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762"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43"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D65DD3" w:rsidRPr="00E205A3" w:rsidTr="00F16740">
        <w:trPr>
          <w:cantSplit/>
          <w:tblHeader/>
        </w:trPr>
        <w:tc>
          <w:tcPr>
            <w:tcW w:w="612" w:type="pct"/>
            <w:vMerge/>
            <w:tcBorders>
              <w:bottom w:val="single" w:sz="4" w:space="0" w:color="auto"/>
            </w:tcBorders>
            <w:shd w:val="clear" w:color="auto" w:fill="auto"/>
            <w:vAlign w:val="center"/>
          </w:tcPr>
          <w:p w:rsidR="00D65DD3" w:rsidRPr="00E205A3" w:rsidRDefault="00D65DD3" w:rsidP="00F16740">
            <w:pPr>
              <w:contextualSpacing/>
              <w:jc w:val="center"/>
              <w:rPr>
                <w:rFonts w:eastAsia="Calibri"/>
              </w:rPr>
            </w:pP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r>
      <w:tr w:rsidR="00D65DD3" w:rsidRPr="00E205A3" w:rsidTr="00F16740">
        <w:trPr>
          <w:cantSplit/>
        </w:trPr>
        <w:tc>
          <w:tcPr>
            <w:tcW w:w="612"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объектов (субъектов, предметов) надзора всего</w:t>
            </w: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888</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949</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296</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316,3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+6,9%</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296</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379,6</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+28,3%</w:t>
            </w:r>
          </w:p>
        </w:tc>
      </w:tr>
      <w:tr w:rsidR="00D65DD3" w:rsidRPr="00E205A3" w:rsidTr="00F16740">
        <w:trPr>
          <w:cantSplit/>
        </w:trPr>
        <w:tc>
          <w:tcPr>
            <w:tcW w:w="612" w:type="pct"/>
            <w:shd w:val="clear" w:color="auto" w:fill="auto"/>
            <w:vAlign w:val="center"/>
          </w:tcPr>
          <w:p w:rsidR="00D65DD3" w:rsidRPr="00E205A3" w:rsidRDefault="00D65DD3" w:rsidP="00F16740">
            <w:pPr>
              <w:contextualSpacing/>
              <w:rPr>
                <w:rFonts w:eastAsia="Calibri"/>
              </w:rPr>
            </w:pPr>
            <w:r w:rsidRPr="00E205A3">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180</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175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60</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58,3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-2,2%</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60</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70</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+16,7%</w:t>
            </w:r>
          </w:p>
        </w:tc>
      </w:tr>
      <w:tr w:rsidR="00D65DD3" w:rsidRPr="00E205A3" w:rsidTr="00F16740">
        <w:trPr>
          <w:cantSplit/>
        </w:trPr>
        <w:tc>
          <w:tcPr>
            <w:tcW w:w="612"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проведенных проверок</w:t>
            </w: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+100%</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2,4</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+140%</w:t>
            </w:r>
          </w:p>
        </w:tc>
      </w:tr>
      <w:tr w:rsidR="00D65DD3" w:rsidRPr="00E205A3" w:rsidTr="00F16740">
        <w:trPr>
          <w:cantSplit/>
        </w:trPr>
        <w:tc>
          <w:tcPr>
            <w:tcW w:w="612"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выполненных мероприятий систематического наблюдения (СН)</w:t>
            </w: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148</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139</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49,3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46,3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-6,1%</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49,3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55,6</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+12,8%</w:t>
            </w:r>
          </w:p>
        </w:tc>
      </w:tr>
      <w:tr w:rsidR="00D65DD3" w:rsidRPr="00E205A3" w:rsidTr="00F16740">
        <w:trPr>
          <w:cantSplit/>
        </w:trPr>
        <w:tc>
          <w:tcPr>
            <w:tcW w:w="612" w:type="pct"/>
            <w:shd w:val="clear" w:color="auto" w:fill="auto"/>
            <w:vAlign w:val="center"/>
          </w:tcPr>
          <w:p w:rsidR="00D65DD3" w:rsidRPr="00E205A3" w:rsidRDefault="00D65DD3" w:rsidP="00F16740">
            <w:pPr>
              <w:contextualSpacing/>
              <w:rPr>
                <w:rFonts w:eastAsia="Calibri"/>
              </w:rPr>
            </w:pPr>
            <w:r w:rsidRPr="00E205A3">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180</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175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60</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58,3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-2,8%</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60</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70</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+16,7%</w:t>
            </w:r>
          </w:p>
        </w:tc>
      </w:tr>
      <w:tr w:rsidR="00D65DD3" w:rsidRPr="00E205A3" w:rsidTr="00F16740">
        <w:trPr>
          <w:cantSplit/>
        </w:trPr>
        <w:tc>
          <w:tcPr>
            <w:tcW w:w="612"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выявленных нарушений норм законодательства</w:t>
            </w: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36</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68</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12</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22,7</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+89,2%</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12</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27,2</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+126,7%</w:t>
            </w:r>
          </w:p>
        </w:tc>
      </w:tr>
      <w:tr w:rsidR="00D65DD3" w:rsidRPr="00E205A3" w:rsidTr="00F16740">
        <w:trPr>
          <w:cantSplit/>
        </w:trPr>
        <w:tc>
          <w:tcPr>
            <w:tcW w:w="612"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выданных предписаний об устранении выявленных нарушений</w:t>
            </w: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0,33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0,66</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+100%</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0,33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0,8</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+142,4%</w:t>
            </w:r>
          </w:p>
        </w:tc>
      </w:tr>
      <w:tr w:rsidR="00D65DD3" w:rsidRPr="00E205A3" w:rsidTr="00F16740">
        <w:trPr>
          <w:cantSplit/>
        </w:trPr>
        <w:tc>
          <w:tcPr>
            <w:tcW w:w="612" w:type="pct"/>
            <w:shd w:val="clear" w:color="auto" w:fill="auto"/>
            <w:vAlign w:val="center"/>
          </w:tcPr>
          <w:p w:rsidR="00D65DD3" w:rsidRPr="00E205A3" w:rsidRDefault="00D65DD3" w:rsidP="00F16740">
            <w:pPr>
              <w:contextualSpacing/>
              <w:rPr>
                <w:rFonts w:eastAsia="Calibri"/>
              </w:rPr>
            </w:pPr>
            <w:r w:rsidRPr="00E205A3">
              <w:rPr>
                <w:rFonts w:eastAsia="Calibri"/>
              </w:rPr>
              <w:lastRenderedPageBreak/>
              <w:t>Количество  составленных протоколов об АПН</w:t>
            </w:r>
          </w:p>
        </w:tc>
        <w:tc>
          <w:tcPr>
            <w:tcW w:w="28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19</w:t>
            </w:r>
          </w:p>
        </w:tc>
        <w:tc>
          <w:tcPr>
            <w:tcW w:w="28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59</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78"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6,33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19,66</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+210,6%</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8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6,33</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23,6</w:t>
            </w:r>
          </w:p>
        </w:tc>
        <w:tc>
          <w:tcPr>
            <w:tcW w:w="381"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+272,8%</w:t>
            </w:r>
          </w:p>
        </w:tc>
      </w:tr>
    </w:tbl>
    <w:p w:rsidR="00651942" w:rsidRPr="00E205A3" w:rsidRDefault="00651942" w:rsidP="00D65DD3">
      <w:pPr>
        <w:ind w:firstLine="708"/>
        <w:contextualSpacing/>
        <w:jc w:val="both"/>
        <w:rPr>
          <w:color w:val="000000"/>
          <w:spacing w:val="-1"/>
          <w:sz w:val="28"/>
          <w:szCs w:val="28"/>
          <w:lang w:val="en-US"/>
        </w:rPr>
      </w:pP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 осуществлялся в рамках плановых </w:t>
      </w:r>
      <w:r w:rsidRPr="00E205A3">
        <w:rPr>
          <w:sz w:val="28"/>
          <w:szCs w:val="28"/>
        </w:rPr>
        <w:t>контрольно-надзорных мероприятий, в рамках проведения  выездных проверок, в рамках</w:t>
      </w:r>
      <w:r w:rsidRPr="00E205A3">
        <w:rPr>
          <w:color w:val="000000"/>
          <w:spacing w:val="-1"/>
          <w:sz w:val="28"/>
          <w:szCs w:val="28"/>
        </w:rPr>
        <w:t xml:space="preserve"> плановых и внеплановых мероприятий систематического наблюдения в отношении СМИ и  плановых мероприятий систематического наблюдения вещателей.</w:t>
      </w: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В ходе данных мероприятий в течение 9 месяцев 2014 года выявлено 68 (21 в 3-м квартале) нарушений требований о представлении обязательного экземпляра документов (77-ФЗ).</w:t>
      </w: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Из них:</w:t>
      </w: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- 22 нарушений допущены вещателями (7 в 3-м квартале);</w:t>
      </w: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- 46 нарушения допущены СМИ (14 в 3-м квартале).</w:t>
      </w: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По данным нарушениям составлено 59 (20 в 3-м квартале) протоколов об административных правонарушениях,  из них:</w:t>
      </w: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- 41 (14 в 3-м квартале) в отношении главных редакторов печатных и электронных СМИ;</w:t>
      </w: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lastRenderedPageBreak/>
        <w:t xml:space="preserve">- 18 (6 в 3-м квартале) в отношении вещателей. </w:t>
      </w:r>
    </w:p>
    <w:p w:rsidR="00D65DD3" w:rsidRPr="00E205A3" w:rsidRDefault="00D65DD3" w:rsidP="00D65DD3">
      <w:pPr>
        <w:tabs>
          <w:tab w:val="left" w:pos="1178"/>
          <w:tab w:val="left" w:pos="9053"/>
        </w:tabs>
        <w:ind w:firstLine="567"/>
        <w:contextualSpacing/>
        <w:jc w:val="both"/>
        <w:rPr>
          <w:color w:val="000000"/>
          <w:spacing w:val="-1"/>
          <w:sz w:val="28"/>
          <w:szCs w:val="28"/>
        </w:rPr>
      </w:pPr>
      <w:r w:rsidRPr="00E205A3">
        <w:rPr>
          <w:color w:val="000000"/>
          <w:spacing w:val="-1"/>
          <w:sz w:val="28"/>
          <w:szCs w:val="28"/>
        </w:rPr>
        <w:t>Все составленные протоколы направлены на рассмотрение в суды.</w:t>
      </w:r>
    </w:p>
    <w:p w:rsidR="003B3EC3" w:rsidRPr="00E205A3" w:rsidRDefault="003B3EC3" w:rsidP="003B3EC3">
      <w:pPr>
        <w:tabs>
          <w:tab w:val="left" w:pos="1178"/>
          <w:tab w:val="left" w:pos="9053"/>
        </w:tabs>
        <w:ind w:firstLine="567"/>
        <w:contextualSpacing/>
        <w:jc w:val="both"/>
        <w:rPr>
          <w:sz w:val="28"/>
          <w:szCs w:val="28"/>
        </w:rPr>
      </w:pPr>
    </w:p>
    <w:p w:rsidR="00D65DD3" w:rsidRPr="00E205A3" w:rsidRDefault="00D65DD3" w:rsidP="00D65DD3">
      <w:pPr>
        <w:tabs>
          <w:tab w:val="left" w:pos="1178"/>
          <w:tab w:val="left" w:pos="9053"/>
        </w:tabs>
        <w:ind w:firstLine="567"/>
        <w:contextualSpacing/>
        <w:jc w:val="both"/>
        <w:rPr>
          <w:color w:val="000000"/>
          <w:spacing w:val="-1"/>
          <w:sz w:val="28"/>
          <w:szCs w:val="28"/>
        </w:rPr>
      </w:pPr>
      <w:r w:rsidRPr="00E205A3">
        <w:rPr>
          <w:sz w:val="28"/>
          <w:szCs w:val="28"/>
        </w:rPr>
        <w:t xml:space="preserve">1.4.7. </w:t>
      </w:r>
      <w:r w:rsidRPr="00E205A3">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D65DD3" w:rsidRPr="00E205A3" w:rsidRDefault="00D65DD3" w:rsidP="00D65DD3">
      <w:pPr>
        <w:ind w:left="1069"/>
        <w:contextualSpacing/>
        <w:jc w:val="both"/>
        <w:rPr>
          <w:sz w:val="28"/>
          <w:szCs w:val="28"/>
        </w:rPr>
      </w:pPr>
      <w:r w:rsidRPr="00E205A3">
        <w:rPr>
          <w:sz w:val="28"/>
          <w:szCs w:val="28"/>
        </w:rPr>
        <w:t>Полномочие осуществляется на основании п. 7.1.7  Положения.</w:t>
      </w:r>
    </w:p>
    <w:p w:rsidR="00D65DD3" w:rsidRPr="00E205A3" w:rsidRDefault="00D65DD3" w:rsidP="00D65DD3">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3.</w:t>
      </w:r>
    </w:p>
    <w:p w:rsidR="00D65DD3" w:rsidRPr="00E205A3" w:rsidRDefault="00D65DD3" w:rsidP="00D65DD3">
      <w:pPr>
        <w:pStyle w:val="af2"/>
        <w:ind w:left="1069"/>
        <w:contextualSpacing/>
        <w:jc w:val="both"/>
        <w:rPr>
          <w:sz w:val="28"/>
          <w:szCs w:val="28"/>
        </w:rPr>
      </w:pPr>
      <w:r w:rsidRPr="00E205A3">
        <w:rPr>
          <w:sz w:val="28"/>
          <w:szCs w:val="28"/>
        </w:rPr>
        <w:t>Количество объектов, в отношении которых исполняется полномочие – 949.</w:t>
      </w:r>
    </w:p>
    <w:p w:rsidR="00D65DD3" w:rsidRPr="00E205A3" w:rsidRDefault="00D65DD3" w:rsidP="00D65DD3">
      <w:pPr>
        <w:pStyle w:val="af2"/>
        <w:ind w:left="1069"/>
        <w:contextualSpacing/>
        <w:rPr>
          <w:sz w:val="28"/>
          <w:szCs w:val="28"/>
        </w:rPr>
      </w:pPr>
      <w:r w:rsidRPr="00E205A3">
        <w:rPr>
          <w:sz w:val="28"/>
          <w:szCs w:val="28"/>
        </w:rPr>
        <w:t>Средняя нагрузка на сотрудника – 316,33.</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D65DD3" w:rsidRPr="00E205A3" w:rsidRDefault="00D65DD3" w:rsidP="00D65DD3">
      <w:pPr>
        <w:pStyle w:val="af2"/>
        <w:ind w:left="709"/>
        <w:contextualSpacing/>
        <w:jc w:val="right"/>
        <w:rPr>
          <w:b/>
          <w:i/>
          <w:sz w:val="28"/>
          <w:szCs w:val="28"/>
        </w:rPr>
      </w:pPr>
      <w:r w:rsidRPr="00E205A3">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D65DD3" w:rsidRPr="00E205A3" w:rsidTr="00F16740">
        <w:trPr>
          <w:cantSplit/>
          <w:trHeight w:val="265"/>
          <w:tblHeader/>
        </w:trPr>
        <w:tc>
          <w:tcPr>
            <w:tcW w:w="2918" w:type="pct"/>
            <w:tcBorders>
              <w:bottom w:val="single" w:sz="4" w:space="0" w:color="auto"/>
            </w:tcBorders>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66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 состоянию на 30.09.2013</w:t>
            </w:r>
          </w:p>
        </w:tc>
        <w:tc>
          <w:tcPr>
            <w:tcW w:w="66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 состоянию на 30.09.2014</w:t>
            </w:r>
          </w:p>
        </w:tc>
        <w:tc>
          <w:tcPr>
            <w:tcW w:w="744" w:type="pct"/>
            <w:vAlign w:val="center"/>
          </w:tcPr>
          <w:p w:rsidR="00D65DD3" w:rsidRPr="00E205A3" w:rsidRDefault="00D65DD3" w:rsidP="00F16740">
            <w:pPr>
              <w:contextualSpacing/>
              <w:jc w:val="center"/>
              <w:rPr>
                <w:rFonts w:eastAsia="Calibri"/>
                <w:b/>
              </w:rPr>
            </w:pPr>
            <w:r w:rsidRPr="00E205A3">
              <w:rPr>
                <w:rFonts w:eastAsia="Calibri"/>
                <w:b/>
              </w:rPr>
              <w:t xml:space="preserve">отклонение, </w:t>
            </w:r>
          </w:p>
          <w:p w:rsidR="00D65DD3" w:rsidRPr="00E205A3" w:rsidRDefault="00D65DD3" w:rsidP="00F16740">
            <w:pPr>
              <w:contextualSpacing/>
              <w:jc w:val="center"/>
              <w:rPr>
                <w:rFonts w:eastAsia="Calibri"/>
                <w:b/>
              </w:rPr>
            </w:pPr>
            <w:r w:rsidRPr="00E205A3">
              <w:rPr>
                <w:rFonts w:eastAsia="Calibri"/>
                <w:b/>
              </w:rPr>
              <w:t>%</w:t>
            </w:r>
          </w:p>
        </w:tc>
      </w:tr>
      <w:tr w:rsidR="00D65DD3" w:rsidRPr="00E205A3" w:rsidTr="00F16740">
        <w:trPr>
          <w:cantSplit/>
        </w:trPr>
        <w:tc>
          <w:tcPr>
            <w:tcW w:w="291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Субъекты (объекты) надзора в сфере массовых коммуникаций</w:t>
            </w: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744" w:type="pct"/>
            <w:vAlign w:val="center"/>
          </w:tcPr>
          <w:p w:rsidR="00D65DD3" w:rsidRPr="00E205A3" w:rsidRDefault="00D65DD3" w:rsidP="00F16740">
            <w:pPr>
              <w:contextualSpacing/>
              <w:jc w:val="center"/>
              <w:rPr>
                <w:rFonts w:eastAsia="Calibri"/>
                <w:b/>
                <w:i/>
              </w:rPr>
            </w:pP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332</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401</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+20,8%</w:t>
            </w:r>
          </w:p>
        </w:tc>
      </w:tr>
      <w:tr w:rsidR="00D65DD3" w:rsidRPr="00E205A3" w:rsidTr="00F16740">
        <w:trPr>
          <w:cantSplit/>
        </w:trPr>
        <w:tc>
          <w:tcPr>
            <w:tcW w:w="291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Предметы надзора в сфере массовых коммуникаций</w:t>
            </w: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744" w:type="pct"/>
            <w:vAlign w:val="center"/>
          </w:tcPr>
          <w:p w:rsidR="00D65DD3" w:rsidRPr="00E205A3" w:rsidRDefault="00D65DD3" w:rsidP="00F16740">
            <w:pPr>
              <w:contextualSpacing/>
              <w:jc w:val="center"/>
              <w:rPr>
                <w:rFonts w:eastAsia="Calibri"/>
                <w:b/>
                <w:i/>
              </w:rPr>
            </w:pP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478</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606</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+20,9%</w:t>
            </w: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СМИ, зарегистрированных на территории региона</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408</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343</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-15,9%</w:t>
            </w:r>
          </w:p>
        </w:tc>
      </w:tr>
    </w:tbl>
    <w:p w:rsidR="00D65DD3" w:rsidRPr="00E205A3" w:rsidRDefault="00D65DD3" w:rsidP="00D65DD3">
      <w:pPr>
        <w:pStyle w:val="af2"/>
        <w:ind w:left="709"/>
        <w:contextualSpacing/>
        <w:jc w:val="right"/>
        <w:rPr>
          <w:b/>
          <w:i/>
          <w:sz w:val="28"/>
          <w:szCs w:val="28"/>
        </w:rPr>
      </w:pPr>
    </w:p>
    <w:p w:rsidR="00D65DD3" w:rsidRPr="00E205A3" w:rsidRDefault="00D65DD3" w:rsidP="00D65DD3">
      <w:pPr>
        <w:pStyle w:val="af2"/>
        <w:ind w:left="1429" w:firstLine="695"/>
        <w:contextualSpacing/>
        <w:jc w:val="right"/>
        <w:rPr>
          <w:b/>
          <w:i/>
          <w:sz w:val="28"/>
          <w:szCs w:val="28"/>
        </w:rPr>
      </w:pPr>
      <w:r w:rsidRPr="00E205A3">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2"/>
        <w:gridCol w:w="815"/>
        <w:gridCol w:w="815"/>
        <w:gridCol w:w="906"/>
        <w:gridCol w:w="820"/>
        <w:gridCol w:w="874"/>
        <w:gridCol w:w="820"/>
        <w:gridCol w:w="874"/>
        <w:gridCol w:w="957"/>
        <w:gridCol w:w="941"/>
        <w:gridCol w:w="936"/>
        <w:gridCol w:w="1660"/>
      </w:tblGrid>
      <w:tr w:rsidR="00D65DD3" w:rsidRPr="00E205A3" w:rsidTr="00F16740">
        <w:trPr>
          <w:cantSplit/>
          <w:trHeight w:val="305"/>
          <w:tblHeader/>
        </w:trPr>
        <w:tc>
          <w:tcPr>
            <w:tcW w:w="1730" w:type="pct"/>
            <w:vMerge w:val="restar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1335" w:type="pct"/>
            <w:gridSpan w:val="5"/>
            <w:shd w:val="clear" w:color="auto" w:fill="auto"/>
            <w:vAlign w:val="center"/>
          </w:tcPr>
          <w:p w:rsidR="00D65DD3" w:rsidRPr="00E205A3" w:rsidRDefault="00D65DD3" w:rsidP="00F16740">
            <w:pPr>
              <w:contextualSpacing/>
              <w:jc w:val="center"/>
              <w:rPr>
                <w:rFonts w:eastAsia="Calibri"/>
                <w:b/>
              </w:rPr>
            </w:pPr>
            <w:r w:rsidRPr="00E205A3">
              <w:rPr>
                <w:rFonts w:eastAsia="Calibri"/>
                <w:b/>
              </w:rPr>
              <w:t>2013 год</w:t>
            </w:r>
          </w:p>
        </w:tc>
        <w:tc>
          <w:tcPr>
            <w:tcW w:w="1134" w:type="pct"/>
            <w:gridSpan w:val="4"/>
            <w:shd w:val="clear" w:color="auto" w:fill="auto"/>
            <w:vAlign w:val="center"/>
          </w:tcPr>
          <w:p w:rsidR="00D65DD3" w:rsidRPr="00E205A3" w:rsidRDefault="00D65DD3" w:rsidP="00F16740">
            <w:pPr>
              <w:contextualSpacing/>
              <w:jc w:val="center"/>
              <w:rPr>
                <w:rFonts w:eastAsia="Calibri"/>
                <w:b/>
              </w:rPr>
            </w:pPr>
            <w:r w:rsidRPr="00E205A3">
              <w:rPr>
                <w:rFonts w:eastAsia="Calibri"/>
                <w:b/>
              </w:rPr>
              <w:t>2014 год</w:t>
            </w:r>
          </w:p>
        </w:tc>
        <w:tc>
          <w:tcPr>
            <w:tcW w:w="276" w:type="pct"/>
          </w:tcPr>
          <w:p w:rsidR="00D65DD3" w:rsidRPr="00E205A3" w:rsidRDefault="00D65DD3" w:rsidP="00F16740">
            <w:pPr>
              <w:contextualSpacing/>
              <w:jc w:val="center"/>
              <w:rPr>
                <w:rFonts w:eastAsia="Calibri"/>
                <w:b/>
              </w:rPr>
            </w:pPr>
          </w:p>
        </w:tc>
        <w:tc>
          <w:tcPr>
            <w:tcW w:w="525" w:type="pct"/>
            <w:vMerge w:val="restart"/>
            <w:vAlign w:val="center"/>
          </w:tcPr>
          <w:p w:rsidR="00D65DD3" w:rsidRPr="00E205A3" w:rsidRDefault="00D65DD3" w:rsidP="00F16740">
            <w:pPr>
              <w:contextualSpacing/>
              <w:jc w:val="center"/>
              <w:rPr>
                <w:rFonts w:eastAsia="Calibri"/>
                <w:b/>
              </w:rPr>
            </w:pPr>
            <w:r w:rsidRPr="00E205A3">
              <w:rPr>
                <w:rFonts w:eastAsia="Calibri"/>
                <w:b/>
              </w:rPr>
              <w:t xml:space="preserve">Отклонение </w:t>
            </w:r>
            <w:r w:rsidRPr="00E205A3">
              <w:rPr>
                <w:rFonts w:eastAsia="Calibri"/>
                <w:b/>
              </w:rPr>
              <w:lastRenderedPageBreak/>
              <w:t xml:space="preserve">показателей за 9 мес., </w:t>
            </w:r>
          </w:p>
          <w:p w:rsidR="00D65DD3" w:rsidRPr="00E205A3" w:rsidRDefault="00D65DD3" w:rsidP="00F16740">
            <w:pPr>
              <w:contextualSpacing/>
              <w:jc w:val="center"/>
              <w:rPr>
                <w:rFonts w:eastAsia="Calibri"/>
                <w:b/>
              </w:rPr>
            </w:pPr>
            <w:r w:rsidRPr="00E205A3">
              <w:rPr>
                <w:rFonts w:eastAsia="Calibri"/>
                <w:b/>
              </w:rPr>
              <w:t xml:space="preserve"> % </w:t>
            </w:r>
          </w:p>
        </w:tc>
      </w:tr>
      <w:tr w:rsidR="00D65DD3" w:rsidRPr="00E205A3" w:rsidTr="00F16740">
        <w:trPr>
          <w:cantSplit/>
          <w:trHeight w:val="327"/>
          <w:tblHeader/>
        </w:trPr>
        <w:tc>
          <w:tcPr>
            <w:tcW w:w="1730" w:type="pct"/>
            <w:vMerge/>
            <w:tcBorders>
              <w:bottom w:val="single" w:sz="4" w:space="0" w:color="auto"/>
            </w:tcBorders>
            <w:shd w:val="clear" w:color="auto" w:fill="auto"/>
            <w:vAlign w:val="center"/>
          </w:tcPr>
          <w:p w:rsidR="00D65DD3" w:rsidRPr="00E205A3" w:rsidRDefault="00D65DD3" w:rsidP="00F16740">
            <w:pPr>
              <w:contextualSpacing/>
              <w:jc w:val="center"/>
              <w:rPr>
                <w:rFonts w:eastAsia="Calibri"/>
                <w:b/>
              </w:rPr>
            </w:pPr>
          </w:p>
        </w:tc>
        <w:tc>
          <w:tcPr>
            <w:tcW w:w="25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25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28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5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4 кв.</w:t>
            </w:r>
          </w:p>
        </w:tc>
        <w:tc>
          <w:tcPr>
            <w:tcW w:w="276" w:type="pct"/>
            <w:shd w:val="clear" w:color="auto" w:fill="FBD4B4" w:themeFill="accent6" w:themeFillTint="66"/>
          </w:tcPr>
          <w:p w:rsidR="00D65DD3" w:rsidRPr="00E205A3" w:rsidRDefault="00D65DD3" w:rsidP="00F16740">
            <w:pPr>
              <w:contextualSpacing/>
              <w:jc w:val="center"/>
              <w:rPr>
                <w:rFonts w:eastAsia="Calibri"/>
                <w:b/>
              </w:rPr>
            </w:pPr>
            <w:r w:rsidRPr="00E205A3">
              <w:rPr>
                <w:rFonts w:eastAsia="Calibri"/>
                <w:b/>
              </w:rPr>
              <w:t>9 мес. 2013 год</w:t>
            </w:r>
          </w:p>
        </w:tc>
        <w:tc>
          <w:tcPr>
            <w:tcW w:w="25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27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302"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97"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4 кв.</w:t>
            </w:r>
          </w:p>
        </w:tc>
        <w:tc>
          <w:tcPr>
            <w:tcW w:w="276" w:type="pct"/>
            <w:shd w:val="clear" w:color="auto" w:fill="FBD4B4" w:themeFill="accent6" w:themeFillTint="66"/>
          </w:tcPr>
          <w:p w:rsidR="00D65DD3" w:rsidRPr="00E205A3" w:rsidRDefault="00D65DD3" w:rsidP="00F16740">
            <w:pPr>
              <w:contextualSpacing/>
              <w:jc w:val="center"/>
              <w:rPr>
                <w:rFonts w:eastAsia="Calibri"/>
                <w:b/>
              </w:rPr>
            </w:pPr>
            <w:r w:rsidRPr="00E205A3">
              <w:rPr>
                <w:rFonts w:eastAsia="Calibri"/>
                <w:b/>
              </w:rPr>
              <w:t>9 мес. 2014 год</w:t>
            </w:r>
          </w:p>
        </w:tc>
        <w:tc>
          <w:tcPr>
            <w:tcW w:w="525" w:type="pct"/>
            <w:vMerge/>
          </w:tcPr>
          <w:p w:rsidR="00D65DD3" w:rsidRPr="00E205A3" w:rsidRDefault="00D65DD3" w:rsidP="00F16740">
            <w:pPr>
              <w:contextualSpacing/>
              <w:jc w:val="center"/>
              <w:rPr>
                <w:rFonts w:eastAsia="Calibri"/>
                <w:b/>
              </w:rPr>
            </w:pPr>
          </w:p>
        </w:tc>
      </w:tr>
      <w:tr w:rsidR="00D65DD3" w:rsidRPr="00E205A3" w:rsidTr="00F16740">
        <w:trPr>
          <w:cantSplit/>
        </w:trPr>
        <w:tc>
          <w:tcPr>
            <w:tcW w:w="1730" w:type="pct"/>
            <w:shd w:val="clear" w:color="auto" w:fill="auto"/>
          </w:tcPr>
          <w:p w:rsidR="00D65DD3" w:rsidRPr="00E205A3" w:rsidRDefault="00D65DD3" w:rsidP="00F16740">
            <w:pPr>
              <w:contextualSpacing/>
              <w:jc w:val="both"/>
              <w:rPr>
                <w:rFonts w:eastAsia="Calibri"/>
              </w:rPr>
            </w:pPr>
            <w:r w:rsidRPr="00E205A3">
              <w:rPr>
                <w:rFonts w:eastAsia="Calibri"/>
              </w:rPr>
              <w:lastRenderedPageBreak/>
              <w:t>Количество проведенных проверок (во взаимодействии с проверяемым лицом), из них: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730"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+133,3%</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+66,6%</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+200%</w:t>
            </w:r>
          </w:p>
        </w:tc>
      </w:tr>
      <w:tr w:rsidR="00D65DD3" w:rsidRPr="00E205A3" w:rsidTr="00F16740">
        <w:trPr>
          <w:cantSplit/>
        </w:trPr>
        <w:tc>
          <w:tcPr>
            <w:tcW w:w="1730"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выполненных мероприятий систематического наблюдения в сфере телерадиовещания (СН вещ), из них: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36</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25</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-12%</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+200%</w:t>
            </w:r>
          </w:p>
        </w:tc>
      </w:tr>
      <w:tr w:rsidR="00D65DD3" w:rsidRPr="00E205A3" w:rsidTr="00F16740">
        <w:trPr>
          <w:cantSplit/>
        </w:trPr>
        <w:tc>
          <w:tcPr>
            <w:tcW w:w="1730"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выполненных мероприятий государственного контроля  в сфере средств массовой информации (СН СМИ), из них: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46</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58</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46</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150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49</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48</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144</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-4%</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46</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54</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45</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145</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49</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43</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139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-4%</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730" w:type="pct"/>
            <w:shd w:val="clear" w:color="auto" w:fill="auto"/>
          </w:tcPr>
          <w:p w:rsidR="00D65DD3" w:rsidRPr="00E205A3" w:rsidRDefault="00D65DD3" w:rsidP="00F16740">
            <w:pPr>
              <w:contextualSpacing/>
              <w:rPr>
                <w:rFonts w:eastAsia="Calibri"/>
              </w:rPr>
            </w:pPr>
            <w:r w:rsidRPr="00E205A3">
              <w:rPr>
                <w:rFonts w:eastAsia="Calibri"/>
              </w:rPr>
              <w:t>Общее количество выполненных контрольно-надзорных мероприятий (МНК), из них: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55</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69</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184</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63</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62</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63</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188</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+2,2%</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54</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64</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56</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174</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57</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52</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166</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-4,6%</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+110%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both"/>
              <w:rPr>
                <w:rFonts w:eastAsia="Calibri"/>
                <w:i/>
              </w:rPr>
            </w:pPr>
            <w:r w:rsidRPr="00E205A3">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26</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+330%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+500%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плановых мероприятий СН </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9</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36</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+44,4%</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lastRenderedPageBreak/>
              <w:t>внеплановых мероприятий СН</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730" w:type="pct"/>
            <w:shd w:val="clear" w:color="auto" w:fill="auto"/>
          </w:tcPr>
          <w:p w:rsidR="00D65DD3" w:rsidRPr="00E205A3" w:rsidRDefault="00D65DD3" w:rsidP="00F16740">
            <w:pPr>
              <w:contextualSpacing/>
              <w:rPr>
                <w:rFonts w:eastAsia="Calibri"/>
              </w:rPr>
            </w:pPr>
            <w:r w:rsidRPr="00E205A3">
              <w:t xml:space="preserve">Частота выявления нарушений лицензионных требований в расчете на одну проверку </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0,01</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0,15</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0,05</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0,06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0,2</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0,4</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0,23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+360%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both"/>
              <w:rPr>
                <w:rFonts w:eastAsia="Calibri"/>
              </w:rPr>
            </w:pPr>
            <w:r w:rsidRPr="00E205A3">
              <w:t>Количество выданных предписаний об устранении выявленных нарушений в сфере массовых коммуникаций, в том числе, при проведении:</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+700%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+700%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массовых коммуникаций, в том числе при проведении:</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9</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22</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+366,6%</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+600%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плановых мероприятий СН </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8</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+312,5%</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мероприятий СН</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tcBorders>
              <w:bottom w:val="single" w:sz="4" w:space="0" w:color="auto"/>
            </w:tcBorders>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7" w:type="pct"/>
            <w:tcBorders>
              <w:bottom w:val="single" w:sz="4" w:space="0" w:color="auto"/>
            </w:tcBorders>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+200%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14</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+180%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right"/>
              <w:rPr>
                <w:i/>
              </w:rPr>
            </w:pPr>
            <w:r w:rsidRPr="00E205A3">
              <w:rPr>
                <w:i/>
              </w:rPr>
              <w:t>штраф</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+550%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right"/>
              <w:rPr>
                <w:i/>
              </w:rPr>
            </w:pPr>
            <w:r w:rsidRPr="00E205A3">
              <w:rPr>
                <w:i/>
              </w:rPr>
              <w:t>предупреждение</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right"/>
              <w:rPr>
                <w:i/>
              </w:rPr>
            </w:pPr>
            <w:r w:rsidRPr="00E205A3">
              <w:rPr>
                <w:i/>
              </w:rPr>
              <w:t xml:space="preserve">объявление устного замечания (предупреждения) </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-300%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right"/>
              <w:rPr>
                <w:i/>
              </w:rPr>
            </w:pPr>
            <w:r w:rsidRPr="00E205A3">
              <w:rPr>
                <w:i/>
              </w:rPr>
              <w:t>прекращение производства по делу об АПН</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both"/>
            </w:pPr>
            <w:r w:rsidRPr="00E205A3">
              <w:t>Доля административных штрафов в общем количестве назначенных административных наказаний (%)</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87,5</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92,86</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+132,2%</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both"/>
              <w:rPr>
                <w:i/>
              </w:rPr>
            </w:pPr>
            <w:r w:rsidRPr="00E205A3">
              <w:t>Сумма наложенных штрафов (тыс.руб.), в том числе:</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10000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tcPr>
          <w:p w:rsidR="00D65DD3" w:rsidRPr="00E205A3" w:rsidRDefault="00D65DD3" w:rsidP="00F16740">
            <w:r w:rsidRPr="00E205A3">
              <w:rPr>
                <w:rFonts w:eastAsia="Calibri"/>
                <w:i/>
              </w:rPr>
              <w:t>10000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33000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80000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118000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+1080%</w:t>
            </w:r>
          </w:p>
        </w:tc>
      </w:tr>
      <w:tr w:rsidR="00D65DD3" w:rsidRPr="00E205A3" w:rsidTr="00F16740">
        <w:trPr>
          <w:cantSplit/>
        </w:trPr>
        <w:tc>
          <w:tcPr>
            <w:tcW w:w="1730" w:type="pct"/>
            <w:shd w:val="clear" w:color="auto" w:fill="auto"/>
          </w:tcPr>
          <w:p w:rsidR="00D65DD3" w:rsidRPr="00E205A3" w:rsidRDefault="00D65DD3" w:rsidP="00F16740">
            <w:pPr>
              <w:contextualSpacing/>
              <w:jc w:val="right"/>
              <w:rPr>
                <w:i/>
              </w:rPr>
            </w:pPr>
            <w:r w:rsidRPr="00E205A3">
              <w:rPr>
                <w:i/>
              </w:rPr>
              <w:t>судами</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10000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tcPr>
          <w:p w:rsidR="00D65DD3" w:rsidRPr="00E205A3" w:rsidRDefault="00D65DD3" w:rsidP="00F16740">
            <w:r w:rsidRPr="00E205A3">
              <w:rPr>
                <w:rFonts w:eastAsia="Calibri"/>
                <w:i/>
              </w:rPr>
              <w:t>10000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33000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80000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118000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+1080%</w:t>
            </w:r>
          </w:p>
        </w:tc>
      </w:tr>
      <w:tr w:rsidR="00D65DD3" w:rsidRPr="00E205A3" w:rsidTr="00F16740">
        <w:trPr>
          <w:cantSplit/>
        </w:trPr>
        <w:tc>
          <w:tcPr>
            <w:tcW w:w="1730" w:type="pct"/>
            <w:shd w:val="clear" w:color="auto" w:fill="auto"/>
          </w:tcPr>
          <w:p w:rsidR="00D65DD3" w:rsidRPr="00E205A3" w:rsidRDefault="00D65DD3" w:rsidP="00F16740">
            <w:pPr>
              <w:pStyle w:val="af2"/>
              <w:ind w:left="0"/>
              <w:contextualSpacing/>
              <w:jc w:val="both"/>
            </w:pPr>
            <w:r w:rsidRPr="00E205A3">
              <w:lastRenderedPageBreak/>
              <w:t>Средняя сумма наложенных штрафов на одно контрольно-надзорное мероприятие (тыс. руб.)</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0,166</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0,166</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0,635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0,613</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1,27</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0,63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+279,5%</w:t>
            </w:r>
          </w:p>
        </w:tc>
      </w:tr>
      <w:tr w:rsidR="00D65DD3" w:rsidRPr="00E205A3" w:rsidTr="00F16740">
        <w:trPr>
          <w:cantSplit/>
        </w:trPr>
        <w:tc>
          <w:tcPr>
            <w:tcW w:w="1730" w:type="pct"/>
            <w:shd w:val="clear" w:color="auto" w:fill="auto"/>
          </w:tcPr>
          <w:p w:rsidR="00D65DD3" w:rsidRPr="00E205A3" w:rsidRDefault="00D65DD3" w:rsidP="00F16740">
            <w:pPr>
              <w:contextualSpacing/>
            </w:pPr>
            <w:r w:rsidRPr="00E205A3">
              <w:t>Количество устраненных нарушений, ранее выявленных в ходе мероприятий госконтроля</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9</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27</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+333,3%</w:t>
            </w:r>
          </w:p>
        </w:tc>
      </w:tr>
      <w:tr w:rsidR="00D65DD3" w:rsidRPr="00E205A3" w:rsidTr="00F16740">
        <w:trPr>
          <w:cantSplit/>
        </w:trPr>
        <w:tc>
          <w:tcPr>
            <w:tcW w:w="1730" w:type="pct"/>
            <w:shd w:val="clear" w:color="auto" w:fill="auto"/>
          </w:tcPr>
          <w:p w:rsidR="00D65DD3" w:rsidRPr="00E205A3" w:rsidRDefault="00D65DD3" w:rsidP="00F16740">
            <w:pPr>
              <w:contextualSpacing/>
            </w:pPr>
            <w:r w:rsidRPr="00E205A3">
              <w:t>Количество проанализированных в ходе мониторинга выпусков СМИ</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625</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653</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1025</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2303</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873</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941</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1048</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2862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+24,3%</w:t>
            </w:r>
          </w:p>
        </w:tc>
      </w:tr>
      <w:tr w:rsidR="00D65DD3" w:rsidRPr="00E205A3" w:rsidTr="00F16740">
        <w:trPr>
          <w:cantSplit/>
        </w:trPr>
        <w:tc>
          <w:tcPr>
            <w:tcW w:w="1730" w:type="pct"/>
            <w:shd w:val="clear" w:color="auto" w:fill="auto"/>
          </w:tcPr>
          <w:p w:rsidR="00D65DD3" w:rsidRPr="00E205A3" w:rsidRDefault="00D65DD3" w:rsidP="00F16740">
            <w:pPr>
              <w:contextualSpacing/>
            </w:pPr>
            <w:r w:rsidRPr="00E205A3">
              <w:t>Общее количество выявленных в ходе мониторинга СМИ нарушений</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+3350%</w:t>
            </w:r>
          </w:p>
        </w:tc>
      </w:tr>
      <w:tr w:rsidR="00D65DD3" w:rsidRPr="00E205A3" w:rsidTr="00F16740">
        <w:trPr>
          <w:cantSplit/>
        </w:trPr>
        <w:tc>
          <w:tcPr>
            <w:tcW w:w="1730" w:type="pct"/>
            <w:shd w:val="clear" w:color="auto" w:fill="auto"/>
          </w:tcPr>
          <w:p w:rsidR="00D65DD3" w:rsidRPr="00E205A3" w:rsidRDefault="00D65DD3" w:rsidP="00F16740">
            <w:pPr>
              <w:contextualSpacing/>
            </w:pPr>
            <w:r w:rsidRPr="00E205A3">
              <w:t>Количество предупреждений, вынесенных по результатам мониторинга СМИ</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730" w:type="pct"/>
            <w:shd w:val="clear" w:color="auto" w:fill="auto"/>
          </w:tcPr>
          <w:p w:rsidR="00D65DD3" w:rsidRPr="00E205A3" w:rsidRDefault="00D65DD3" w:rsidP="00F16740">
            <w:pPr>
              <w:contextualSpacing/>
            </w:pPr>
            <w:r w:rsidRPr="00E205A3">
              <w:t>Количество обращений в редакцию (учредителям) СМИ по результатам мониторинга СМИ</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8"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8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w:t>
            </w:r>
          </w:p>
        </w:tc>
        <w:tc>
          <w:tcPr>
            <w:tcW w:w="302"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97" w:type="pct"/>
            <w:shd w:val="clear" w:color="auto" w:fill="auto"/>
            <w:vAlign w:val="center"/>
          </w:tcPr>
          <w:p w:rsidR="00D65DD3" w:rsidRPr="00E205A3" w:rsidRDefault="00D65DD3" w:rsidP="00F16740">
            <w:pPr>
              <w:contextualSpacing/>
              <w:jc w:val="center"/>
              <w:rPr>
                <w:rFonts w:eastAsia="Calibri"/>
                <w:i/>
              </w:rPr>
            </w:pPr>
          </w:p>
        </w:tc>
        <w:tc>
          <w:tcPr>
            <w:tcW w:w="276"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+3000%</w:t>
            </w:r>
          </w:p>
        </w:tc>
      </w:tr>
    </w:tbl>
    <w:p w:rsidR="00D65DD3" w:rsidRPr="00E205A3" w:rsidRDefault="00D65DD3" w:rsidP="00D65DD3">
      <w:pPr>
        <w:pStyle w:val="af2"/>
        <w:ind w:left="1429" w:firstLine="695"/>
        <w:contextualSpacing/>
        <w:jc w:val="right"/>
        <w:rPr>
          <w:b/>
          <w:i/>
          <w:sz w:val="28"/>
          <w:szCs w:val="28"/>
        </w:rPr>
      </w:pPr>
    </w:p>
    <w:p w:rsidR="00D65DD3" w:rsidRPr="00E205A3" w:rsidRDefault="00D65DD3" w:rsidP="00D65DD3">
      <w:pPr>
        <w:spacing w:before="120"/>
        <w:contextualSpacing/>
        <w:jc w:val="right"/>
        <w:rPr>
          <w:b/>
          <w:bCs/>
          <w:i/>
          <w:sz w:val="28"/>
          <w:szCs w:val="28"/>
        </w:rPr>
      </w:pPr>
      <w:r w:rsidRPr="00E205A3">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1"/>
        <w:gridCol w:w="768"/>
        <w:gridCol w:w="771"/>
        <w:gridCol w:w="1321"/>
        <w:gridCol w:w="1321"/>
        <w:gridCol w:w="1063"/>
        <w:gridCol w:w="1063"/>
        <w:gridCol w:w="1398"/>
        <w:gridCol w:w="1321"/>
        <w:gridCol w:w="1321"/>
        <w:gridCol w:w="1063"/>
        <w:gridCol w:w="1063"/>
        <w:gridCol w:w="1396"/>
      </w:tblGrid>
      <w:tr w:rsidR="00D65DD3" w:rsidRPr="00E205A3" w:rsidTr="00DE7CAA">
        <w:trPr>
          <w:cantSplit/>
          <w:tblHeader/>
        </w:trPr>
        <w:tc>
          <w:tcPr>
            <w:tcW w:w="644" w:type="pct"/>
            <w:vMerge w:val="restart"/>
            <w:shd w:val="clear" w:color="auto" w:fill="auto"/>
            <w:vAlign w:val="center"/>
          </w:tcPr>
          <w:p w:rsidR="00D65DD3" w:rsidRPr="00E205A3" w:rsidRDefault="00D65DD3" w:rsidP="00F16740">
            <w:pPr>
              <w:contextualSpacing/>
              <w:jc w:val="center"/>
              <w:rPr>
                <w:rFonts w:eastAsia="Calibri"/>
              </w:rPr>
            </w:pPr>
            <w:r w:rsidRPr="00E205A3">
              <w:rPr>
                <w:rFonts w:eastAsia="Calibri"/>
              </w:rPr>
              <w:t>Показатель</w:t>
            </w:r>
          </w:p>
        </w:tc>
        <w:tc>
          <w:tcPr>
            <w:tcW w:w="483"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Значение показателя</w:t>
            </w:r>
          </w:p>
        </w:tc>
        <w:tc>
          <w:tcPr>
            <w:tcW w:w="830"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107"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830"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107"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D65DD3" w:rsidRPr="00E205A3" w:rsidTr="00DE7CAA">
        <w:trPr>
          <w:cantSplit/>
          <w:tblHeader/>
        </w:trPr>
        <w:tc>
          <w:tcPr>
            <w:tcW w:w="644" w:type="pct"/>
            <w:vMerge/>
            <w:shd w:val="clear" w:color="auto" w:fill="auto"/>
            <w:vAlign w:val="center"/>
          </w:tcPr>
          <w:p w:rsidR="00D65DD3" w:rsidRPr="00E205A3" w:rsidRDefault="00D65DD3" w:rsidP="00F16740">
            <w:pPr>
              <w:contextualSpacing/>
              <w:jc w:val="center"/>
              <w:rPr>
                <w:rFonts w:eastAsia="Calibri"/>
              </w:rPr>
            </w:pPr>
          </w:p>
        </w:tc>
        <w:tc>
          <w:tcPr>
            <w:tcW w:w="24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 2013 год</w:t>
            </w:r>
          </w:p>
        </w:tc>
        <w:tc>
          <w:tcPr>
            <w:tcW w:w="2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 2014 год</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 2013 год</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 2014 год</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 2013 год</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 2014 год</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r>
      <w:tr w:rsidR="00D65DD3" w:rsidRPr="00E205A3" w:rsidTr="00DE7CAA">
        <w:trPr>
          <w:cantSplit/>
        </w:trPr>
        <w:tc>
          <w:tcPr>
            <w:tcW w:w="644" w:type="pct"/>
            <w:shd w:val="clear" w:color="auto" w:fill="auto"/>
            <w:vAlign w:val="center"/>
          </w:tcPr>
          <w:p w:rsidR="00D65DD3" w:rsidRPr="00E205A3" w:rsidRDefault="00D65DD3" w:rsidP="00F16740">
            <w:pPr>
              <w:contextualSpacing/>
              <w:rPr>
                <w:rFonts w:eastAsia="Calibri"/>
              </w:rPr>
            </w:pPr>
            <w:r w:rsidRPr="00E205A3">
              <w:rPr>
                <w:rFonts w:eastAsia="Calibri"/>
              </w:rPr>
              <w:lastRenderedPageBreak/>
              <w:t>Количество объектов (субъектов, предметов) надзора всего</w:t>
            </w:r>
          </w:p>
        </w:tc>
        <w:tc>
          <w:tcPr>
            <w:tcW w:w="24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886</w:t>
            </w:r>
          </w:p>
        </w:tc>
        <w:tc>
          <w:tcPr>
            <w:tcW w:w="2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949</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295,3</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316,3</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+7,11%</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295,3</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379,6</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+28,55%</w:t>
            </w:r>
          </w:p>
        </w:tc>
      </w:tr>
      <w:tr w:rsidR="00D65DD3" w:rsidRPr="00E205A3" w:rsidTr="00DE7CAA">
        <w:trPr>
          <w:cantSplit/>
        </w:trPr>
        <w:tc>
          <w:tcPr>
            <w:tcW w:w="644"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проверенных в отчетном периоде объектов (субъектов, предметов)  надзора</w:t>
            </w:r>
          </w:p>
        </w:tc>
        <w:tc>
          <w:tcPr>
            <w:tcW w:w="24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124</w:t>
            </w:r>
          </w:p>
        </w:tc>
        <w:tc>
          <w:tcPr>
            <w:tcW w:w="2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124</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41,3</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41,3</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0%</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41,3</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49,6</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+16,7%</w:t>
            </w:r>
          </w:p>
        </w:tc>
      </w:tr>
      <w:tr w:rsidR="00D65DD3" w:rsidRPr="00E205A3" w:rsidTr="00DE7CAA">
        <w:trPr>
          <w:cantSplit/>
        </w:trPr>
        <w:tc>
          <w:tcPr>
            <w:tcW w:w="644"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проведенных проверок</w:t>
            </w:r>
          </w:p>
        </w:tc>
        <w:tc>
          <w:tcPr>
            <w:tcW w:w="24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2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7</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2,33</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+133%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2,8</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+180%</w:t>
            </w:r>
          </w:p>
        </w:tc>
      </w:tr>
      <w:tr w:rsidR="00D65DD3" w:rsidRPr="00E205A3" w:rsidTr="00DE7CAA">
        <w:trPr>
          <w:cantSplit/>
        </w:trPr>
        <w:tc>
          <w:tcPr>
            <w:tcW w:w="644"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выполненных мероприятий систематического наблюдения (СН)</w:t>
            </w:r>
          </w:p>
        </w:tc>
        <w:tc>
          <w:tcPr>
            <w:tcW w:w="24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180</w:t>
            </w:r>
          </w:p>
        </w:tc>
        <w:tc>
          <w:tcPr>
            <w:tcW w:w="2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180</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60</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60</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0%</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60</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72</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+20%</w:t>
            </w:r>
          </w:p>
        </w:tc>
      </w:tr>
      <w:tr w:rsidR="00DE7CAA" w:rsidRPr="00E205A3" w:rsidTr="00DE7CAA">
        <w:trPr>
          <w:cantSplit/>
        </w:trPr>
        <w:tc>
          <w:tcPr>
            <w:tcW w:w="644" w:type="pct"/>
            <w:shd w:val="clear" w:color="auto" w:fill="auto"/>
            <w:vAlign w:val="center"/>
          </w:tcPr>
          <w:p w:rsidR="00DE7CAA" w:rsidRPr="00E205A3" w:rsidRDefault="00DE7CAA" w:rsidP="00F16740">
            <w:pPr>
              <w:contextualSpacing/>
              <w:rPr>
                <w:rFonts w:eastAsia="Calibri"/>
              </w:rPr>
            </w:pPr>
            <w:r w:rsidRPr="00E205A3">
              <w:rPr>
                <w:rFonts w:eastAsia="Calibri"/>
              </w:rPr>
              <w:lastRenderedPageBreak/>
              <w:t>Общее количество выполненных контрольно-надзорных мероприятий</w:t>
            </w:r>
          </w:p>
        </w:tc>
        <w:tc>
          <w:tcPr>
            <w:tcW w:w="241"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2486</w:t>
            </w:r>
          </w:p>
        </w:tc>
        <w:tc>
          <w:tcPr>
            <w:tcW w:w="242"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3049</w:t>
            </w:r>
          </w:p>
        </w:tc>
        <w:tc>
          <w:tcPr>
            <w:tcW w:w="41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41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334" w:type="pct"/>
            <w:shd w:val="clear" w:color="auto" w:fill="auto"/>
            <w:vAlign w:val="center"/>
          </w:tcPr>
          <w:p w:rsidR="00DE7CAA" w:rsidRPr="00E205A3" w:rsidRDefault="00DE7CAA" w:rsidP="00651942">
            <w:pPr>
              <w:contextualSpacing/>
              <w:jc w:val="center"/>
              <w:rPr>
                <w:rFonts w:eastAsia="Calibri"/>
              </w:rPr>
            </w:pPr>
            <w:r w:rsidRPr="00E205A3">
              <w:rPr>
                <w:rFonts w:eastAsia="Calibri"/>
              </w:rPr>
              <w:t>828,6</w:t>
            </w:r>
          </w:p>
        </w:tc>
        <w:tc>
          <w:tcPr>
            <w:tcW w:w="334"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1016,3</w:t>
            </w:r>
          </w:p>
        </w:tc>
        <w:tc>
          <w:tcPr>
            <w:tcW w:w="438"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+22,6%</w:t>
            </w:r>
          </w:p>
        </w:tc>
        <w:tc>
          <w:tcPr>
            <w:tcW w:w="41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w:t>
            </w:r>
          </w:p>
        </w:tc>
        <w:tc>
          <w:tcPr>
            <w:tcW w:w="415"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2,5</w:t>
            </w:r>
          </w:p>
        </w:tc>
        <w:tc>
          <w:tcPr>
            <w:tcW w:w="334" w:type="pct"/>
            <w:shd w:val="clear" w:color="auto" w:fill="auto"/>
            <w:vAlign w:val="center"/>
          </w:tcPr>
          <w:p w:rsidR="00DE7CAA" w:rsidRPr="00E205A3" w:rsidRDefault="00DE7CAA" w:rsidP="00651942">
            <w:pPr>
              <w:contextualSpacing/>
              <w:jc w:val="center"/>
              <w:rPr>
                <w:rFonts w:eastAsia="Calibri"/>
              </w:rPr>
            </w:pPr>
            <w:r w:rsidRPr="00E205A3">
              <w:rPr>
                <w:rFonts w:eastAsia="Calibri"/>
              </w:rPr>
              <w:t>828,6</w:t>
            </w:r>
          </w:p>
        </w:tc>
        <w:tc>
          <w:tcPr>
            <w:tcW w:w="334"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1219,6</w:t>
            </w:r>
          </w:p>
        </w:tc>
        <w:tc>
          <w:tcPr>
            <w:tcW w:w="438" w:type="pct"/>
            <w:shd w:val="clear" w:color="auto" w:fill="FBD4B4"/>
            <w:vAlign w:val="center"/>
          </w:tcPr>
          <w:p w:rsidR="00DE7CAA" w:rsidRPr="00E205A3" w:rsidRDefault="00DE7CAA" w:rsidP="00651942">
            <w:pPr>
              <w:contextualSpacing/>
              <w:jc w:val="center"/>
              <w:rPr>
                <w:rFonts w:eastAsia="Calibri"/>
              </w:rPr>
            </w:pPr>
            <w:r w:rsidRPr="00E205A3">
              <w:rPr>
                <w:rFonts w:eastAsia="Calibri"/>
              </w:rPr>
              <w:t>+47,2%</w:t>
            </w:r>
          </w:p>
        </w:tc>
      </w:tr>
      <w:tr w:rsidR="00D65DD3" w:rsidRPr="00E205A3" w:rsidTr="00DE7CAA">
        <w:trPr>
          <w:cantSplit/>
        </w:trPr>
        <w:tc>
          <w:tcPr>
            <w:tcW w:w="644"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выявленных нарушений норм законодательства</w:t>
            </w:r>
          </w:p>
        </w:tc>
        <w:tc>
          <w:tcPr>
            <w:tcW w:w="24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12</w:t>
            </w:r>
          </w:p>
        </w:tc>
        <w:tc>
          <w:tcPr>
            <w:tcW w:w="2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112</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37,3</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+832,5%</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44,8</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+1020%</w:t>
            </w:r>
          </w:p>
        </w:tc>
      </w:tr>
      <w:tr w:rsidR="00D65DD3" w:rsidRPr="00E205A3" w:rsidTr="00DE7CAA">
        <w:trPr>
          <w:cantSplit/>
        </w:trPr>
        <w:tc>
          <w:tcPr>
            <w:tcW w:w="644"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выданных предписаний об устранении выявленных нарушений</w:t>
            </w:r>
          </w:p>
        </w:tc>
        <w:tc>
          <w:tcPr>
            <w:tcW w:w="24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0</w:t>
            </w:r>
          </w:p>
        </w:tc>
        <w:tc>
          <w:tcPr>
            <w:tcW w:w="2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7</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0</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2,33</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0</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2,8</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+280%</w:t>
            </w:r>
          </w:p>
        </w:tc>
      </w:tr>
      <w:tr w:rsidR="00D65DD3" w:rsidRPr="00E205A3" w:rsidTr="00DE7CAA">
        <w:trPr>
          <w:cantSplit/>
        </w:trPr>
        <w:tc>
          <w:tcPr>
            <w:tcW w:w="644"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составленных протоколов об АПН</w:t>
            </w:r>
          </w:p>
        </w:tc>
        <w:tc>
          <w:tcPr>
            <w:tcW w:w="241"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w:t>
            </w:r>
          </w:p>
        </w:tc>
        <w:tc>
          <w:tcPr>
            <w:tcW w:w="2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42</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14</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+300%</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15"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34"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34"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16,8</w:t>
            </w:r>
          </w:p>
        </w:tc>
        <w:tc>
          <w:tcPr>
            <w:tcW w:w="438"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+4600%</w:t>
            </w:r>
          </w:p>
        </w:tc>
      </w:tr>
    </w:tbl>
    <w:p w:rsidR="00D65DD3" w:rsidRPr="00E205A3" w:rsidRDefault="00D65DD3" w:rsidP="00D65DD3">
      <w:pPr>
        <w:spacing w:before="120"/>
        <w:contextualSpacing/>
        <w:jc w:val="right"/>
        <w:rPr>
          <w:b/>
          <w:bCs/>
          <w:i/>
          <w:sz w:val="28"/>
          <w:szCs w:val="28"/>
        </w:rPr>
      </w:pP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осуществлялся в ходе: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6 мероприятий, из них 5 в 3 квартале 2014 года;</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планового систематического наблюдения в отношении вещателей – 22 мероприятия, из них 7 в 3 квартале 2014 года;</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внепланового систематического наблюдения в отношении вещателей  - 14 мероприятий, из них 5 в 3 квартале 2014 года;</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планового систематического наблюдения в отношении СМИ - 143 мероприятий, из них 47 в 3 квартале 2014 года;</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внепланового систематического наблюдения в отношении СМИ  - 4 мероприятия, все в 3-м квартале;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мониторинга средств массовой информации, в том числе распространяемых в сети Интернет  - 3049 мероприятий, из них 1048 в 3 квартале 2014 года;</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мониторинга вещателей в конкурсных городах Оренбургской области (не менее 81 канала ежемесячно).</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u w:val="single"/>
        </w:rPr>
        <w:t>В ходе постоянного мониторинга вещателей в конкурсных городах</w:t>
      </w:r>
      <w:r w:rsidRPr="00E205A3">
        <w:rPr>
          <w:color w:val="000000"/>
          <w:spacing w:val="-1"/>
          <w:sz w:val="28"/>
          <w:szCs w:val="28"/>
        </w:rPr>
        <w:t xml:space="preserve"> Оренбургской области нарушений Федерального закона от 26.12.2010 № 436-ФЗ «О защите детей от информации, причиняющей вред их здоровью и развитию» не выявлено. Мониторингу подлежат 81 телеканал (телепрограмма) и радиоканал (радиопрограмма). </w:t>
      </w:r>
    </w:p>
    <w:p w:rsidR="00D65DD3" w:rsidRPr="00E205A3" w:rsidRDefault="00D65DD3" w:rsidP="00D65DD3">
      <w:pPr>
        <w:ind w:firstLine="709"/>
        <w:contextualSpacing/>
        <w:jc w:val="both"/>
        <w:rPr>
          <w:sz w:val="28"/>
          <w:szCs w:val="28"/>
        </w:rPr>
      </w:pPr>
      <w:r w:rsidRPr="00E205A3">
        <w:rPr>
          <w:color w:val="000000"/>
          <w:spacing w:val="-1"/>
          <w:sz w:val="28"/>
          <w:szCs w:val="28"/>
          <w:u w:val="single"/>
        </w:rPr>
        <w:t>В ходе мониторинга средств массовой информации</w:t>
      </w:r>
      <w:r w:rsidRPr="00E205A3">
        <w:rPr>
          <w:color w:val="000000"/>
          <w:spacing w:val="-1"/>
          <w:sz w:val="28"/>
          <w:szCs w:val="28"/>
        </w:rPr>
        <w:t xml:space="preserve"> в течение  9 месяцев 2014 года проанализировано 1949  выпуска  СМИ, в том числе </w:t>
      </w:r>
      <w:r w:rsidRPr="00E205A3">
        <w:rPr>
          <w:sz w:val="28"/>
          <w:szCs w:val="28"/>
        </w:rPr>
        <w:t>622 выпуска сетевых и электронных периодических изданий (из них 227 в 3 квартале 2014) и 72 выхода в свет информационных агентств (из них 22 в 3 квартале 2014).</w:t>
      </w:r>
    </w:p>
    <w:p w:rsidR="00D65DD3" w:rsidRPr="00E205A3" w:rsidRDefault="00D65DD3" w:rsidP="00D65DD3">
      <w:pPr>
        <w:ind w:firstLine="708"/>
        <w:contextualSpacing/>
        <w:jc w:val="both"/>
        <w:rPr>
          <w:sz w:val="28"/>
          <w:szCs w:val="28"/>
        </w:rPr>
      </w:pPr>
      <w:r w:rsidRPr="00E205A3">
        <w:rPr>
          <w:sz w:val="28"/>
          <w:szCs w:val="28"/>
        </w:rPr>
        <w:t xml:space="preserve">В соответствии с указанием Управления Роскомнадзора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w:t>
      </w:r>
    </w:p>
    <w:p w:rsidR="00D65DD3" w:rsidRPr="00E205A3" w:rsidRDefault="00D65DD3" w:rsidP="00D65DD3">
      <w:pPr>
        <w:ind w:firstLine="708"/>
        <w:contextualSpacing/>
        <w:jc w:val="both"/>
        <w:rPr>
          <w:sz w:val="28"/>
          <w:szCs w:val="28"/>
        </w:rPr>
      </w:pPr>
      <w:r w:rsidRPr="00E205A3">
        <w:rPr>
          <w:sz w:val="28"/>
          <w:szCs w:val="28"/>
        </w:rPr>
        <w:t xml:space="preserve">В течение 9 месяцев 2014 года выявлено 65 случаев (из них 7 в 3 квартале 2014 года) опубликования нецензурной брани или завуалированной нецензурной брани, размещения эвфемизма (слова «маскирующего» или заменяющего обсценную лексику и (или) нецензурную брань) в комментариях и форумах, размещенных на </w:t>
      </w:r>
      <w:r w:rsidRPr="00E205A3">
        <w:rPr>
          <w:sz w:val="28"/>
          <w:szCs w:val="28"/>
          <w:lang w:val="en-US"/>
        </w:rPr>
        <w:t>web</w:t>
      </w:r>
      <w:r w:rsidRPr="00E205A3">
        <w:rPr>
          <w:sz w:val="28"/>
          <w:szCs w:val="28"/>
        </w:rPr>
        <w:t>-страницах сетевых изданий («</w:t>
      </w:r>
      <w:r w:rsidRPr="00E205A3">
        <w:rPr>
          <w:sz w:val="28"/>
          <w:szCs w:val="28"/>
          <w:lang w:val="en-US"/>
        </w:rPr>
        <w:t>buzuluk</w:t>
      </w:r>
      <w:r w:rsidRPr="00E205A3">
        <w:rPr>
          <w:sz w:val="28"/>
          <w:szCs w:val="28"/>
        </w:rPr>
        <w:t>.</w:t>
      </w:r>
      <w:r w:rsidRPr="00E205A3">
        <w:rPr>
          <w:sz w:val="28"/>
          <w:szCs w:val="28"/>
          <w:lang w:val="en-US"/>
        </w:rPr>
        <w:t>bz</w:t>
      </w:r>
      <w:r w:rsidRPr="00E205A3">
        <w:rPr>
          <w:sz w:val="28"/>
          <w:szCs w:val="28"/>
        </w:rPr>
        <w:t>», «56 медиа», «В ГАЕ РУ»).</w:t>
      </w:r>
    </w:p>
    <w:p w:rsidR="00D65DD3" w:rsidRPr="00E205A3" w:rsidRDefault="00D65DD3" w:rsidP="00D65DD3">
      <w:pPr>
        <w:ind w:firstLine="708"/>
        <w:contextualSpacing/>
        <w:jc w:val="both"/>
        <w:rPr>
          <w:sz w:val="28"/>
          <w:szCs w:val="28"/>
        </w:rPr>
      </w:pPr>
      <w:r w:rsidRPr="00E205A3">
        <w:rPr>
          <w:sz w:val="28"/>
          <w:szCs w:val="28"/>
        </w:rPr>
        <w:lastRenderedPageBreak/>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E205A3">
        <w:rPr>
          <w:sz w:val="28"/>
          <w:szCs w:val="28"/>
          <w:lang w:val="en-US"/>
        </w:rPr>
        <w:t>web</w:t>
      </w:r>
      <w:r w:rsidRPr="00E205A3">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E205A3">
        <w:rPr>
          <w:sz w:val="28"/>
          <w:szCs w:val="28"/>
          <w:lang w:val="en-US"/>
        </w:rPr>
        <w:t>web</w:t>
      </w:r>
      <w:r w:rsidRPr="00E205A3">
        <w:rPr>
          <w:sz w:val="28"/>
          <w:szCs w:val="28"/>
        </w:rPr>
        <w:t xml:space="preserve">-страниц сетевых изданий в течение суток после получения информации. </w:t>
      </w:r>
    </w:p>
    <w:p w:rsidR="00D65DD3" w:rsidRPr="00E205A3" w:rsidRDefault="00D65DD3" w:rsidP="00D65DD3">
      <w:pPr>
        <w:ind w:firstLine="540"/>
        <w:contextualSpacing/>
        <w:jc w:val="both"/>
        <w:rPr>
          <w:bCs/>
          <w:sz w:val="28"/>
          <w:szCs w:val="28"/>
        </w:rPr>
      </w:pPr>
      <w:r w:rsidRPr="00E205A3">
        <w:rPr>
          <w:bCs/>
          <w:sz w:val="28"/>
          <w:szCs w:val="28"/>
        </w:rPr>
        <w:t>В ходе мониторинга СМИ выявлен также 1 факт использования нецензурной брани в редакционном материале сетевого издания «56 медиа». По данному факту Управлением составлен протокол об административном правонарушении, предусмотренном ч. 3 ст. 13.21 КоАП РФ.</w:t>
      </w:r>
    </w:p>
    <w:p w:rsidR="00D65DD3" w:rsidRPr="00E205A3" w:rsidRDefault="00D65DD3" w:rsidP="00D65DD3">
      <w:pPr>
        <w:ind w:firstLine="540"/>
        <w:contextualSpacing/>
        <w:jc w:val="both"/>
        <w:rPr>
          <w:bCs/>
          <w:sz w:val="28"/>
          <w:szCs w:val="28"/>
        </w:rPr>
      </w:pPr>
      <w:r w:rsidRPr="00E205A3">
        <w:rPr>
          <w:bCs/>
          <w:sz w:val="28"/>
          <w:szCs w:val="28"/>
        </w:rPr>
        <w:t>Вместе с тем, Управлением на постоянной основе проводятся беседы и даются консультации по вопросам соблюдения законодательства в сфере защиты детей от информации, причиняющей вред их здоровью и (или) развитию, с целью профилактики нарушений. За отчетный период специалистами Управления проведены 89 бесед (из них 13 в 3 квартале 2014 года) и дана 41 консультация (из них 9 в 3 квартале 2014 года) по телефону по вопросам соблюдения законодательства РФ, в адрес редакций СМИ направлено 32 письма (из них 9 в 3 квартале 2014 года) обращений о соблюдении требований законодательства.</w:t>
      </w:r>
    </w:p>
    <w:p w:rsidR="00D65DD3" w:rsidRPr="00E205A3" w:rsidRDefault="00D65DD3" w:rsidP="00D65DD3">
      <w:pPr>
        <w:ind w:firstLine="709"/>
        <w:contextualSpacing/>
        <w:jc w:val="both"/>
        <w:rPr>
          <w:bCs/>
          <w:iCs/>
          <w:sz w:val="28"/>
          <w:szCs w:val="28"/>
        </w:rPr>
      </w:pPr>
      <w:r w:rsidRPr="00E205A3">
        <w:rPr>
          <w:color w:val="000000"/>
          <w:spacing w:val="-1"/>
          <w:sz w:val="28"/>
          <w:szCs w:val="28"/>
        </w:rPr>
        <w:t xml:space="preserve">В ходе всех мероприятий выявлено 112 нарушений (признаков нарушения) </w:t>
      </w:r>
      <w:r w:rsidRPr="00E205A3">
        <w:rPr>
          <w:bCs/>
          <w:iCs/>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D65DD3" w:rsidRPr="00E205A3" w:rsidRDefault="00D65DD3" w:rsidP="00D65DD3">
      <w:pPr>
        <w:ind w:firstLine="709"/>
        <w:contextualSpacing/>
        <w:jc w:val="both"/>
        <w:rPr>
          <w:bCs/>
          <w:iCs/>
          <w:sz w:val="28"/>
          <w:szCs w:val="28"/>
        </w:rPr>
      </w:pPr>
      <w:r w:rsidRPr="00E205A3">
        <w:rPr>
          <w:bCs/>
          <w:iCs/>
          <w:sz w:val="28"/>
          <w:szCs w:val="28"/>
        </w:rPr>
        <w:t>- 25 нарушений допущены печатными СМИ, из них 15 в 3 квартале 2014 года;</w:t>
      </w:r>
    </w:p>
    <w:p w:rsidR="00D65DD3" w:rsidRPr="00E205A3" w:rsidRDefault="00D65DD3" w:rsidP="00D65DD3">
      <w:pPr>
        <w:ind w:firstLine="709"/>
        <w:contextualSpacing/>
        <w:jc w:val="both"/>
        <w:rPr>
          <w:bCs/>
          <w:iCs/>
          <w:sz w:val="28"/>
          <w:szCs w:val="28"/>
        </w:rPr>
      </w:pPr>
      <w:r w:rsidRPr="00E205A3">
        <w:rPr>
          <w:bCs/>
          <w:iCs/>
          <w:sz w:val="28"/>
          <w:szCs w:val="28"/>
        </w:rPr>
        <w:t>- 15 нарушений допущено вещателями, из них 8 в 3 квартале 2014 года;</w:t>
      </w:r>
    </w:p>
    <w:p w:rsidR="00D65DD3" w:rsidRPr="00E205A3" w:rsidRDefault="00D65DD3" w:rsidP="00D65DD3">
      <w:pPr>
        <w:ind w:firstLine="709"/>
        <w:contextualSpacing/>
        <w:jc w:val="both"/>
        <w:rPr>
          <w:bCs/>
          <w:iCs/>
          <w:sz w:val="28"/>
          <w:szCs w:val="28"/>
        </w:rPr>
      </w:pPr>
      <w:r w:rsidRPr="00E205A3">
        <w:rPr>
          <w:bCs/>
          <w:iCs/>
          <w:sz w:val="28"/>
          <w:szCs w:val="28"/>
        </w:rPr>
        <w:t>- 72 нарушения (признаки нарушения) допущено электронными периодическими изданиями/сетевыми изданиями, из них 13 в 3 квартале 2014 года.</w:t>
      </w:r>
    </w:p>
    <w:p w:rsidR="00D65DD3" w:rsidRPr="00E205A3" w:rsidRDefault="00D65DD3" w:rsidP="00D65DD3">
      <w:pPr>
        <w:ind w:firstLine="709"/>
        <w:contextualSpacing/>
        <w:jc w:val="both"/>
        <w:rPr>
          <w:bCs/>
          <w:iCs/>
          <w:sz w:val="28"/>
          <w:szCs w:val="28"/>
        </w:rPr>
      </w:pPr>
      <w:r w:rsidRPr="00E205A3">
        <w:rPr>
          <w:bCs/>
          <w:iCs/>
          <w:sz w:val="28"/>
          <w:szCs w:val="28"/>
        </w:rPr>
        <w:t>По данным нарушениям составлено 42 протокола об административных правонарушениях. 1 протокол по ч. 2 ст. 13.21 составлен в 2 квартале 2014 по результатам совместной с прокуратурой города Оренбурга проверки в отношении СМИ «Оренбургская сударыня», 1 протокол составлен по ч. 3 ст. 13.21 КоАП РФ по результатам мониторинга СМИ.</w:t>
      </w:r>
    </w:p>
    <w:p w:rsidR="00D65DD3" w:rsidRPr="00E205A3" w:rsidRDefault="00D65DD3" w:rsidP="00D65DD3">
      <w:pPr>
        <w:tabs>
          <w:tab w:val="left" w:pos="1178"/>
          <w:tab w:val="left" w:pos="9053"/>
        </w:tabs>
        <w:ind w:left="709"/>
        <w:contextualSpacing/>
        <w:jc w:val="both"/>
        <w:rPr>
          <w:color w:val="000000"/>
          <w:spacing w:val="-1"/>
          <w:sz w:val="28"/>
          <w:szCs w:val="28"/>
        </w:rPr>
      </w:pPr>
      <w:r w:rsidRPr="00E205A3">
        <w:rPr>
          <w:bCs/>
          <w:iCs/>
          <w:sz w:val="28"/>
          <w:szCs w:val="28"/>
        </w:rPr>
        <w:t>Все составленные протоколы направлены на рассмотрение в суды.</w:t>
      </w:r>
    </w:p>
    <w:p w:rsidR="003B3EC3" w:rsidRPr="00E205A3" w:rsidRDefault="003B3EC3" w:rsidP="003B3EC3">
      <w:pPr>
        <w:tabs>
          <w:tab w:val="left" w:pos="1178"/>
          <w:tab w:val="left" w:pos="9053"/>
        </w:tabs>
        <w:ind w:firstLine="567"/>
        <w:contextualSpacing/>
        <w:jc w:val="both"/>
        <w:rPr>
          <w:color w:val="000000"/>
          <w:spacing w:val="-1"/>
          <w:sz w:val="28"/>
          <w:szCs w:val="28"/>
        </w:rPr>
      </w:pP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1.4.8. Государственный контроль и надзор за соблюдением лицензионных требований владельцами лицензий на телерадиовещание</w:t>
      </w:r>
    </w:p>
    <w:p w:rsidR="00D65DD3" w:rsidRPr="00E205A3" w:rsidRDefault="00D65DD3" w:rsidP="00D65DD3">
      <w:pPr>
        <w:ind w:firstLine="709"/>
        <w:contextualSpacing/>
        <w:jc w:val="both"/>
        <w:rPr>
          <w:sz w:val="28"/>
          <w:szCs w:val="28"/>
        </w:rPr>
      </w:pPr>
      <w:r w:rsidRPr="00E205A3">
        <w:rPr>
          <w:sz w:val="28"/>
          <w:szCs w:val="28"/>
        </w:rPr>
        <w:t>Полномочие осуществляется на основании п. 7.1.4  Положения.</w:t>
      </w:r>
    </w:p>
    <w:p w:rsidR="00D65DD3" w:rsidRPr="00E205A3" w:rsidRDefault="00D65DD3" w:rsidP="00D65DD3">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3.</w:t>
      </w:r>
    </w:p>
    <w:p w:rsidR="00D65DD3" w:rsidRPr="00E205A3" w:rsidRDefault="00D65DD3" w:rsidP="00D65DD3">
      <w:pPr>
        <w:pStyle w:val="af2"/>
        <w:ind w:left="0" w:firstLine="709"/>
        <w:contextualSpacing/>
        <w:jc w:val="both"/>
        <w:rPr>
          <w:sz w:val="28"/>
          <w:szCs w:val="28"/>
        </w:rPr>
      </w:pPr>
      <w:r w:rsidRPr="00E205A3">
        <w:rPr>
          <w:sz w:val="28"/>
          <w:szCs w:val="28"/>
        </w:rPr>
        <w:t>Количество объектов, в отношении которых исполняется полномочие – 606.</w:t>
      </w:r>
    </w:p>
    <w:p w:rsidR="00D65DD3" w:rsidRPr="00E205A3" w:rsidRDefault="00D65DD3" w:rsidP="00D65DD3">
      <w:pPr>
        <w:pStyle w:val="af2"/>
        <w:ind w:left="0" w:firstLine="709"/>
        <w:contextualSpacing/>
        <w:rPr>
          <w:sz w:val="28"/>
          <w:szCs w:val="28"/>
        </w:rPr>
      </w:pPr>
      <w:r w:rsidRPr="00E205A3">
        <w:rPr>
          <w:sz w:val="28"/>
          <w:szCs w:val="28"/>
        </w:rPr>
        <w:t>Средняя нагрузка на сотрудника – 202.</w:t>
      </w:r>
    </w:p>
    <w:p w:rsidR="00D65DD3" w:rsidRPr="00E205A3" w:rsidRDefault="00D65DD3" w:rsidP="00D65DD3">
      <w:pPr>
        <w:tabs>
          <w:tab w:val="left" w:pos="1178"/>
          <w:tab w:val="left" w:pos="9053"/>
        </w:tabs>
        <w:ind w:firstLine="709"/>
        <w:contextualSpacing/>
        <w:jc w:val="both"/>
        <w:rPr>
          <w:sz w:val="28"/>
          <w:szCs w:val="28"/>
        </w:rPr>
      </w:pPr>
      <w:r w:rsidRPr="00E205A3">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65DD3" w:rsidRPr="00E205A3" w:rsidRDefault="00D65DD3" w:rsidP="00D65DD3">
      <w:pPr>
        <w:tabs>
          <w:tab w:val="left" w:pos="1178"/>
          <w:tab w:val="left" w:pos="9053"/>
        </w:tabs>
        <w:ind w:firstLine="70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D65DD3" w:rsidRPr="00E205A3" w:rsidRDefault="00D65DD3" w:rsidP="00D65DD3">
      <w:pPr>
        <w:tabs>
          <w:tab w:val="left" w:pos="1178"/>
          <w:tab w:val="left" w:pos="9053"/>
        </w:tabs>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D65DD3" w:rsidRPr="00E205A3" w:rsidRDefault="00D65DD3" w:rsidP="00D65DD3">
      <w:pPr>
        <w:tabs>
          <w:tab w:val="left" w:pos="1178"/>
          <w:tab w:val="left" w:pos="9053"/>
        </w:tabs>
        <w:ind w:left="1069"/>
        <w:contextualSpacing/>
        <w:jc w:val="both"/>
        <w:rPr>
          <w:color w:val="000000"/>
          <w:spacing w:val="-1"/>
          <w:sz w:val="28"/>
          <w:szCs w:val="28"/>
        </w:rPr>
      </w:pPr>
    </w:p>
    <w:p w:rsidR="00D65DD3" w:rsidRPr="00E205A3" w:rsidRDefault="00D65DD3" w:rsidP="00D65DD3">
      <w:pPr>
        <w:tabs>
          <w:tab w:val="left" w:pos="1178"/>
          <w:tab w:val="left" w:pos="9053"/>
        </w:tabs>
        <w:ind w:firstLine="567"/>
        <w:contextualSpacing/>
        <w:jc w:val="right"/>
        <w:rPr>
          <w:b/>
          <w:i/>
          <w:sz w:val="28"/>
          <w:szCs w:val="28"/>
        </w:rPr>
      </w:pPr>
      <w:r w:rsidRPr="00E205A3">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1"/>
        <w:gridCol w:w="2130"/>
        <w:gridCol w:w="2130"/>
        <w:gridCol w:w="2369"/>
      </w:tblGrid>
      <w:tr w:rsidR="00D65DD3" w:rsidRPr="00E205A3" w:rsidTr="00F16740">
        <w:trPr>
          <w:cantSplit/>
          <w:trHeight w:val="265"/>
          <w:tblHeader/>
        </w:trPr>
        <w:tc>
          <w:tcPr>
            <w:tcW w:w="291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66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 состоянию на 30.09.2013</w:t>
            </w:r>
          </w:p>
        </w:tc>
        <w:tc>
          <w:tcPr>
            <w:tcW w:w="66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 состоянию на 30.09.2014</w:t>
            </w:r>
          </w:p>
        </w:tc>
        <w:tc>
          <w:tcPr>
            <w:tcW w:w="744" w:type="pct"/>
            <w:vAlign w:val="center"/>
          </w:tcPr>
          <w:p w:rsidR="00D65DD3" w:rsidRPr="00E205A3" w:rsidRDefault="00D65DD3" w:rsidP="00F16740">
            <w:pPr>
              <w:contextualSpacing/>
              <w:jc w:val="center"/>
              <w:rPr>
                <w:rFonts w:eastAsia="Calibri"/>
                <w:b/>
              </w:rPr>
            </w:pPr>
            <w:r w:rsidRPr="00E205A3">
              <w:rPr>
                <w:rFonts w:eastAsia="Calibri"/>
                <w:b/>
              </w:rPr>
              <w:t xml:space="preserve">отклонение, </w:t>
            </w:r>
          </w:p>
          <w:p w:rsidR="00D65DD3" w:rsidRPr="00E205A3" w:rsidRDefault="00D65DD3" w:rsidP="00F16740">
            <w:pPr>
              <w:contextualSpacing/>
              <w:jc w:val="center"/>
              <w:rPr>
                <w:rFonts w:eastAsia="Calibri"/>
                <w:b/>
              </w:rPr>
            </w:pPr>
            <w:r w:rsidRPr="00E205A3">
              <w:rPr>
                <w:rFonts w:eastAsia="Calibri"/>
                <w:b/>
              </w:rPr>
              <w:t>%</w:t>
            </w:r>
          </w:p>
        </w:tc>
      </w:tr>
      <w:tr w:rsidR="00D65DD3" w:rsidRPr="00E205A3" w:rsidTr="00F16740">
        <w:trPr>
          <w:cantSplit/>
        </w:trPr>
        <w:tc>
          <w:tcPr>
            <w:tcW w:w="2918" w:type="pct"/>
            <w:tcBorders>
              <w:bottom w:val="single" w:sz="4" w:space="0" w:color="auto"/>
            </w:tcBorders>
            <w:shd w:val="clear" w:color="auto" w:fill="auto"/>
            <w:vAlign w:val="center"/>
          </w:tcPr>
          <w:p w:rsidR="00D65DD3" w:rsidRPr="00E205A3" w:rsidRDefault="00D65DD3" w:rsidP="00F16740">
            <w:pPr>
              <w:contextualSpacing/>
              <w:jc w:val="center"/>
              <w:rPr>
                <w:rFonts w:eastAsia="Calibri"/>
                <w:b/>
              </w:rPr>
            </w:pPr>
            <w:r w:rsidRPr="00E205A3">
              <w:rPr>
                <w:rFonts w:eastAsia="Calibri"/>
                <w:b/>
              </w:rPr>
              <w:t>Субъекты (объекты) надзора в сфере массовых коммуникаций</w:t>
            </w: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744" w:type="pct"/>
            <w:vAlign w:val="center"/>
          </w:tcPr>
          <w:p w:rsidR="00D65DD3" w:rsidRPr="00E205A3" w:rsidRDefault="00D65DD3" w:rsidP="00F16740">
            <w:pPr>
              <w:contextualSpacing/>
              <w:jc w:val="center"/>
              <w:rPr>
                <w:rFonts w:eastAsia="Calibri"/>
                <w:b/>
                <w:i/>
              </w:rPr>
            </w:pP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332</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401</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+20,8%</w:t>
            </w:r>
          </w:p>
        </w:tc>
      </w:tr>
      <w:tr w:rsidR="00D65DD3" w:rsidRPr="00E205A3" w:rsidTr="00F16740">
        <w:trPr>
          <w:cantSplit/>
        </w:trPr>
        <w:tc>
          <w:tcPr>
            <w:tcW w:w="291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Предметы надзора в сфере массовых коммуникаций</w:t>
            </w: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669" w:type="pct"/>
            <w:shd w:val="clear" w:color="auto" w:fill="auto"/>
            <w:vAlign w:val="center"/>
          </w:tcPr>
          <w:p w:rsidR="00D65DD3" w:rsidRPr="00E205A3" w:rsidRDefault="00D65DD3" w:rsidP="00F16740">
            <w:pPr>
              <w:contextualSpacing/>
              <w:jc w:val="center"/>
              <w:rPr>
                <w:rFonts w:eastAsia="Calibri"/>
                <w:b/>
                <w:i/>
              </w:rPr>
            </w:pPr>
          </w:p>
        </w:tc>
        <w:tc>
          <w:tcPr>
            <w:tcW w:w="744" w:type="pct"/>
            <w:vAlign w:val="center"/>
          </w:tcPr>
          <w:p w:rsidR="00D65DD3" w:rsidRPr="00E205A3" w:rsidRDefault="00D65DD3" w:rsidP="00F16740">
            <w:pPr>
              <w:contextualSpacing/>
              <w:jc w:val="center"/>
              <w:rPr>
                <w:rFonts w:eastAsia="Calibri"/>
                <w:b/>
                <w:i/>
              </w:rPr>
            </w:pPr>
          </w:p>
        </w:tc>
      </w:tr>
      <w:tr w:rsidR="00D65DD3" w:rsidRPr="00E205A3" w:rsidTr="00F16740">
        <w:trPr>
          <w:cantSplit/>
        </w:trPr>
        <w:tc>
          <w:tcPr>
            <w:tcW w:w="2918" w:type="pct"/>
            <w:shd w:val="clear" w:color="auto" w:fill="auto"/>
            <w:vAlign w:val="center"/>
          </w:tcPr>
          <w:p w:rsidR="00D65DD3" w:rsidRPr="00E205A3" w:rsidRDefault="00D65DD3" w:rsidP="00F16740">
            <w:pPr>
              <w:contextualSpacing/>
              <w:rPr>
                <w:rFonts w:eastAsia="Calibri"/>
              </w:rPr>
            </w:pPr>
            <w:r w:rsidRPr="00E205A3">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478</w:t>
            </w:r>
          </w:p>
        </w:tc>
        <w:tc>
          <w:tcPr>
            <w:tcW w:w="66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606</w:t>
            </w:r>
          </w:p>
        </w:tc>
        <w:tc>
          <w:tcPr>
            <w:tcW w:w="744" w:type="pct"/>
            <w:vAlign w:val="center"/>
          </w:tcPr>
          <w:p w:rsidR="00D65DD3" w:rsidRPr="00E205A3" w:rsidRDefault="00D65DD3" w:rsidP="00F16740">
            <w:pPr>
              <w:contextualSpacing/>
              <w:jc w:val="center"/>
              <w:rPr>
                <w:rFonts w:eastAsia="Calibri"/>
                <w:i/>
              </w:rPr>
            </w:pPr>
            <w:r w:rsidRPr="00E205A3">
              <w:rPr>
                <w:rFonts w:eastAsia="Calibri"/>
                <w:i/>
              </w:rPr>
              <w:t>+20,9%</w:t>
            </w:r>
          </w:p>
        </w:tc>
      </w:tr>
    </w:tbl>
    <w:p w:rsidR="00D65DD3" w:rsidRPr="00E205A3" w:rsidRDefault="00D65DD3" w:rsidP="00D65DD3">
      <w:pPr>
        <w:tabs>
          <w:tab w:val="left" w:pos="1178"/>
          <w:tab w:val="left" w:pos="9053"/>
        </w:tabs>
        <w:ind w:firstLine="567"/>
        <w:contextualSpacing/>
        <w:jc w:val="right"/>
        <w:rPr>
          <w:color w:val="000000"/>
          <w:spacing w:val="-1"/>
          <w:sz w:val="28"/>
          <w:szCs w:val="28"/>
        </w:rPr>
      </w:pPr>
    </w:p>
    <w:p w:rsidR="00D65DD3" w:rsidRPr="00E205A3" w:rsidRDefault="00D65DD3" w:rsidP="00D65DD3">
      <w:pPr>
        <w:pStyle w:val="af2"/>
        <w:ind w:left="1429" w:firstLine="695"/>
        <w:contextualSpacing/>
        <w:jc w:val="right"/>
        <w:rPr>
          <w:b/>
          <w:i/>
          <w:sz w:val="28"/>
          <w:szCs w:val="28"/>
        </w:rPr>
      </w:pPr>
      <w:r w:rsidRPr="00E205A3">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8"/>
        <w:gridCol w:w="815"/>
        <w:gridCol w:w="863"/>
        <w:gridCol w:w="876"/>
        <w:gridCol w:w="790"/>
        <w:gridCol w:w="841"/>
        <w:gridCol w:w="879"/>
        <w:gridCol w:w="1009"/>
        <w:gridCol w:w="958"/>
        <w:gridCol w:w="927"/>
        <w:gridCol w:w="1009"/>
        <w:gridCol w:w="1665"/>
      </w:tblGrid>
      <w:tr w:rsidR="00D65DD3" w:rsidRPr="00E205A3" w:rsidTr="00F16740">
        <w:trPr>
          <w:cantSplit/>
          <w:trHeight w:val="305"/>
          <w:tblHeader/>
        </w:trPr>
        <w:tc>
          <w:tcPr>
            <w:tcW w:w="1661" w:type="pct"/>
            <w:vMerge w:val="restar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1313" w:type="pct"/>
            <w:gridSpan w:val="5"/>
            <w:shd w:val="clear" w:color="auto" w:fill="auto"/>
            <w:vAlign w:val="center"/>
          </w:tcPr>
          <w:p w:rsidR="00D65DD3" w:rsidRPr="00E205A3" w:rsidRDefault="00D65DD3" w:rsidP="00F16740">
            <w:pPr>
              <w:contextualSpacing/>
              <w:jc w:val="center"/>
              <w:rPr>
                <w:rFonts w:eastAsia="Calibri"/>
                <w:b/>
              </w:rPr>
            </w:pPr>
            <w:r w:rsidRPr="00E205A3">
              <w:rPr>
                <w:rFonts w:eastAsia="Calibri"/>
                <w:b/>
              </w:rPr>
              <w:t>2013 год</w:t>
            </w:r>
          </w:p>
        </w:tc>
        <w:tc>
          <w:tcPr>
            <w:tcW w:w="1501" w:type="pct"/>
            <w:gridSpan w:val="5"/>
            <w:shd w:val="clear" w:color="auto" w:fill="auto"/>
            <w:vAlign w:val="center"/>
          </w:tcPr>
          <w:p w:rsidR="00D65DD3" w:rsidRPr="00E205A3" w:rsidRDefault="00D65DD3" w:rsidP="00F16740">
            <w:pPr>
              <w:contextualSpacing/>
              <w:jc w:val="center"/>
              <w:rPr>
                <w:rFonts w:eastAsia="Calibri"/>
                <w:b/>
              </w:rPr>
            </w:pPr>
            <w:r w:rsidRPr="00E205A3">
              <w:rPr>
                <w:rFonts w:eastAsia="Calibri"/>
                <w:b/>
              </w:rPr>
              <w:t>2014 год</w:t>
            </w:r>
          </w:p>
        </w:tc>
        <w:tc>
          <w:tcPr>
            <w:tcW w:w="525" w:type="pct"/>
            <w:vMerge w:val="restart"/>
            <w:vAlign w:val="center"/>
          </w:tcPr>
          <w:p w:rsidR="00D65DD3" w:rsidRPr="00E205A3" w:rsidRDefault="00D65DD3" w:rsidP="00F16740">
            <w:pPr>
              <w:contextualSpacing/>
              <w:jc w:val="center"/>
              <w:rPr>
                <w:rFonts w:eastAsia="Calibri"/>
                <w:b/>
              </w:rPr>
            </w:pPr>
            <w:r w:rsidRPr="00E205A3">
              <w:rPr>
                <w:rFonts w:eastAsia="Calibri"/>
                <w:b/>
              </w:rPr>
              <w:t xml:space="preserve">Отклонение показателей за 9 мес., </w:t>
            </w:r>
          </w:p>
          <w:p w:rsidR="00D65DD3" w:rsidRPr="00E205A3" w:rsidRDefault="00D65DD3" w:rsidP="00F16740">
            <w:pPr>
              <w:contextualSpacing/>
              <w:jc w:val="center"/>
              <w:rPr>
                <w:rFonts w:eastAsia="Calibri"/>
                <w:b/>
              </w:rPr>
            </w:pPr>
            <w:r w:rsidRPr="00E205A3">
              <w:rPr>
                <w:rFonts w:eastAsia="Calibri"/>
                <w:b/>
              </w:rPr>
              <w:t xml:space="preserve"> % </w:t>
            </w:r>
          </w:p>
        </w:tc>
      </w:tr>
      <w:tr w:rsidR="00D65DD3" w:rsidRPr="00E205A3" w:rsidTr="00F16740">
        <w:trPr>
          <w:cantSplit/>
          <w:trHeight w:val="327"/>
          <w:tblHeader/>
        </w:trPr>
        <w:tc>
          <w:tcPr>
            <w:tcW w:w="1661" w:type="pct"/>
            <w:vMerge/>
            <w:tcBorders>
              <w:bottom w:val="single" w:sz="4" w:space="0" w:color="auto"/>
            </w:tcBorders>
            <w:shd w:val="clear" w:color="auto" w:fill="auto"/>
            <w:vAlign w:val="center"/>
          </w:tcPr>
          <w:p w:rsidR="00D65DD3" w:rsidRPr="00E205A3" w:rsidRDefault="00D65DD3" w:rsidP="00F16740">
            <w:pPr>
              <w:contextualSpacing/>
              <w:jc w:val="center"/>
              <w:rPr>
                <w:rFonts w:eastAsia="Calibri"/>
                <w:b/>
              </w:rPr>
            </w:pPr>
          </w:p>
        </w:tc>
        <w:tc>
          <w:tcPr>
            <w:tcW w:w="25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271"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275"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48"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4 кв.</w:t>
            </w:r>
          </w:p>
        </w:tc>
        <w:tc>
          <w:tcPr>
            <w:tcW w:w="264" w:type="pct"/>
            <w:shd w:val="clear" w:color="auto" w:fill="FBD4B4" w:themeFill="accent6" w:themeFillTint="66"/>
          </w:tcPr>
          <w:p w:rsidR="00D65DD3" w:rsidRPr="00E205A3" w:rsidRDefault="00D65DD3" w:rsidP="00F16740">
            <w:pPr>
              <w:contextualSpacing/>
              <w:jc w:val="center"/>
              <w:rPr>
                <w:rFonts w:eastAsia="Calibri"/>
                <w:b/>
              </w:rPr>
            </w:pPr>
            <w:r w:rsidRPr="00E205A3">
              <w:rPr>
                <w:rFonts w:eastAsia="Calibri"/>
                <w:b/>
              </w:rPr>
              <w:t>2013 год</w:t>
            </w:r>
          </w:p>
        </w:tc>
        <w:tc>
          <w:tcPr>
            <w:tcW w:w="276"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317"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301"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91"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4 кв.</w:t>
            </w:r>
          </w:p>
        </w:tc>
        <w:tc>
          <w:tcPr>
            <w:tcW w:w="317" w:type="pct"/>
            <w:shd w:val="clear" w:color="auto" w:fill="FBD4B4" w:themeFill="accent6" w:themeFillTint="66"/>
          </w:tcPr>
          <w:p w:rsidR="00D65DD3" w:rsidRPr="00E205A3" w:rsidRDefault="00D65DD3" w:rsidP="00F16740">
            <w:pPr>
              <w:contextualSpacing/>
              <w:jc w:val="center"/>
              <w:rPr>
                <w:rFonts w:eastAsia="Calibri"/>
                <w:b/>
              </w:rPr>
            </w:pPr>
            <w:r w:rsidRPr="00E205A3">
              <w:rPr>
                <w:rFonts w:eastAsia="Calibri"/>
                <w:b/>
              </w:rPr>
              <w:t>2014 год</w:t>
            </w:r>
          </w:p>
        </w:tc>
        <w:tc>
          <w:tcPr>
            <w:tcW w:w="525" w:type="pct"/>
            <w:vMerge/>
          </w:tcPr>
          <w:p w:rsidR="00D65DD3" w:rsidRPr="00E205A3" w:rsidRDefault="00D65DD3" w:rsidP="00F16740">
            <w:pPr>
              <w:contextualSpacing/>
              <w:jc w:val="center"/>
              <w:rPr>
                <w:rFonts w:eastAsia="Calibri"/>
                <w:b/>
              </w:rPr>
            </w:pPr>
          </w:p>
        </w:tc>
      </w:tr>
      <w:tr w:rsidR="00D65DD3" w:rsidRPr="00E205A3" w:rsidTr="00F16740">
        <w:trPr>
          <w:cantSplit/>
        </w:trPr>
        <w:tc>
          <w:tcPr>
            <w:tcW w:w="1661"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проведенных проверок (во взаимодействии с проверяемым лицом),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661"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+75%</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+25%</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661"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выполненных мероприятий систематического наблюдения в сфере телерадиовещания (СН вещ),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+23,3%</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lastRenderedPageBreak/>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-12%</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+200%</w:t>
            </w:r>
          </w:p>
        </w:tc>
      </w:tr>
      <w:tr w:rsidR="00D65DD3" w:rsidRPr="00E205A3" w:rsidTr="00F16740">
        <w:trPr>
          <w:cantSplit/>
        </w:trPr>
        <w:tc>
          <w:tcPr>
            <w:tcW w:w="1661" w:type="pct"/>
            <w:shd w:val="clear" w:color="auto" w:fill="auto"/>
          </w:tcPr>
          <w:p w:rsidR="00D65DD3" w:rsidRPr="00E205A3" w:rsidRDefault="00D65DD3" w:rsidP="00F16740">
            <w:pPr>
              <w:contextualSpacing/>
              <w:rPr>
                <w:rFonts w:eastAsia="Calibri"/>
              </w:rPr>
            </w:pPr>
            <w:r w:rsidRPr="00E205A3">
              <w:rPr>
                <w:rFonts w:eastAsia="Calibri"/>
              </w:rPr>
              <w:t>Общее количество выполненных контрольно-надзорных мероприятий (МНК), из них: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17</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16</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44</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+37,5%</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+142,8%</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both"/>
              <w:rPr>
                <w:rFonts w:eastAsia="Calibri"/>
                <w:i/>
              </w:rPr>
            </w:pPr>
            <w:r w:rsidRPr="00E205A3">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19</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42</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92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+148,6%</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+280%</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+100%</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плановых мероприятий СН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25</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29</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+140%</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мероприятий СН</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+71,4%</w:t>
            </w:r>
          </w:p>
        </w:tc>
      </w:tr>
      <w:tr w:rsidR="00D65DD3" w:rsidRPr="00E205A3" w:rsidTr="00F16740">
        <w:trPr>
          <w:cantSplit/>
        </w:trPr>
        <w:tc>
          <w:tcPr>
            <w:tcW w:w="1661" w:type="pct"/>
            <w:shd w:val="clear" w:color="auto" w:fill="auto"/>
          </w:tcPr>
          <w:p w:rsidR="00D65DD3" w:rsidRPr="00E205A3" w:rsidRDefault="00D65DD3" w:rsidP="00F16740">
            <w:pPr>
              <w:contextualSpacing/>
              <w:rPr>
                <w:rFonts w:eastAsia="Calibri"/>
              </w:rPr>
            </w:pPr>
            <w:r w:rsidRPr="00E205A3">
              <w:t xml:space="preserve">Частота выявления нарушений лицензионных требований в расчете на одну проверку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0,37</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1,29</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1,16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1,46</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1,94</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2,8</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2,09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+80%</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both"/>
              <w:rPr>
                <w:rFonts w:eastAsia="Calibri"/>
              </w:rPr>
            </w:pPr>
            <w:r w:rsidRPr="00E205A3">
              <w:t>Количество выданных предписаний об устранении выявленных нарушений в сфере массовых коммуникаций, в том числе, при проведении:</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+233%</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+233%</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both"/>
              <w:rPr>
                <w:rFonts w:eastAsia="Calibri"/>
              </w:rPr>
            </w:pPr>
            <w:r w:rsidRPr="00E205A3">
              <w:rPr>
                <w:rFonts w:eastAsia="Calibri"/>
              </w:rPr>
              <w:t xml:space="preserve">Количество  </w:t>
            </w:r>
            <w:r w:rsidRPr="00E205A3">
              <w:t>составленных протоколов об административных правонарушениях (АПН) в сфере массовых коммуникаций, в том числе при проведении:</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19</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29</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68</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+257,8%</w:t>
            </w:r>
          </w:p>
        </w:tc>
      </w:tr>
      <w:tr w:rsidR="00D65DD3" w:rsidRPr="00E205A3" w:rsidTr="00F16740">
        <w:trPr>
          <w:cantSplit/>
          <w:trHeight w:val="120"/>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15</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+275%</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внеплановых проверок</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плановых мероприятий СН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13</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19</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+230,7%</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rFonts w:eastAsia="Calibri"/>
                <w:i/>
              </w:rPr>
            </w:pPr>
            <w:r w:rsidRPr="00E205A3">
              <w:rPr>
                <w:rFonts w:eastAsia="Calibri"/>
                <w:i/>
              </w:rPr>
              <w:lastRenderedPageBreak/>
              <w:t>внеплановых мероприятий СН</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tcBorders>
              <w:bottom w:val="single" w:sz="4" w:space="0" w:color="auto"/>
            </w:tcBorders>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91" w:type="pct"/>
            <w:tcBorders>
              <w:bottom w:val="single" w:sz="4" w:space="0" w:color="auto"/>
            </w:tcBorders>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+400%</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both"/>
            </w:pPr>
            <w:r w:rsidRPr="00E205A3">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24</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+328,5%</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right"/>
              <w:rPr>
                <w:i/>
              </w:rPr>
            </w:pPr>
            <w:r w:rsidRPr="00E205A3">
              <w:rPr>
                <w:i/>
              </w:rPr>
              <w:t>штраф</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16</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15</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+500%</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right"/>
              <w:rPr>
                <w:i/>
              </w:rPr>
            </w:pPr>
            <w:r w:rsidRPr="00E205A3">
              <w:rPr>
                <w:i/>
              </w:rPr>
              <w:t>предупреждение</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right"/>
              <w:rPr>
                <w:i/>
              </w:rPr>
            </w:pPr>
            <w:r w:rsidRPr="00E205A3">
              <w:rPr>
                <w:i/>
              </w:rPr>
              <w:t xml:space="preserve">объявление устного замечания (предупреждения)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9</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+800%</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right"/>
              <w:rPr>
                <w:i/>
              </w:rPr>
            </w:pPr>
            <w:r w:rsidRPr="00E205A3">
              <w:rPr>
                <w:i/>
              </w:rPr>
              <w:t>прекращение производства по делу об АПН</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+300%</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both"/>
            </w:pPr>
            <w:r w:rsidRPr="00E205A3">
              <w:t>Доля административных штрафов в общем количестве назначенных административных наказаний (%)</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66,66</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25</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57,1</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88,9</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61,11</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62,5</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70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+40%</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both"/>
              <w:rPr>
                <w:i/>
              </w:rPr>
            </w:pPr>
            <w:r w:rsidRPr="00E205A3">
              <w:t>Сумма наложенных штрафов (тыс.руб.), в том числе:</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6000</w:t>
            </w:r>
          </w:p>
        </w:tc>
        <w:tc>
          <w:tcPr>
            <w:tcW w:w="271" w:type="pct"/>
            <w:shd w:val="clear" w:color="auto" w:fill="auto"/>
            <w:vAlign w:val="center"/>
          </w:tcPr>
          <w:p w:rsidR="00D65DD3" w:rsidRPr="00E205A3" w:rsidRDefault="00D65DD3" w:rsidP="00F16740">
            <w:pPr>
              <w:ind w:right="-214"/>
              <w:contextualSpacing/>
              <w:jc w:val="center"/>
              <w:rPr>
                <w:rFonts w:eastAsia="Calibri"/>
                <w:i/>
              </w:rPr>
            </w:pPr>
            <w:r w:rsidRPr="00E205A3">
              <w:rPr>
                <w:rFonts w:eastAsia="Calibri"/>
                <w:i/>
              </w:rPr>
              <w:t>500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14000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20500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49500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100500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133700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283700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+1283,9%</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i/>
              </w:rPr>
            </w:pPr>
            <w:r w:rsidRPr="00E205A3">
              <w:rPr>
                <w:i/>
              </w:rPr>
              <w:t>самостоятельно</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5000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5000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10500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10500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25700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46700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+834%</w:t>
            </w:r>
          </w:p>
        </w:tc>
      </w:tr>
      <w:tr w:rsidR="00D65DD3" w:rsidRPr="00E205A3" w:rsidTr="00F16740">
        <w:trPr>
          <w:cantSplit/>
        </w:trPr>
        <w:tc>
          <w:tcPr>
            <w:tcW w:w="1661" w:type="pct"/>
            <w:shd w:val="clear" w:color="auto" w:fill="auto"/>
          </w:tcPr>
          <w:p w:rsidR="00D65DD3" w:rsidRPr="00E205A3" w:rsidRDefault="00D65DD3" w:rsidP="00F16740">
            <w:pPr>
              <w:contextualSpacing/>
              <w:jc w:val="right"/>
              <w:rPr>
                <w:i/>
              </w:rPr>
            </w:pPr>
            <w:r w:rsidRPr="00E205A3">
              <w:rPr>
                <w:i/>
              </w:rPr>
              <w:t>судами</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6000</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500</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9000</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15500</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39000</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90000</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108000</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237000</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+1429%</w:t>
            </w:r>
          </w:p>
        </w:tc>
      </w:tr>
      <w:tr w:rsidR="00D65DD3" w:rsidRPr="00E205A3" w:rsidTr="00F16740">
        <w:trPr>
          <w:cantSplit/>
        </w:trPr>
        <w:tc>
          <w:tcPr>
            <w:tcW w:w="1661" w:type="pct"/>
            <w:shd w:val="clear" w:color="auto" w:fill="auto"/>
          </w:tcPr>
          <w:p w:rsidR="00D65DD3" w:rsidRPr="00E205A3" w:rsidRDefault="00D65DD3" w:rsidP="00F16740">
            <w:pPr>
              <w:pStyle w:val="af2"/>
              <w:ind w:left="0"/>
              <w:contextualSpacing/>
              <w:jc w:val="both"/>
            </w:pPr>
            <w:r w:rsidRPr="00E205A3">
              <w:t>Средняя сумма наложенных штрафов на одно контрольно-надзорное мероприятие (тыс. руб.)</w:t>
            </w:r>
          </w:p>
        </w:tc>
        <w:tc>
          <w:tcPr>
            <w:tcW w:w="25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0,75</w:t>
            </w:r>
          </w:p>
        </w:tc>
        <w:tc>
          <w:tcPr>
            <w:tcW w:w="27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0,05</w:t>
            </w:r>
          </w:p>
        </w:tc>
        <w:tc>
          <w:tcPr>
            <w:tcW w:w="275"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0,82</w:t>
            </w:r>
          </w:p>
        </w:tc>
        <w:tc>
          <w:tcPr>
            <w:tcW w:w="248" w:type="pct"/>
            <w:shd w:val="clear" w:color="auto" w:fill="auto"/>
            <w:vAlign w:val="center"/>
          </w:tcPr>
          <w:p w:rsidR="00D65DD3" w:rsidRPr="00E205A3" w:rsidRDefault="00D65DD3" w:rsidP="00F16740">
            <w:pPr>
              <w:contextualSpacing/>
              <w:jc w:val="center"/>
              <w:rPr>
                <w:rFonts w:eastAsia="Calibri"/>
                <w:i/>
              </w:rPr>
            </w:pPr>
          </w:p>
        </w:tc>
        <w:tc>
          <w:tcPr>
            <w:tcW w:w="264"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0,64</w:t>
            </w:r>
          </w:p>
        </w:tc>
        <w:tc>
          <w:tcPr>
            <w:tcW w:w="276"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3,8</w:t>
            </w:r>
          </w:p>
        </w:tc>
        <w:tc>
          <w:tcPr>
            <w:tcW w:w="317"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6,28</w:t>
            </w:r>
          </w:p>
        </w:tc>
        <w:tc>
          <w:tcPr>
            <w:tcW w:w="301"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8,91</w:t>
            </w:r>
          </w:p>
        </w:tc>
        <w:tc>
          <w:tcPr>
            <w:tcW w:w="291" w:type="pct"/>
            <w:shd w:val="clear" w:color="auto" w:fill="auto"/>
            <w:vAlign w:val="center"/>
          </w:tcPr>
          <w:p w:rsidR="00D65DD3" w:rsidRPr="00E205A3" w:rsidRDefault="00D65DD3" w:rsidP="00F16740">
            <w:pPr>
              <w:contextualSpacing/>
              <w:jc w:val="center"/>
              <w:rPr>
                <w:rFonts w:eastAsia="Calibri"/>
                <w:i/>
              </w:rPr>
            </w:pPr>
          </w:p>
        </w:tc>
        <w:tc>
          <w:tcPr>
            <w:tcW w:w="317" w:type="pct"/>
            <w:shd w:val="clear" w:color="auto" w:fill="FBD4B4" w:themeFill="accent6" w:themeFillTint="66"/>
            <w:vAlign w:val="center"/>
          </w:tcPr>
          <w:p w:rsidR="00D65DD3" w:rsidRPr="00E205A3" w:rsidRDefault="00D65DD3" w:rsidP="00F16740">
            <w:pPr>
              <w:contextualSpacing/>
              <w:jc w:val="center"/>
              <w:rPr>
                <w:rFonts w:eastAsia="Calibri"/>
                <w:i/>
              </w:rPr>
            </w:pPr>
            <w:r w:rsidRPr="00E205A3">
              <w:rPr>
                <w:rFonts w:eastAsia="Calibri"/>
                <w:i/>
              </w:rPr>
              <w:t>6,44</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+906,2%</w:t>
            </w:r>
          </w:p>
        </w:tc>
      </w:tr>
    </w:tbl>
    <w:p w:rsidR="00D65DD3" w:rsidRPr="00E205A3" w:rsidRDefault="00D65DD3" w:rsidP="00D65DD3">
      <w:pPr>
        <w:pStyle w:val="af2"/>
        <w:ind w:left="1429" w:firstLine="695"/>
        <w:contextualSpacing/>
        <w:jc w:val="right"/>
        <w:rPr>
          <w:b/>
          <w:i/>
          <w:sz w:val="28"/>
          <w:szCs w:val="28"/>
        </w:rPr>
      </w:pPr>
    </w:p>
    <w:p w:rsidR="00D65DD3" w:rsidRPr="00E205A3" w:rsidRDefault="00D65DD3" w:rsidP="00D65DD3">
      <w:pPr>
        <w:spacing w:before="120"/>
        <w:contextualSpacing/>
        <w:jc w:val="right"/>
        <w:rPr>
          <w:b/>
          <w:bCs/>
          <w:i/>
          <w:sz w:val="28"/>
          <w:szCs w:val="28"/>
        </w:rPr>
      </w:pPr>
      <w:r w:rsidRPr="00E205A3">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1012"/>
        <w:gridCol w:w="1013"/>
        <w:gridCol w:w="1285"/>
        <w:gridCol w:w="1285"/>
        <w:gridCol w:w="1013"/>
        <w:gridCol w:w="1013"/>
        <w:gridCol w:w="1357"/>
        <w:gridCol w:w="1285"/>
        <w:gridCol w:w="1285"/>
        <w:gridCol w:w="1013"/>
        <w:gridCol w:w="1013"/>
        <w:gridCol w:w="1357"/>
      </w:tblGrid>
      <w:tr w:rsidR="00D65DD3" w:rsidRPr="00E205A3" w:rsidTr="00F16740">
        <w:trPr>
          <w:cantSplit/>
          <w:tblHeader/>
        </w:trPr>
        <w:tc>
          <w:tcPr>
            <w:tcW w:w="621" w:type="pct"/>
            <w:vMerge w:val="restart"/>
            <w:shd w:val="clear" w:color="auto" w:fill="auto"/>
            <w:vAlign w:val="center"/>
          </w:tcPr>
          <w:p w:rsidR="00D65DD3" w:rsidRPr="00E205A3" w:rsidRDefault="00D65DD3" w:rsidP="00F16740">
            <w:pPr>
              <w:contextualSpacing/>
              <w:jc w:val="center"/>
              <w:rPr>
                <w:rFonts w:eastAsia="Calibri"/>
              </w:rPr>
            </w:pPr>
            <w:r w:rsidRPr="00E205A3">
              <w:rPr>
                <w:rFonts w:eastAsia="Calibri"/>
              </w:rPr>
              <w:lastRenderedPageBreak/>
              <w:t>Показатель</w:t>
            </w:r>
          </w:p>
        </w:tc>
        <w:tc>
          <w:tcPr>
            <w:tcW w:w="639"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Значение показателя</w:t>
            </w:r>
          </w:p>
        </w:tc>
        <w:tc>
          <w:tcPr>
            <w:tcW w:w="806"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1064"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806"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1064"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D65DD3" w:rsidRPr="00E205A3" w:rsidTr="00F16740">
        <w:trPr>
          <w:cantSplit/>
          <w:tblHeader/>
        </w:trPr>
        <w:tc>
          <w:tcPr>
            <w:tcW w:w="621" w:type="pct"/>
            <w:vMerge/>
            <w:tcBorders>
              <w:bottom w:val="single" w:sz="4" w:space="0" w:color="auto"/>
            </w:tcBorders>
            <w:shd w:val="clear" w:color="auto" w:fill="auto"/>
            <w:vAlign w:val="center"/>
          </w:tcPr>
          <w:p w:rsidR="00D65DD3" w:rsidRPr="00E205A3" w:rsidRDefault="00D65DD3" w:rsidP="00F16740">
            <w:pPr>
              <w:contextualSpacing/>
              <w:jc w:val="center"/>
              <w:rPr>
                <w:rFonts w:eastAsia="Calibri"/>
              </w:rPr>
            </w:pP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месяцев 2013 год</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месяцев 2014 год</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r>
      <w:tr w:rsidR="00D65DD3" w:rsidRPr="00E205A3" w:rsidTr="00F16740">
        <w:trPr>
          <w:cantSplit/>
        </w:trPr>
        <w:tc>
          <w:tcPr>
            <w:tcW w:w="621"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объектов (субъектов, предметов) надзора всего</w:t>
            </w: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332</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401</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110,6</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133,6</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+20,7%</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110,6</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160,4</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+45%</w:t>
            </w:r>
          </w:p>
        </w:tc>
      </w:tr>
      <w:tr w:rsidR="00D65DD3" w:rsidRPr="00E205A3" w:rsidTr="00F16740">
        <w:trPr>
          <w:cantSplit/>
        </w:trPr>
        <w:tc>
          <w:tcPr>
            <w:tcW w:w="621"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проверенных в отчетном периоде объектов (субъектов, предметов)  надзора</w:t>
            </w: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32</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44</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10,6</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14,6</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+37,7%</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10,6</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17,6</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+66%</w:t>
            </w:r>
          </w:p>
        </w:tc>
      </w:tr>
      <w:tr w:rsidR="00D65DD3" w:rsidRPr="00E205A3" w:rsidTr="00F16740">
        <w:trPr>
          <w:cantSplit/>
        </w:trPr>
        <w:tc>
          <w:tcPr>
            <w:tcW w:w="621"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проведенных проверок</w:t>
            </w: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7</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1,66</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2,33</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+40,36%</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1,66</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2,8</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+68,67%</w:t>
            </w:r>
          </w:p>
        </w:tc>
      </w:tr>
      <w:tr w:rsidR="00D65DD3" w:rsidRPr="00E205A3" w:rsidTr="00F16740">
        <w:trPr>
          <w:cantSplit/>
        </w:trPr>
        <w:tc>
          <w:tcPr>
            <w:tcW w:w="621" w:type="pct"/>
            <w:shd w:val="clear" w:color="auto" w:fill="auto"/>
            <w:vAlign w:val="center"/>
          </w:tcPr>
          <w:p w:rsidR="00D65DD3" w:rsidRPr="00E205A3" w:rsidRDefault="00D65DD3" w:rsidP="00F16740">
            <w:pPr>
              <w:contextualSpacing/>
              <w:rPr>
                <w:rFonts w:eastAsia="Calibri"/>
              </w:rPr>
            </w:pPr>
            <w:r w:rsidRPr="00E205A3">
              <w:rPr>
                <w:rFonts w:eastAsia="Calibri"/>
              </w:rPr>
              <w:lastRenderedPageBreak/>
              <w:t>Количество выполненных мероприятий систематического наблюдения (СН)</w:t>
            </w: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30</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37</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10</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12,33</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10</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14,8</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+48%</w:t>
            </w:r>
          </w:p>
        </w:tc>
      </w:tr>
      <w:tr w:rsidR="00D65DD3" w:rsidRPr="00E205A3" w:rsidTr="00F16740">
        <w:trPr>
          <w:cantSplit/>
        </w:trPr>
        <w:tc>
          <w:tcPr>
            <w:tcW w:w="621" w:type="pct"/>
            <w:shd w:val="clear" w:color="auto" w:fill="auto"/>
            <w:vAlign w:val="center"/>
          </w:tcPr>
          <w:p w:rsidR="00D65DD3" w:rsidRPr="00E205A3" w:rsidRDefault="00D65DD3" w:rsidP="00F16740">
            <w:pPr>
              <w:contextualSpacing/>
              <w:rPr>
                <w:rFonts w:eastAsia="Calibri"/>
              </w:rPr>
            </w:pPr>
            <w:r w:rsidRPr="00E205A3">
              <w:rPr>
                <w:rFonts w:eastAsia="Calibri"/>
              </w:rPr>
              <w:t>Общее количество выполненных контрольно-надзорных мероприятий</w:t>
            </w: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32</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44</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10,6</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14,6</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+37,7%</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10,6</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17,6</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+66%</w:t>
            </w:r>
          </w:p>
        </w:tc>
      </w:tr>
      <w:tr w:rsidR="00D65DD3" w:rsidRPr="00E205A3" w:rsidTr="00F16740">
        <w:trPr>
          <w:cantSplit/>
        </w:trPr>
        <w:tc>
          <w:tcPr>
            <w:tcW w:w="621"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выявленных нарушений норм законодательства</w:t>
            </w: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37</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92</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12,33</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30,66</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+148,66%</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12,33</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36,8</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+198,45%</w:t>
            </w:r>
          </w:p>
        </w:tc>
      </w:tr>
      <w:tr w:rsidR="00D65DD3" w:rsidRPr="00E205A3" w:rsidTr="00F16740">
        <w:trPr>
          <w:cantSplit/>
        </w:trPr>
        <w:tc>
          <w:tcPr>
            <w:tcW w:w="621" w:type="pct"/>
            <w:shd w:val="clear" w:color="auto" w:fill="auto"/>
            <w:vAlign w:val="center"/>
          </w:tcPr>
          <w:p w:rsidR="00D65DD3" w:rsidRPr="00E205A3" w:rsidRDefault="00D65DD3" w:rsidP="00F16740">
            <w:pPr>
              <w:contextualSpacing/>
              <w:rPr>
                <w:rFonts w:eastAsia="Calibri"/>
              </w:rPr>
            </w:pPr>
            <w:r w:rsidRPr="00E205A3">
              <w:rPr>
                <w:rFonts w:eastAsia="Calibri"/>
              </w:rPr>
              <w:lastRenderedPageBreak/>
              <w:t>Количество выданных предписаний об устранении выявленных нарушений</w:t>
            </w: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20</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6,66</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+233%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8</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+300%</w:t>
            </w:r>
          </w:p>
        </w:tc>
      </w:tr>
      <w:tr w:rsidR="00D65DD3" w:rsidRPr="00E205A3" w:rsidTr="00F16740">
        <w:trPr>
          <w:cantSplit/>
        </w:trPr>
        <w:tc>
          <w:tcPr>
            <w:tcW w:w="621" w:type="pct"/>
            <w:shd w:val="clear" w:color="auto" w:fill="auto"/>
            <w:vAlign w:val="center"/>
          </w:tcPr>
          <w:p w:rsidR="00D65DD3" w:rsidRPr="00E205A3" w:rsidRDefault="00D65DD3" w:rsidP="00F16740">
            <w:pPr>
              <w:contextualSpacing/>
              <w:rPr>
                <w:rFonts w:eastAsia="Calibri"/>
              </w:rPr>
            </w:pPr>
            <w:r w:rsidRPr="00E205A3">
              <w:rPr>
                <w:rFonts w:eastAsia="Calibri"/>
              </w:rPr>
              <w:t>Количество  составленных протоколов об АПН</w:t>
            </w:r>
          </w:p>
        </w:tc>
        <w:tc>
          <w:tcPr>
            <w:tcW w:w="320"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19</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68</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6,33</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22,66</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+257,98%</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w:t>
            </w:r>
          </w:p>
        </w:tc>
        <w:tc>
          <w:tcPr>
            <w:tcW w:w="40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2,5</w:t>
            </w:r>
          </w:p>
        </w:tc>
        <w:tc>
          <w:tcPr>
            <w:tcW w:w="319" w:type="pct"/>
            <w:shd w:val="clear" w:color="auto" w:fill="auto"/>
            <w:vAlign w:val="center"/>
          </w:tcPr>
          <w:p w:rsidR="00D65DD3" w:rsidRPr="00E205A3" w:rsidRDefault="00D65DD3" w:rsidP="00F16740">
            <w:pPr>
              <w:contextualSpacing/>
              <w:jc w:val="center"/>
              <w:rPr>
                <w:rFonts w:eastAsia="Calibri"/>
              </w:rPr>
            </w:pPr>
            <w:r w:rsidRPr="00E205A3">
              <w:rPr>
                <w:rFonts w:eastAsia="Calibri"/>
              </w:rPr>
              <w:t>6,33</w:t>
            </w:r>
          </w:p>
        </w:tc>
        <w:tc>
          <w:tcPr>
            <w:tcW w:w="319"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27,2</w:t>
            </w:r>
          </w:p>
        </w:tc>
        <w:tc>
          <w:tcPr>
            <w:tcW w:w="425"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+329,69%</w:t>
            </w:r>
          </w:p>
        </w:tc>
      </w:tr>
    </w:tbl>
    <w:p w:rsidR="00D65DD3" w:rsidRPr="00E205A3" w:rsidRDefault="00D65DD3" w:rsidP="00D65DD3">
      <w:pPr>
        <w:ind w:firstLine="708"/>
        <w:contextualSpacing/>
        <w:jc w:val="both"/>
        <w:rPr>
          <w:color w:val="000000"/>
          <w:spacing w:val="-1"/>
          <w:sz w:val="28"/>
          <w:szCs w:val="28"/>
        </w:rPr>
      </w:pPr>
    </w:p>
    <w:p w:rsidR="00D65DD3" w:rsidRPr="00E205A3" w:rsidRDefault="00D65DD3" w:rsidP="00D65DD3">
      <w:pPr>
        <w:ind w:firstLine="708"/>
        <w:contextualSpacing/>
        <w:jc w:val="both"/>
        <w:rPr>
          <w:sz w:val="28"/>
          <w:szCs w:val="28"/>
        </w:rPr>
      </w:pPr>
      <w:r w:rsidRPr="00E205A3">
        <w:rPr>
          <w:color w:val="000000"/>
          <w:spacing w:val="-1"/>
          <w:sz w:val="28"/>
          <w:szCs w:val="28"/>
        </w:rPr>
        <w:t>Государственный контроль и надзор за соблюдением лицензионных требований владельцами лицензий на осуществление вещания</w:t>
      </w:r>
      <w:r w:rsidRPr="00E205A3">
        <w:rPr>
          <w:sz w:val="28"/>
          <w:szCs w:val="28"/>
        </w:rPr>
        <w:t xml:space="preserve"> осуществляется в рамках:</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плановых и внеплановых выездных проверок вещателей и операторов связи, являющихся также владельцами лицензий на осуществление вещания – 7 мероприятий (3 в 3-м квартале, два плановые, 1 внеплановое);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планового систематического наблюдения в отношении вещателей – 21 мероприятий (7 в 3-м квартале);</w:t>
      </w:r>
    </w:p>
    <w:p w:rsidR="00D65DD3" w:rsidRPr="00E205A3" w:rsidRDefault="00D65DD3" w:rsidP="00D65DD3">
      <w:pPr>
        <w:ind w:firstLine="709"/>
        <w:contextualSpacing/>
        <w:jc w:val="both"/>
        <w:rPr>
          <w:color w:val="000000"/>
          <w:spacing w:val="-1"/>
          <w:sz w:val="28"/>
          <w:szCs w:val="28"/>
        </w:rPr>
      </w:pPr>
      <w:r w:rsidRPr="00E205A3">
        <w:rPr>
          <w:color w:val="000000"/>
          <w:spacing w:val="-1"/>
          <w:sz w:val="28"/>
          <w:szCs w:val="28"/>
        </w:rPr>
        <w:t>- внепланового систематического наблюдения в отношении вещателей – 16 мероприятий (5 в 3-м квартале);</w:t>
      </w:r>
    </w:p>
    <w:p w:rsidR="00D65DD3" w:rsidRPr="00E205A3" w:rsidRDefault="00D65DD3" w:rsidP="00D65DD3">
      <w:pPr>
        <w:ind w:firstLine="709"/>
        <w:contextualSpacing/>
        <w:jc w:val="both"/>
        <w:rPr>
          <w:sz w:val="28"/>
          <w:szCs w:val="28"/>
        </w:rPr>
      </w:pPr>
      <w:r w:rsidRPr="00E205A3">
        <w:rPr>
          <w:color w:val="000000"/>
          <w:spacing w:val="-1"/>
          <w:sz w:val="28"/>
          <w:szCs w:val="28"/>
        </w:rPr>
        <w:lastRenderedPageBreak/>
        <w:t xml:space="preserve">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w:t>
      </w:r>
    </w:p>
    <w:p w:rsidR="00D65DD3" w:rsidRPr="00E205A3" w:rsidRDefault="00D65DD3" w:rsidP="00D65DD3">
      <w:pPr>
        <w:ind w:firstLine="709"/>
        <w:contextualSpacing/>
        <w:jc w:val="both"/>
        <w:rPr>
          <w:sz w:val="28"/>
          <w:szCs w:val="28"/>
          <w:u w:val="single"/>
        </w:rPr>
      </w:pPr>
    </w:p>
    <w:p w:rsidR="00D65DD3" w:rsidRPr="00E205A3" w:rsidRDefault="00D65DD3" w:rsidP="00D65DD3">
      <w:pPr>
        <w:ind w:firstLine="709"/>
        <w:contextualSpacing/>
        <w:jc w:val="both"/>
        <w:rPr>
          <w:sz w:val="28"/>
          <w:szCs w:val="28"/>
          <w:u w:val="single"/>
        </w:rPr>
      </w:pPr>
      <w:r w:rsidRPr="00E205A3">
        <w:rPr>
          <w:sz w:val="28"/>
          <w:szCs w:val="28"/>
          <w:u w:val="single"/>
        </w:rPr>
        <w:t>Проверки во взаимодействии.</w:t>
      </w:r>
    </w:p>
    <w:p w:rsidR="00D65DD3" w:rsidRPr="00E205A3" w:rsidRDefault="00D65DD3" w:rsidP="00D65DD3">
      <w:pPr>
        <w:ind w:firstLine="709"/>
        <w:contextualSpacing/>
        <w:jc w:val="both"/>
        <w:rPr>
          <w:sz w:val="28"/>
          <w:szCs w:val="28"/>
        </w:rPr>
      </w:pPr>
      <w:r w:rsidRPr="00E205A3">
        <w:rPr>
          <w:sz w:val="28"/>
          <w:szCs w:val="28"/>
        </w:rPr>
        <w:t xml:space="preserve">В течение  9 месяцев 2014 года проверки вещателей во взаимодействии не планировались и не проводились.  </w:t>
      </w:r>
    </w:p>
    <w:p w:rsidR="00D65DD3" w:rsidRPr="00E205A3" w:rsidRDefault="00D65DD3" w:rsidP="00D65DD3">
      <w:pPr>
        <w:ind w:firstLine="709"/>
        <w:contextualSpacing/>
        <w:jc w:val="both"/>
        <w:rPr>
          <w:sz w:val="28"/>
          <w:szCs w:val="28"/>
          <w:u w:val="single"/>
        </w:rPr>
      </w:pPr>
    </w:p>
    <w:p w:rsidR="00D65DD3" w:rsidRPr="00E205A3" w:rsidRDefault="00D65DD3" w:rsidP="00D65DD3">
      <w:pPr>
        <w:ind w:firstLine="709"/>
        <w:contextualSpacing/>
        <w:jc w:val="both"/>
        <w:rPr>
          <w:sz w:val="28"/>
          <w:szCs w:val="28"/>
        </w:rPr>
      </w:pPr>
      <w:r w:rsidRPr="00E205A3">
        <w:rPr>
          <w:sz w:val="28"/>
          <w:szCs w:val="28"/>
          <w:u w:val="single"/>
        </w:rPr>
        <w:t>Отдельные контрольно-надзорные мероприятия в рамках проведения  проверок в отношении операторов связи</w:t>
      </w:r>
      <w:r w:rsidRPr="00E205A3">
        <w:rPr>
          <w:sz w:val="28"/>
          <w:szCs w:val="28"/>
        </w:rPr>
        <w:t>.</w:t>
      </w:r>
    </w:p>
    <w:p w:rsidR="00D65DD3" w:rsidRPr="00E205A3" w:rsidRDefault="00D65DD3" w:rsidP="00D65DD3">
      <w:pPr>
        <w:ind w:firstLine="709"/>
        <w:contextualSpacing/>
        <w:jc w:val="both"/>
        <w:rPr>
          <w:sz w:val="28"/>
          <w:szCs w:val="28"/>
        </w:rPr>
      </w:pPr>
      <w:r w:rsidRPr="00E205A3">
        <w:rPr>
          <w:sz w:val="28"/>
          <w:szCs w:val="28"/>
        </w:rPr>
        <w:t xml:space="preserve"> В течение 9 месяцев 2014 года запланировано 6 выездных проверок (2 в 3-м квартале), проведено 5 проверок в отношении операторов связи, являющихся также владельцами лицензий на осуществление вещания (в 3-м квартале в отношении ООО «Легион» и ЗАО «ТВЦ «Планета»).</w:t>
      </w:r>
    </w:p>
    <w:p w:rsidR="00D65DD3" w:rsidRPr="00E205A3" w:rsidRDefault="00D65DD3" w:rsidP="00D65DD3">
      <w:pPr>
        <w:ind w:firstLine="709"/>
        <w:contextualSpacing/>
        <w:jc w:val="both"/>
        <w:rPr>
          <w:sz w:val="28"/>
          <w:szCs w:val="28"/>
        </w:rPr>
      </w:pPr>
      <w:r w:rsidRPr="00E205A3">
        <w:rPr>
          <w:sz w:val="28"/>
          <w:szCs w:val="28"/>
        </w:rPr>
        <w:t>В 3-м квартале проведена одна внеплановая документарная проверка в отношении ООО «Легион» с целью контроля исполнения выданного ранее предписания.</w:t>
      </w:r>
    </w:p>
    <w:p w:rsidR="00D65DD3" w:rsidRPr="00E205A3" w:rsidRDefault="00D65DD3" w:rsidP="00D65DD3">
      <w:pPr>
        <w:ind w:firstLine="709"/>
        <w:contextualSpacing/>
        <w:jc w:val="both"/>
        <w:rPr>
          <w:sz w:val="28"/>
          <w:szCs w:val="28"/>
        </w:rPr>
      </w:pPr>
      <w:r w:rsidRPr="00E205A3">
        <w:rPr>
          <w:sz w:val="28"/>
          <w:szCs w:val="28"/>
        </w:rPr>
        <w:t>Проверка в отношении ЗАО «Телерадиокомпания «Новый Век – Бугуруслан» не проведена в связи с тем, что срок действия лицензии № 14495 на осуществление вещания закончился до проведения контрольно-надзорного мероприятия.</w:t>
      </w:r>
    </w:p>
    <w:p w:rsidR="00D65DD3" w:rsidRPr="00E205A3" w:rsidRDefault="00D65DD3" w:rsidP="00D65DD3">
      <w:pPr>
        <w:ind w:firstLine="709"/>
        <w:contextualSpacing/>
        <w:jc w:val="both"/>
        <w:rPr>
          <w:sz w:val="28"/>
          <w:szCs w:val="28"/>
        </w:rPr>
      </w:pPr>
      <w:r w:rsidRPr="00E205A3">
        <w:rPr>
          <w:sz w:val="28"/>
          <w:szCs w:val="28"/>
        </w:rPr>
        <w:t>В ходе проверок выявлено 17 нарушений (16 в 3-м квартале):</w:t>
      </w:r>
    </w:p>
    <w:p w:rsidR="00D65DD3" w:rsidRPr="00E205A3" w:rsidRDefault="00D65DD3" w:rsidP="00D65DD3">
      <w:pPr>
        <w:ind w:firstLine="709"/>
        <w:contextualSpacing/>
        <w:jc w:val="both"/>
        <w:rPr>
          <w:sz w:val="28"/>
          <w:szCs w:val="28"/>
        </w:rPr>
      </w:pPr>
      <w:r w:rsidRPr="00E205A3">
        <w:rPr>
          <w:sz w:val="28"/>
          <w:szCs w:val="28"/>
        </w:rPr>
        <w:t>- несоблюдение требования о вещании указанного в лицензии телеканала или радиоканала – 1;</w:t>
      </w:r>
    </w:p>
    <w:p w:rsidR="00D65DD3" w:rsidRPr="00E205A3" w:rsidRDefault="00D65DD3" w:rsidP="00D65DD3">
      <w:pPr>
        <w:ind w:firstLine="709"/>
        <w:contextualSpacing/>
        <w:jc w:val="both"/>
        <w:rPr>
          <w:sz w:val="28"/>
          <w:szCs w:val="28"/>
        </w:rPr>
      </w:pPr>
      <w:r w:rsidRPr="00E205A3">
        <w:rPr>
          <w:sz w:val="28"/>
          <w:szCs w:val="28"/>
        </w:rPr>
        <w:t xml:space="preserve">- </w:t>
      </w:r>
      <w:r w:rsidRPr="00E205A3">
        <w:rPr>
          <w:bCs/>
          <w:iCs/>
          <w:sz w:val="28"/>
          <w:szCs w:val="28"/>
        </w:rPr>
        <w:t>несоблюдение объемов вещания – 2 (в 3 квартале);</w:t>
      </w:r>
    </w:p>
    <w:p w:rsidR="00D65DD3" w:rsidRPr="00E205A3" w:rsidRDefault="00D65DD3" w:rsidP="00D65DD3">
      <w:pPr>
        <w:ind w:firstLine="709"/>
        <w:contextualSpacing/>
        <w:jc w:val="both"/>
        <w:rPr>
          <w:sz w:val="28"/>
          <w:szCs w:val="28"/>
        </w:rPr>
      </w:pPr>
      <w:r w:rsidRPr="00E205A3">
        <w:rPr>
          <w:sz w:val="28"/>
          <w:szCs w:val="28"/>
        </w:rPr>
        <w:t>- несоблюдение программной направленности телеканала или радиоканала или нарушение программной концепции вещания – 2 (в 3-м квартале);</w:t>
      </w:r>
    </w:p>
    <w:p w:rsidR="00D65DD3" w:rsidRPr="00E205A3" w:rsidRDefault="00D65DD3" w:rsidP="00D65DD3">
      <w:pPr>
        <w:ind w:firstLine="709"/>
        <w:contextualSpacing/>
        <w:jc w:val="both"/>
        <w:rPr>
          <w:sz w:val="28"/>
          <w:szCs w:val="28"/>
        </w:rPr>
      </w:pPr>
      <w:r w:rsidRPr="00E205A3">
        <w:rPr>
          <w:sz w:val="28"/>
          <w:szCs w:val="28"/>
        </w:rPr>
        <w:t>- отсутствие у лицензиата договора с редакцией распространяемого лицензиатом телеканала или радиоканала – в случае, предусмотренном ч. 4 ст. 31 Закона «О СМИ» - 2 (в 3-м квартале);</w:t>
      </w:r>
    </w:p>
    <w:p w:rsidR="00D65DD3" w:rsidRPr="00E205A3" w:rsidRDefault="00D65DD3" w:rsidP="00D65DD3">
      <w:pPr>
        <w:ind w:firstLine="709"/>
        <w:contextualSpacing/>
        <w:jc w:val="both"/>
        <w:rPr>
          <w:sz w:val="28"/>
          <w:szCs w:val="28"/>
        </w:rPr>
      </w:pPr>
      <w:r w:rsidRPr="00E205A3">
        <w:rPr>
          <w:sz w:val="28"/>
          <w:szCs w:val="28"/>
        </w:rPr>
        <w:t>- нарушение порядка хранения материалов теле- и радиопередач – 1 (в 3-м квартале);</w:t>
      </w:r>
    </w:p>
    <w:p w:rsidR="00D65DD3" w:rsidRPr="00E205A3" w:rsidRDefault="00D65DD3" w:rsidP="00D65DD3">
      <w:pPr>
        <w:ind w:firstLine="709"/>
        <w:contextualSpacing/>
        <w:jc w:val="both"/>
        <w:rPr>
          <w:sz w:val="28"/>
          <w:szCs w:val="28"/>
        </w:rPr>
      </w:pPr>
      <w:r w:rsidRPr="00E205A3">
        <w:rPr>
          <w:sz w:val="28"/>
          <w:szCs w:val="28"/>
        </w:rPr>
        <w:t>- нарушение порядка объявления выходных данных – 3 (в 3-м квартале);</w:t>
      </w:r>
    </w:p>
    <w:p w:rsidR="00D65DD3" w:rsidRPr="00E205A3" w:rsidRDefault="00D65DD3" w:rsidP="00D65DD3">
      <w:pPr>
        <w:ind w:firstLine="709"/>
        <w:contextualSpacing/>
        <w:jc w:val="both"/>
        <w:rPr>
          <w:bCs/>
          <w:iCs/>
          <w:sz w:val="28"/>
          <w:szCs w:val="28"/>
        </w:rPr>
      </w:pPr>
      <w:r w:rsidRPr="00E205A3">
        <w:rPr>
          <w:sz w:val="28"/>
          <w:szCs w:val="28"/>
        </w:rPr>
        <w:t xml:space="preserve">- </w:t>
      </w:r>
      <w:r w:rsidRPr="00E205A3">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4 (в 3-м квартале);</w:t>
      </w:r>
    </w:p>
    <w:p w:rsidR="00D65DD3" w:rsidRPr="00E205A3" w:rsidRDefault="00D65DD3" w:rsidP="00D65DD3">
      <w:pPr>
        <w:ind w:firstLine="709"/>
        <w:contextualSpacing/>
        <w:jc w:val="both"/>
        <w:rPr>
          <w:sz w:val="28"/>
          <w:szCs w:val="28"/>
        </w:rPr>
      </w:pPr>
      <w:r w:rsidRPr="00E205A3">
        <w:rPr>
          <w:bCs/>
          <w:iCs/>
          <w:sz w:val="28"/>
          <w:szCs w:val="28"/>
        </w:rPr>
        <w:t>- нарушение требований о предоставлении обязательного экземпляра документов – 2 (в 3-м квартале)</w:t>
      </w:r>
      <w:r w:rsidRPr="00E205A3">
        <w:rPr>
          <w:sz w:val="28"/>
          <w:szCs w:val="28"/>
        </w:rPr>
        <w:t>.</w:t>
      </w:r>
    </w:p>
    <w:p w:rsidR="00D65DD3" w:rsidRPr="00E205A3" w:rsidRDefault="00D65DD3" w:rsidP="00D65DD3">
      <w:pPr>
        <w:ind w:firstLine="709"/>
        <w:contextualSpacing/>
        <w:jc w:val="both"/>
        <w:rPr>
          <w:sz w:val="28"/>
          <w:szCs w:val="28"/>
        </w:rPr>
      </w:pPr>
      <w:r w:rsidRPr="00E205A3">
        <w:rPr>
          <w:sz w:val="28"/>
          <w:szCs w:val="28"/>
        </w:rPr>
        <w:t>По фактам выявленных нарушений Управлением выданы 5 предписаний (4 в 3-м квартале) об устранении выявленного нарушения, составлены протоколы об административных правонарушениях.</w:t>
      </w:r>
    </w:p>
    <w:p w:rsidR="00D65DD3" w:rsidRPr="00E205A3" w:rsidRDefault="00D65DD3" w:rsidP="00D65DD3">
      <w:pPr>
        <w:ind w:firstLine="709"/>
        <w:contextualSpacing/>
        <w:jc w:val="both"/>
        <w:rPr>
          <w:sz w:val="28"/>
          <w:szCs w:val="28"/>
        </w:rPr>
      </w:pPr>
    </w:p>
    <w:p w:rsidR="00D65DD3" w:rsidRPr="00E205A3" w:rsidRDefault="00D65DD3" w:rsidP="00D65DD3">
      <w:pPr>
        <w:ind w:firstLine="708"/>
        <w:contextualSpacing/>
        <w:jc w:val="both"/>
        <w:rPr>
          <w:bCs/>
          <w:iCs/>
          <w:sz w:val="28"/>
          <w:szCs w:val="28"/>
        </w:rPr>
      </w:pPr>
      <w:r w:rsidRPr="00E205A3">
        <w:rPr>
          <w:bCs/>
          <w:iCs/>
          <w:sz w:val="28"/>
          <w:szCs w:val="28"/>
          <w:u w:val="single"/>
        </w:rPr>
        <w:lastRenderedPageBreak/>
        <w:t>Систематическое наблюдение в отношении вещателей</w:t>
      </w:r>
      <w:r w:rsidRPr="00E205A3">
        <w:rPr>
          <w:bCs/>
          <w:iCs/>
          <w:sz w:val="28"/>
          <w:szCs w:val="28"/>
        </w:rPr>
        <w:t>.</w:t>
      </w:r>
    </w:p>
    <w:p w:rsidR="00D65DD3" w:rsidRPr="00E205A3" w:rsidRDefault="00D65DD3" w:rsidP="00D65DD3">
      <w:pPr>
        <w:ind w:firstLine="709"/>
        <w:contextualSpacing/>
        <w:jc w:val="both"/>
        <w:rPr>
          <w:bCs/>
          <w:iCs/>
          <w:sz w:val="28"/>
          <w:szCs w:val="28"/>
        </w:rPr>
      </w:pPr>
      <w:r w:rsidRPr="00E205A3">
        <w:rPr>
          <w:bCs/>
          <w:iCs/>
          <w:sz w:val="28"/>
          <w:szCs w:val="28"/>
        </w:rPr>
        <w:t xml:space="preserve">В </w:t>
      </w:r>
      <w:r w:rsidRPr="00E205A3">
        <w:rPr>
          <w:sz w:val="28"/>
          <w:szCs w:val="28"/>
        </w:rPr>
        <w:t>течение 9 месяцев</w:t>
      </w:r>
      <w:r w:rsidRPr="00E205A3">
        <w:rPr>
          <w:bCs/>
          <w:iCs/>
          <w:sz w:val="28"/>
          <w:szCs w:val="28"/>
        </w:rPr>
        <w:t xml:space="preserve"> 2014 года запланировано 22 мероприятия. Проведено 22 плановых мероприятия (7 в 3-м квартале) и 15 внеплановых (5 в 3-м квартале).</w:t>
      </w:r>
    </w:p>
    <w:p w:rsidR="00D65DD3" w:rsidRPr="00E205A3" w:rsidRDefault="00D65DD3" w:rsidP="00D65DD3">
      <w:pPr>
        <w:ind w:firstLine="709"/>
        <w:contextualSpacing/>
        <w:jc w:val="both"/>
        <w:rPr>
          <w:bCs/>
          <w:iCs/>
          <w:sz w:val="28"/>
          <w:szCs w:val="28"/>
        </w:rPr>
      </w:pPr>
      <w:r w:rsidRPr="00E205A3">
        <w:rPr>
          <w:bCs/>
          <w:iCs/>
          <w:sz w:val="28"/>
          <w:szCs w:val="28"/>
        </w:rPr>
        <w:t xml:space="preserve">В ходе мероприятий выявлено 74 нарушения (24 в 3-м квартале): </w:t>
      </w:r>
    </w:p>
    <w:p w:rsidR="00D65DD3" w:rsidRPr="00E205A3" w:rsidRDefault="00D65DD3" w:rsidP="00D65DD3">
      <w:pPr>
        <w:ind w:firstLine="709"/>
        <w:contextualSpacing/>
        <w:jc w:val="both"/>
        <w:rPr>
          <w:bCs/>
          <w:iCs/>
          <w:sz w:val="28"/>
          <w:szCs w:val="28"/>
        </w:rPr>
      </w:pPr>
      <w:r w:rsidRPr="00E205A3">
        <w:rPr>
          <w:bCs/>
          <w:iCs/>
          <w:sz w:val="28"/>
          <w:szCs w:val="28"/>
        </w:rPr>
        <w:t>- неосуществление вещания более трех месяцев – 1;</w:t>
      </w:r>
    </w:p>
    <w:p w:rsidR="00D65DD3" w:rsidRPr="00E205A3" w:rsidRDefault="00D65DD3" w:rsidP="00D65DD3">
      <w:pPr>
        <w:ind w:firstLine="709"/>
        <w:contextualSpacing/>
        <w:jc w:val="both"/>
        <w:rPr>
          <w:bCs/>
          <w:iCs/>
          <w:sz w:val="28"/>
          <w:szCs w:val="28"/>
        </w:rPr>
      </w:pPr>
      <w:r w:rsidRPr="00E205A3">
        <w:rPr>
          <w:bCs/>
          <w:iCs/>
          <w:sz w:val="28"/>
          <w:szCs w:val="28"/>
        </w:rPr>
        <w:t>- несоблюдение даты начала вещания – 1;</w:t>
      </w:r>
    </w:p>
    <w:p w:rsidR="00D65DD3" w:rsidRPr="00E205A3" w:rsidRDefault="00D65DD3" w:rsidP="00D65DD3">
      <w:pPr>
        <w:ind w:firstLine="709"/>
        <w:contextualSpacing/>
        <w:jc w:val="both"/>
        <w:rPr>
          <w:bCs/>
          <w:iCs/>
          <w:sz w:val="28"/>
          <w:szCs w:val="28"/>
        </w:rPr>
      </w:pPr>
      <w:r w:rsidRPr="00E205A3">
        <w:rPr>
          <w:bCs/>
          <w:iCs/>
          <w:sz w:val="28"/>
          <w:szCs w:val="28"/>
        </w:rPr>
        <w:t>- нарушение порядка объявления выходных данных – 13 (4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нарушение требований о предоставлении обязательного экземпляра документов – 20 (5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несоблюдение объемов вещания – 12 (5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нарушение периодичности и времени вещания – 3 (1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несоблюдение программной направленности телеканала или радиоканала или нарушение программной концепции вещания – 10 (4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10 (3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невыполнение в установленный срок законного предписания об устранении выявленного нарушения – 3 (1 в 3-м квартале);</w:t>
      </w:r>
    </w:p>
    <w:p w:rsidR="00D65DD3" w:rsidRPr="00E205A3" w:rsidRDefault="00D65DD3" w:rsidP="00D65DD3">
      <w:pPr>
        <w:ind w:firstLine="709"/>
        <w:contextualSpacing/>
        <w:jc w:val="both"/>
        <w:rPr>
          <w:bCs/>
          <w:iCs/>
          <w:sz w:val="28"/>
          <w:szCs w:val="28"/>
        </w:rPr>
      </w:pPr>
      <w:r w:rsidRPr="00E205A3">
        <w:rPr>
          <w:bCs/>
          <w:iCs/>
          <w:sz w:val="28"/>
          <w:szCs w:val="28"/>
        </w:rPr>
        <w:t>- нарушение территории вещания – 0.</w:t>
      </w:r>
    </w:p>
    <w:p w:rsidR="00D65DD3" w:rsidRPr="00E205A3" w:rsidRDefault="00D65DD3" w:rsidP="00D65DD3">
      <w:pPr>
        <w:ind w:firstLine="709"/>
        <w:contextualSpacing/>
        <w:jc w:val="both"/>
        <w:rPr>
          <w:bCs/>
          <w:iCs/>
          <w:sz w:val="28"/>
          <w:szCs w:val="28"/>
        </w:rPr>
      </w:pPr>
      <w:r w:rsidRPr="00E205A3">
        <w:rPr>
          <w:bCs/>
          <w:iCs/>
          <w:sz w:val="28"/>
          <w:szCs w:val="28"/>
        </w:rPr>
        <w:t>- несоблюдение требования о вещании указанного в лицензии телеканал или радиоканала – 0;</w:t>
      </w:r>
    </w:p>
    <w:p w:rsidR="00D65DD3" w:rsidRPr="00E205A3" w:rsidRDefault="00D65DD3" w:rsidP="00D65DD3">
      <w:pPr>
        <w:ind w:firstLine="709"/>
        <w:contextualSpacing/>
        <w:jc w:val="both"/>
        <w:rPr>
          <w:bCs/>
          <w:iCs/>
          <w:sz w:val="28"/>
          <w:szCs w:val="28"/>
        </w:rPr>
      </w:pPr>
      <w:r w:rsidRPr="00E205A3">
        <w:rPr>
          <w:bCs/>
          <w:iCs/>
          <w:sz w:val="28"/>
          <w:szCs w:val="28"/>
        </w:rPr>
        <w:t>- непредставление или несвоевременное представление сведений (информации), представление которых предусмотрено законом – 1 (в 3-м квартале).</w:t>
      </w:r>
    </w:p>
    <w:p w:rsidR="00D65DD3" w:rsidRPr="00E205A3" w:rsidRDefault="00D65DD3" w:rsidP="00D65DD3">
      <w:pPr>
        <w:ind w:firstLine="709"/>
        <w:contextualSpacing/>
        <w:jc w:val="both"/>
        <w:rPr>
          <w:sz w:val="28"/>
          <w:szCs w:val="28"/>
        </w:rPr>
      </w:pPr>
      <w:r w:rsidRPr="00E205A3">
        <w:rPr>
          <w:sz w:val="28"/>
          <w:szCs w:val="28"/>
        </w:rPr>
        <w:t>По выявленным нарушениям составлены протоколы об административных правонарушениях. По факту выявленного нарушения – неосуществление вещания более 3-х месяцев протокол не составлялся (лицензия № 18646, мероприятие в отношении ООО «ПлеадесТВ-2»). Данное мероприятие проведено в составе многотерриториальной проверки, материалы направлены в головное Управление.</w:t>
      </w:r>
    </w:p>
    <w:p w:rsidR="00D65DD3" w:rsidRPr="00E205A3" w:rsidRDefault="00D65DD3" w:rsidP="00D65DD3">
      <w:pPr>
        <w:ind w:firstLine="708"/>
        <w:contextualSpacing/>
        <w:jc w:val="both"/>
        <w:rPr>
          <w:sz w:val="28"/>
          <w:szCs w:val="28"/>
        </w:rPr>
      </w:pPr>
      <w:r w:rsidRPr="00E205A3">
        <w:rPr>
          <w:sz w:val="28"/>
          <w:szCs w:val="28"/>
        </w:rPr>
        <w:t>По результатам систематического наблюдения в отношении вещателей в течение 9 месяцев 2014 года Управлением Предписания не выдавались.</w:t>
      </w:r>
    </w:p>
    <w:p w:rsidR="00D65DD3" w:rsidRPr="00E205A3" w:rsidRDefault="00D65DD3" w:rsidP="00D65DD3">
      <w:pPr>
        <w:ind w:firstLine="708"/>
        <w:contextualSpacing/>
        <w:jc w:val="both"/>
        <w:rPr>
          <w:sz w:val="28"/>
          <w:szCs w:val="28"/>
        </w:rPr>
      </w:pPr>
      <w:r w:rsidRPr="00E205A3">
        <w:rPr>
          <w:sz w:val="28"/>
          <w:szCs w:val="28"/>
        </w:rPr>
        <w:t>В случае выявления нарушений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D65DD3" w:rsidRPr="00E205A3" w:rsidRDefault="00D65DD3" w:rsidP="00D65DD3">
      <w:pPr>
        <w:ind w:firstLine="709"/>
        <w:contextualSpacing/>
        <w:jc w:val="both"/>
        <w:rPr>
          <w:sz w:val="28"/>
          <w:szCs w:val="28"/>
        </w:rPr>
      </w:pPr>
      <w:r w:rsidRPr="00E205A3">
        <w:rPr>
          <w:sz w:val="28"/>
          <w:szCs w:val="28"/>
        </w:rPr>
        <w:t xml:space="preserve">В течение 9 месяцев 2014 года Роскомнадзором выдано 15 предписаний (6 в 3-м квартале) об устранении выявленных нарушений на основании Актов, оформленных Управлением. </w:t>
      </w:r>
    </w:p>
    <w:p w:rsidR="00D65DD3" w:rsidRPr="00E205A3" w:rsidRDefault="00D65DD3" w:rsidP="00D65DD3">
      <w:pPr>
        <w:ind w:firstLine="709"/>
        <w:contextualSpacing/>
        <w:jc w:val="both"/>
        <w:rPr>
          <w:sz w:val="28"/>
          <w:szCs w:val="28"/>
        </w:rPr>
      </w:pPr>
      <w:r w:rsidRPr="00E205A3">
        <w:rPr>
          <w:sz w:val="28"/>
          <w:szCs w:val="28"/>
        </w:rPr>
        <w:lastRenderedPageBreak/>
        <w:t>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контроль за соответствием «бегущей строки» к предъявляемым к ней требованиям).</w:t>
      </w:r>
    </w:p>
    <w:p w:rsidR="003B3EC3" w:rsidRPr="00E205A3" w:rsidRDefault="003B3EC3" w:rsidP="003B3EC3">
      <w:pPr>
        <w:tabs>
          <w:tab w:val="left" w:pos="1178"/>
          <w:tab w:val="left" w:pos="9053"/>
        </w:tabs>
        <w:ind w:firstLine="567"/>
        <w:contextualSpacing/>
        <w:jc w:val="both"/>
        <w:rPr>
          <w:color w:val="000000"/>
          <w:spacing w:val="-1"/>
          <w:sz w:val="28"/>
          <w:szCs w:val="28"/>
        </w:rPr>
      </w:pPr>
    </w:p>
    <w:p w:rsidR="00D65DD3" w:rsidRPr="00E205A3" w:rsidRDefault="00D65DD3" w:rsidP="00D65DD3">
      <w:pPr>
        <w:tabs>
          <w:tab w:val="left" w:pos="1178"/>
          <w:tab w:val="left" w:pos="9053"/>
        </w:tabs>
        <w:ind w:firstLine="567"/>
        <w:contextualSpacing/>
        <w:jc w:val="both"/>
        <w:rPr>
          <w:color w:val="000000"/>
          <w:spacing w:val="-1"/>
          <w:sz w:val="28"/>
          <w:szCs w:val="28"/>
        </w:rPr>
      </w:pPr>
    </w:p>
    <w:p w:rsidR="00D65DD3" w:rsidRPr="00E205A3" w:rsidRDefault="00D65DD3" w:rsidP="00D65DD3">
      <w:pPr>
        <w:tabs>
          <w:tab w:val="left" w:pos="567"/>
          <w:tab w:val="left" w:pos="9053"/>
        </w:tabs>
        <w:ind w:firstLine="851"/>
        <w:contextualSpacing/>
        <w:jc w:val="both"/>
        <w:rPr>
          <w:color w:val="000000"/>
          <w:spacing w:val="-1"/>
          <w:sz w:val="28"/>
          <w:szCs w:val="28"/>
        </w:rPr>
      </w:pPr>
      <w:r w:rsidRPr="00E205A3">
        <w:rPr>
          <w:color w:val="000000"/>
          <w:spacing w:val="-1"/>
          <w:sz w:val="28"/>
          <w:szCs w:val="28"/>
        </w:rPr>
        <w:t>1.4.9.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D65DD3" w:rsidRPr="00E205A3" w:rsidRDefault="00D65DD3" w:rsidP="00D65DD3">
      <w:pPr>
        <w:tabs>
          <w:tab w:val="left" w:pos="567"/>
        </w:tabs>
        <w:ind w:firstLine="851"/>
        <w:contextualSpacing/>
        <w:jc w:val="both"/>
        <w:rPr>
          <w:sz w:val="28"/>
          <w:szCs w:val="28"/>
        </w:rPr>
      </w:pPr>
      <w:r w:rsidRPr="00E205A3">
        <w:rPr>
          <w:sz w:val="28"/>
          <w:szCs w:val="28"/>
        </w:rPr>
        <w:t>Полномочие осуществляется на основании п. 7.1.4 Положения.</w:t>
      </w:r>
    </w:p>
    <w:p w:rsidR="00D65DD3" w:rsidRPr="00E205A3" w:rsidRDefault="00D65DD3" w:rsidP="00D65DD3">
      <w:pPr>
        <w:tabs>
          <w:tab w:val="left" w:pos="567"/>
        </w:tabs>
        <w:ind w:firstLine="851"/>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–1.</w:t>
      </w:r>
    </w:p>
    <w:p w:rsidR="00D65DD3" w:rsidRPr="00E205A3" w:rsidRDefault="00D65DD3" w:rsidP="00D65DD3">
      <w:pPr>
        <w:tabs>
          <w:tab w:val="left" w:pos="567"/>
        </w:tabs>
        <w:ind w:firstLine="851"/>
        <w:contextualSpacing/>
        <w:jc w:val="both"/>
        <w:rPr>
          <w:sz w:val="28"/>
          <w:szCs w:val="28"/>
        </w:rPr>
      </w:pPr>
      <w:r w:rsidRPr="00E205A3">
        <w:rPr>
          <w:sz w:val="28"/>
          <w:szCs w:val="28"/>
        </w:rPr>
        <w:t>Проверки по данному направлению не планировались и не проводились.</w:t>
      </w:r>
    </w:p>
    <w:p w:rsidR="00D65DD3" w:rsidRPr="00E205A3" w:rsidRDefault="00D65DD3" w:rsidP="00D65DD3">
      <w:pPr>
        <w:tabs>
          <w:tab w:val="left" w:pos="567"/>
          <w:tab w:val="left" w:pos="9053"/>
        </w:tabs>
        <w:ind w:firstLine="851"/>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65DD3" w:rsidRPr="00E205A3" w:rsidRDefault="00D65DD3" w:rsidP="00D65DD3">
      <w:pPr>
        <w:tabs>
          <w:tab w:val="left" w:pos="567"/>
          <w:tab w:val="left" w:pos="9053"/>
        </w:tabs>
        <w:ind w:firstLine="851"/>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D65DD3" w:rsidRPr="00E205A3" w:rsidRDefault="00D65DD3" w:rsidP="00D65DD3">
      <w:pPr>
        <w:tabs>
          <w:tab w:val="left" w:pos="567"/>
        </w:tabs>
        <w:ind w:firstLine="851"/>
        <w:contextualSpacing/>
        <w:jc w:val="both"/>
        <w:rPr>
          <w:sz w:val="28"/>
          <w:szCs w:val="28"/>
        </w:rPr>
      </w:pPr>
      <w:r w:rsidRPr="00E205A3">
        <w:rPr>
          <w:sz w:val="28"/>
          <w:szCs w:val="28"/>
        </w:rPr>
        <w:t>Проблемы при исполнении полномочия в отчетном периоде не выявлены</w:t>
      </w:r>
    </w:p>
    <w:p w:rsidR="00D65DD3" w:rsidRPr="00E205A3" w:rsidRDefault="00D65DD3" w:rsidP="00D65DD3">
      <w:pPr>
        <w:tabs>
          <w:tab w:val="left" w:pos="567"/>
        </w:tabs>
        <w:ind w:firstLine="851"/>
        <w:contextualSpacing/>
        <w:jc w:val="both"/>
        <w:rPr>
          <w:sz w:val="28"/>
          <w:szCs w:val="28"/>
        </w:rPr>
      </w:pPr>
    </w:p>
    <w:p w:rsidR="00D65DD3" w:rsidRPr="00E205A3" w:rsidRDefault="00D65DD3" w:rsidP="00D65DD3">
      <w:pPr>
        <w:tabs>
          <w:tab w:val="left" w:pos="567"/>
        </w:tabs>
        <w:ind w:firstLine="851"/>
        <w:contextualSpacing/>
        <w:jc w:val="both"/>
        <w:rPr>
          <w:sz w:val="28"/>
          <w:szCs w:val="28"/>
        </w:rPr>
      </w:pPr>
      <w:r w:rsidRPr="00E205A3">
        <w:rPr>
          <w:sz w:val="28"/>
          <w:szCs w:val="28"/>
        </w:rPr>
        <w:t xml:space="preserve">На территории Оренбургской области и г. Байконур по состоянию на 30.09.2014 года отсутствуют </w:t>
      </w:r>
      <w:r w:rsidRPr="00E205A3">
        <w:rPr>
          <w:color w:val="000000"/>
          <w:spacing w:val="-1"/>
          <w:sz w:val="28"/>
          <w:szCs w:val="28"/>
        </w:rPr>
        <w:t>владельцы лицензий на изготовление экземпляров аудиовизуальных произведений, программ для ЭВМ, баз данных и фонограмм на любых видах носителей.</w:t>
      </w:r>
    </w:p>
    <w:p w:rsidR="00D65DD3" w:rsidRPr="00E205A3" w:rsidRDefault="00D65DD3" w:rsidP="00D65DD3">
      <w:pPr>
        <w:ind w:firstLine="709"/>
        <w:contextualSpacing/>
        <w:jc w:val="both"/>
        <w:rPr>
          <w:sz w:val="28"/>
          <w:szCs w:val="28"/>
        </w:rPr>
      </w:pPr>
    </w:p>
    <w:p w:rsidR="00D65DD3" w:rsidRPr="00E205A3" w:rsidRDefault="00D65DD3" w:rsidP="00D65DD3">
      <w:pPr>
        <w:tabs>
          <w:tab w:val="left" w:pos="9072"/>
        </w:tabs>
        <w:contextualSpacing/>
        <w:jc w:val="both"/>
        <w:rPr>
          <w:color w:val="000000"/>
          <w:spacing w:val="-1"/>
          <w:sz w:val="28"/>
          <w:szCs w:val="28"/>
        </w:rPr>
      </w:pPr>
      <w:r w:rsidRPr="00E205A3">
        <w:rPr>
          <w:color w:val="000000"/>
          <w:spacing w:val="-1"/>
          <w:sz w:val="28"/>
          <w:szCs w:val="28"/>
        </w:rPr>
        <w:t>1.4.10. Организация проведения экспертизы информационной продукции в целях обеспечения информационной безопасности детей</w:t>
      </w:r>
    </w:p>
    <w:p w:rsidR="00D65DD3" w:rsidRPr="00E205A3" w:rsidRDefault="00D65DD3" w:rsidP="00D65DD3">
      <w:pPr>
        <w:ind w:left="1069"/>
        <w:contextualSpacing/>
        <w:jc w:val="both"/>
        <w:rPr>
          <w:sz w:val="28"/>
          <w:szCs w:val="28"/>
        </w:rPr>
      </w:pPr>
      <w:r w:rsidRPr="00E205A3">
        <w:rPr>
          <w:sz w:val="28"/>
          <w:szCs w:val="28"/>
        </w:rPr>
        <w:t>Полномочие осуществляется на основании п. 7.1.7 Положения.</w:t>
      </w:r>
    </w:p>
    <w:p w:rsidR="00D65DD3" w:rsidRPr="00E205A3" w:rsidRDefault="00D65DD3" w:rsidP="00D65DD3">
      <w:pPr>
        <w:ind w:left="106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1</w:t>
      </w:r>
    </w:p>
    <w:p w:rsidR="00D65DD3" w:rsidRPr="00E205A3" w:rsidRDefault="00D65DD3" w:rsidP="00D65DD3">
      <w:pPr>
        <w:ind w:left="1069"/>
        <w:contextualSpacing/>
        <w:jc w:val="both"/>
        <w:rPr>
          <w:sz w:val="28"/>
          <w:szCs w:val="28"/>
        </w:rPr>
      </w:pPr>
      <w:r w:rsidRPr="00E205A3">
        <w:rPr>
          <w:sz w:val="28"/>
          <w:szCs w:val="28"/>
        </w:rPr>
        <w:t>Мероприятия по данному направлению не планировались и не проводились.</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D65DD3" w:rsidRPr="00E205A3" w:rsidRDefault="00D65DD3" w:rsidP="00D65DD3">
      <w:pPr>
        <w:tabs>
          <w:tab w:val="left" w:pos="1178"/>
          <w:tab w:val="left" w:pos="9053"/>
        </w:tabs>
        <w:ind w:left="1069"/>
        <w:contextualSpacing/>
        <w:jc w:val="both"/>
        <w:rPr>
          <w:sz w:val="28"/>
          <w:szCs w:val="28"/>
        </w:rPr>
      </w:pPr>
      <w:r w:rsidRPr="00E205A3">
        <w:rPr>
          <w:sz w:val="28"/>
          <w:szCs w:val="28"/>
        </w:rPr>
        <w:t>Проблемы при исполнении полномочия в отчетном периоде не выявлены.</w:t>
      </w:r>
    </w:p>
    <w:p w:rsidR="00D65DD3" w:rsidRPr="00E205A3" w:rsidRDefault="00D65DD3" w:rsidP="00D65DD3">
      <w:pPr>
        <w:tabs>
          <w:tab w:val="left" w:pos="1178"/>
          <w:tab w:val="left" w:pos="9053"/>
        </w:tabs>
        <w:ind w:left="1069"/>
        <w:contextualSpacing/>
        <w:jc w:val="both"/>
        <w:rPr>
          <w:color w:val="000000"/>
          <w:spacing w:val="-1"/>
          <w:sz w:val="28"/>
          <w:szCs w:val="28"/>
        </w:rPr>
      </w:pPr>
    </w:p>
    <w:p w:rsidR="00D65DD3" w:rsidRPr="00E205A3" w:rsidRDefault="00D65DD3" w:rsidP="00D65DD3">
      <w:pPr>
        <w:tabs>
          <w:tab w:val="left" w:pos="9072"/>
        </w:tabs>
        <w:contextualSpacing/>
        <w:jc w:val="both"/>
        <w:rPr>
          <w:color w:val="000000"/>
          <w:spacing w:val="-1"/>
          <w:sz w:val="28"/>
          <w:szCs w:val="28"/>
        </w:rPr>
      </w:pPr>
      <w:r w:rsidRPr="00E205A3">
        <w:rPr>
          <w:sz w:val="28"/>
          <w:szCs w:val="28"/>
        </w:rPr>
        <w:t xml:space="preserve">В течение отчетного периода Управление не проводило работу по </w:t>
      </w:r>
      <w:r w:rsidRPr="00E205A3">
        <w:rPr>
          <w:color w:val="000000"/>
          <w:spacing w:val="-1"/>
          <w:sz w:val="28"/>
          <w:szCs w:val="28"/>
        </w:rPr>
        <w:t>организации проведения экспертизы информационной продукции в целях обеспечения информационной безопасности детей.</w:t>
      </w:r>
    </w:p>
    <w:p w:rsidR="003B3EC3" w:rsidRPr="00E205A3" w:rsidRDefault="003B3EC3" w:rsidP="003B3EC3">
      <w:pPr>
        <w:tabs>
          <w:tab w:val="left" w:pos="9072"/>
        </w:tabs>
        <w:contextualSpacing/>
        <w:jc w:val="both"/>
        <w:rPr>
          <w:color w:val="000000"/>
          <w:spacing w:val="-1"/>
          <w:sz w:val="28"/>
          <w:szCs w:val="28"/>
        </w:rPr>
      </w:pPr>
    </w:p>
    <w:p w:rsidR="00D65DD3" w:rsidRPr="00E205A3" w:rsidRDefault="00D65DD3" w:rsidP="00D65DD3">
      <w:pPr>
        <w:tabs>
          <w:tab w:val="left" w:pos="1178"/>
          <w:tab w:val="left" w:pos="9053"/>
        </w:tabs>
        <w:ind w:firstLine="851"/>
        <w:contextualSpacing/>
        <w:jc w:val="both"/>
        <w:rPr>
          <w:color w:val="000000"/>
          <w:spacing w:val="-1"/>
          <w:sz w:val="28"/>
          <w:szCs w:val="28"/>
        </w:rPr>
      </w:pPr>
      <w:r w:rsidRPr="00E205A3">
        <w:rPr>
          <w:sz w:val="28"/>
          <w:szCs w:val="28"/>
        </w:rPr>
        <w:t xml:space="preserve">1.4.11. </w:t>
      </w:r>
      <w:r w:rsidRPr="00E205A3">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65DD3" w:rsidRPr="00E205A3" w:rsidRDefault="00D65DD3" w:rsidP="00D65DD3">
      <w:pPr>
        <w:ind w:firstLine="851"/>
        <w:contextualSpacing/>
        <w:jc w:val="both"/>
        <w:rPr>
          <w:sz w:val="28"/>
          <w:szCs w:val="28"/>
        </w:rPr>
      </w:pPr>
      <w:r w:rsidRPr="00E205A3">
        <w:rPr>
          <w:sz w:val="28"/>
          <w:szCs w:val="28"/>
        </w:rPr>
        <w:t>Полномочие осуществляется на основании п. 7.2.1 Положения.</w:t>
      </w:r>
    </w:p>
    <w:p w:rsidR="00D65DD3" w:rsidRPr="00E205A3" w:rsidRDefault="00D65DD3" w:rsidP="00D65DD3">
      <w:pPr>
        <w:ind w:firstLine="851"/>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1,5.</w:t>
      </w:r>
    </w:p>
    <w:p w:rsidR="00D65DD3" w:rsidRPr="00E205A3" w:rsidRDefault="00D65DD3" w:rsidP="00D65DD3">
      <w:pPr>
        <w:pStyle w:val="af2"/>
        <w:ind w:left="0" w:firstLine="851"/>
        <w:contextualSpacing/>
        <w:jc w:val="both"/>
        <w:rPr>
          <w:sz w:val="28"/>
          <w:szCs w:val="28"/>
        </w:rPr>
      </w:pPr>
      <w:r w:rsidRPr="00E205A3">
        <w:rPr>
          <w:sz w:val="28"/>
          <w:szCs w:val="28"/>
        </w:rPr>
        <w:t>Количество объектов, в отношении которых исполняется полномочие – 343 (в течение 9 месяцев 2014 г. поступило 187 заявок, из них 60 в 3-м квартале 2014 года)</w:t>
      </w:r>
    </w:p>
    <w:p w:rsidR="00D65DD3" w:rsidRPr="00E205A3" w:rsidRDefault="00D65DD3" w:rsidP="00D65DD3">
      <w:pPr>
        <w:pStyle w:val="af2"/>
        <w:ind w:left="0" w:firstLine="851"/>
        <w:contextualSpacing/>
        <w:rPr>
          <w:sz w:val="28"/>
          <w:szCs w:val="28"/>
        </w:rPr>
      </w:pPr>
      <w:r w:rsidRPr="00E205A3">
        <w:rPr>
          <w:sz w:val="28"/>
          <w:szCs w:val="28"/>
        </w:rPr>
        <w:t>Средняя нагрузка на сотрудника – 124,66 заявок.</w:t>
      </w:r>
    </w:p>
    <w:p w:rsidR="00D65DD3" w:rsidRPr="00E205A3" w:rsidRDefault="00D65DD3" w:rsidP="00D65DD3">
      <w:pPr>
        <w:tabs>
          <w:tab w:val="left" w:pos="1178"/>
          <w:tab w:val="left" w:pos="9053"/>
        </w:tabs>
        <w:ind w:firstLine="851"/>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65DD3" w:rsidRPr="00E205A3" w:rsidRDefault="00D65DD3" w:rsidP="00D65DD3">
      <w:pPr>
        <w:tabs>
          <w:tab w:val="left" w:pos="1178"/>
          <w:tab w:val="left" w:pos="9053"/>
        </w:tabs>
        <w:ind w:firstLine="851"/>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D65DD3" w:rsidRPr="00E205A3" w:rsidRDefault="00D65DD3" w:rsidP="00D65DD3">
      <w:pPr>
        <w:tabs>
          <w:tab w:val="left" w:pos="1178"/>
          <w:tab w:val="left" w:pos="9053"/>
        </w:tabs>
        <w:ind w:firstLine="851"/>
        <w:contextualSpacing/>
        <w:jc w:val="both"/>
        <w:rPr>
          <w:sz w:val="28"/>
          <w:szCs w:val="28"/>
        </w:rPr>
      </w:pPr>
      <w:r w:rsidRPr="00E205A3">
        <w:rPr>
          <w:sz w:val="28"/>
          <w:szCs w:val="28"/>
        </w:rPr>
        <w:t>Проблемы при исполнении полномочия в отчетном периоде не выявлены.</w:t>
      </w:r>
    </w:p>
    <w:p w:rsidR="00D65DD3" w:rsidRPr="00E205A3" w:rsidRDefault="00D65DD3" w:rsidP="00D65DD3">
      <w:pPr>
        <w:tabs>
          <w:tab w:val="left" w:pos="1178"/>
          <w:tab w:val="left" w:pos="9053"/>
        </w:tabs>
        <w:ind w:firstLine="851"/>
        <w:contextualSpacing/>
        <w:jc w:val="both"/>
        <w:rPr>
          <w:color w:val="000000"/>
          <w:spacing w:val="-1"/>
          <w:sz w:val="28"/>
          <w:szCs w:val="28"/>
        </w:rPr>
      </w:pPr>
      <w:r w:rsidRPr="00E205A3">
        <w:rPr>
          <w:sz w:val="28"/>
          <w:szCs w:val="28"/>
        </w:rPr>
        <w:t xml:space="preserve">В случае невыхода СМИ в свет (эфир) более одного года сотрудниками отдела подготавливаются исковые заявления о признании недействительными свидетельств о регистрации СМИ. </w:t>
      </w:r>
    </w:p>
    <w:p w:rsidR="00D65DD3" w:rsidRPr="00E205A3" w:rsidRDefault="00D65DD3" w:rsidP="00D65DD3">
      <w:pPr>
        <w:tabs>
          <w:tab w:val="left" w:pos="1178"/>
          <w:tab w:val="left" w:pos="9053"/>
        </w:tabs>
        <w:ind w:firstLine="567"/>
        <w:contextualSpacing/>
        <w:jc w:val="both"/>
        <w:rPr>
          <w:color w:val="000000"/>
          <w:spacing w:val="-1"/>
          <w:sz w:val="28"/>
          <w:szCs w:val="28"/>
        </w:rPr>
      </w:pPr>
    </w:p>
    <w:p w:rsidR="00D65DD3" w:rsidRPr="00E205A3" w:rsidRDefault="00D65DD3" w:rsidP="00D65DD3">
      <w:pPr>
        <w:pStyle w:val="af2"/>
        <w:ind w:left="1429" w:firstLine="695"/>
        <w:contextualSpacing/>
        <w:jc w:val="right"/>
        <w:rPr>
          <w:b/>
          <w:i/>
          <w:sz w:val="28"/>
          <w:szCs w:val="28"/>
        </w:rPr>
      </w:pPr>
      <w:r w:rsidRPr="00E205A3">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5"/>
        <w:gridCol w:w="825"/>
        <w:gridCol w:w="825"/>
        <w:gridCol w:w="825"/>
        <w:gridCol w:w="825"/>
        <w:gridCol w:w="825"/>
        <w:gridCol w:w="825"/>
        <w:gridCol w:w="825"/>
        <w:gridCol w:w="825"/>
        <w:gridCol w:w="825"/>
        <w:gridCol w:w="828"/>
        <w:gridCol w:w="1672"/>
      </w:tblGrid>
      <w:tr w:rsidR="00D65DD3" w:rsidRPr="00E205A3" w:rsidTr="00F16740">
        <w:trPr>
          <w:cantSplit/>
          <w:trHeight w:val="305"/>
          <w:tblHeader/>
        </w:trPr>
        <w:tc>
          <w:tcPr>
            <w:tcW w:w="1883" w:type="pct"/>
            <w:vMerge w:val="restart"/>
            <w:shd w:val="clear" w:color="auto" w:fill="auto"/>
            <w:vAlign w:val="center"/>
          </w:tcPr>
          <w:p w:rsidR="00D65DD3" w:rsidRPr="00E205A3" w:rsidRDefault="00D65DD3" w:rsidP="00F16740">
            <w:pPr>
              <w:contextualSpacing/>
              <w:jc w:val="center"/>
              <w:rPr>
                <w:rFonts w:eastAsia="Calibri"/>
                <w:b/>
              </w:rPr>
            </w:pPr>
            <w:r w:rsidRPr="00E205A3">
              <w:rPr>
                <w:rFonts w:eastAsia="Calibri"/>
                <w:b/>
              </w:rPr>
              <w:t>Показатель</w:t>
            </w:r>
          </w:p>
        </w:tc>
        <w:tc>
          <w:tcPr>
            <w:tcW w:w="259" w:type="pct"/>
            <w:shd w:val="clear" w:color="auto" w:fill="auto"/>
          </w:tcPr>
          <w:p w:rsidR="00D65DD3" w:rsidRPr="00E205A3" w:rsidRDefault="00D65DD3" w:rsidP="00F16740">
            <w:pPr>
              <w:contextualSpacing/>
              <w:jc w:val="center"/>
              <w:rPr>
                <w:rFonts w:eastAsia="Calibri"/>
                <w:b/>
              </w:rPr>
            </w:pPr>
          </w:p>
        </w:tc>
        <w:tc>
          <w:tcPr>
            <w:tcW w:w="1036" w:type="pct"/>
            <w:gridSpan w:val="4"/>
            <w:shd w:val="clear" w:color="auto" w:fill="auto"/>
            <w:vAlign w:val="center"/>
          </w:tcPr>
          <w:p w:rsidR="00D65DD3" w:rsidRPr="00E205A3" w:rsidRDefault="00D65DD3" w:rsidP="00F16740">
            <w:pPr>
              <w:contextualSpacing/>
              <w:jc w:val="center"/>
              <w:rPr>
                <w:rFonts w:eastAsia="Calibri"/>
                <w:b/>
              </w:rPr>
            </w:pPr>
            <w:r w:rsidRPr="00E205A3">
              <w:rPr>
                <w:rFonts w:eastAsia="Calibri"/>
                <w:b/>
              </w:rPr>
              <w:t>2013 год</w:t>
            </w:r>
          </w:p>
        </w:tc>
        <w:tc>
          <w:tcPr>
            <w:tcW w:w="259" w:type="pct"/>
            <w:shd w:val="clear" w:color="auto" w:fill="auto"/>
          </w:tcPr>
          <w:p w:rsidR="00D65DD3" w:rsidRPr="00E205A3" w:rsidRDefault="00D65DD3" w:rsidP="00F16740">
            <w:pPr>
              <w:contextualSpacing/>
              <w:jc w:val="center"/>
              <w:rPr>
                <w:rFonts w:eastAsia="Calibri"/>
                <w:b/>
              </w:rPr>
            </w:pPr>
          </w:p>
        </w:tc>
        <w:tc>
          <w:tcPr>
            <w:tcW w:w="1037" w:type="pct"/>
            <w:gridSpan w:val="4"/>
            <w:shd w:val="clear" w:color="auto" w:fill="auto"/>
            <w:vAlign w:val="center"/>
          </w:tcPr>
          <w:p w:rsidR="00D65DD3" w:rsidRPr="00E205A3" w:rsidRDefault="00D65DD3" w:rsidP="00F16740">
            <w:pPr>
              <w:contextualSpacing/>
              <w:jc w:val="center"/>
              <w:rPr>
                <w:rFonts w:eastAsia="Calibri"/>
                <w:b/>
              </w:rPr>
            </w:pPr>
            <w:r w:rsidRPr="00E205A3">
              <w:rPr>
                <w:rFonts w:eastAsia="Calibri"/>
                <w:b/>
              </w:rPr>
              <w:t>2014 год</w:t>
            </w:r>
          </w:p>
        </w:tc>
        <w:tc>
          <w:tcPr>
            <w:tcW w:w="525" w:type="pct"/>
            <w:vMerge w:val="restart"/>
            <w:shd w:val="clear" w:color="auto" w:fill="auto"/>
            <w:vAlign w:val="center"/>
          </w:tcPr>
          <w:p w:rsidR="00D65DD3" w:rsidRPr="00E205A3" w:rsidRDefault="00D65DD3" w:rsidP="00F16740">
            <w:pPr>
              <w:contextualSpacing/>
              <w:jc w:val="center"/>
              <w:rPr>
                <w:rFonts w:eastAsia="Calibri"/>
                <w:b/>
              </w:rPr>
            </w:pPr>
            <w:r w:rsidRPr="00E205A3">
              <w:rPr>
                <w:rFonts w:eastAsia="Calibri"/>
                <w:b/>
              </w:rPr>
              <w:t xml:space="preserve">Отклонение показателей за 9 мес., </w:t>
            </w:r>
          </w:p>
          <w:p w:rsidR="00D65DD3" w:rsidRPr="00E205A3" w:rsidRDefault="00D65DD3" w:rsidP="00F16740">
            <w:pPr>
              <w:contextualSpacing/>
              <w:jc w:val="center"/>
              <w:rPr>
                <w:rFonts w:eastAsia="Calibri"/>
                <w:b/>
              </w:rPr>
            </w:pPr>
            <w:r w:rsidRPr="00E205A3">
              <w:rPr>
                <w:rFonts w:eastAsia="Calibri"/>
                <w:b/>
              </w:rPr>
              <w:t xml:space="preserve"> % </w:t>
            </w:r>
          </w:p>
        </w:tc>
      </w:tr>
      <w:tr w:rsidR="00D65DD3" w:rsidRPr="00E205A3" w:rsidTr="00F16740">
        <w:trPr>
          <w:cantSplit/>
          <w:trHeight w:val="327"/>
          <w:tblHeader/>
        </w:trPr>
        <w:tc>
          <w:tcPr>
            <w:tcW w:w="1883" w:type="pct"/>
            <w:vMerge/>
            <w:tcBorders>
              <w:bottom w:val="single" w:sz="4" w:space="0" w:color="auto"/>
            </w:tcBorders>
            <w:shd w:val="clear" w:color="auto" w:fill="auto"/>
            <w:vAlign w:val="center"/>
          </w:tcPr>
          <w:p w:rsidR="00D65DD3" w:rsidRPr="00E205A3" w:rsidRDefault="00D65DD3" w:rsidP="00F16740">
            <w:pPr>
              <w:contextualSpacing/>
              <w:jc w:val="center"/>
              <w:rPr>
                <w:rFonts w:eastAsia="Calibri"/>
                <w:b/>
              </w:rPr>
            </w:pPr>
          </w:p>
        </w:tc>
        <w:tc>
          <w:tcPr>
            <w:tcW w:w="25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25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25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59" w:type="pct"/>
            <w:vAlign w:val="center"/>
          </w:tcPr>
          <w:p w:rsidR="00D65DD3" w:rsidRPr="00E205A3" w:rsidRDefault="00D65DD3" w:rsidP="00F16740">
            <w:pPr>
              <w:contextualSpacing/>
              <w:jc w:val="center"/>
              <w:rPr>
                <w:rFonts w:eastAsia="Calibri"/>
                <w:b/>
              </w:rPr>
            </w:pPr>
            <w:r w:rsidRPr="00E205A3">
              <w:rPr>
                <w:rFonts w:eastAsia="Calibri"/>
                <w:b/>
              </w:rPr>
              <w:t>4 кв.</w:t>
            </w:r>
          </w:p>
        </w:tc>
        <w:tc>
          <w:tcPr>
            <w:tcW w:w="259" w:type="pct"/>
            <w:shd w:val="clear" w:color="auto" w:fill="FBD4B4"/>
            <w:vAlign w:val="center"/>
          </w:tcPr>
          <w:p w:rsidR="00D65DD3" w:rsidRPr="00E205A3" w:rsidRDefault="00D65DD3" w:rsidP="00F16740">
            <w:pPr>
              <w:contextualSpacing/>
              <w:jc w:val="center"/>
              <w:rPr>
                <w:rFonts w:eastAsia="Calibri"/>
                <w:b/>
              </w:rPr>
            </w:pPr>
            <w:r w:rsidRPr="00E205A3">
              <w:rPr>
                <w:rFonts w:eastAsia="Calibri"/>
                <w:b/>
              </w:rPr>
              <w:t>9 мес. 2013 год</w:t>
            </w:r>
          </w:p>
        </w:tc>
        <w:tc>
          <w:tcPr>
            <w:tcW w:w="25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1 кв.</w:t>
            </w:r>
          </w:p>
        </w:tc>
        <w:tc>
          <w:tcPr>
            <w:tcW w:w="25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2 кв.</w:t>
            </w:r>
          </w:p>
        </w:tc>
        <w:tc>
          <w:tcPr>
            <w:tcW w:w="259" w:type="pct"/>
            <w:shd w:val="clear" w:color="auto" w:fill="auto"/>
            <w:vAlign w:val="center"/>
          </w:tcPr>
          <w:p w:rsidR="00D65DD3" w:rsidRPr="00E205A3" w:rsidRDefault="00D65DD3" w:rsidP="00F16740">
            <w:pPr>
              <w:contextualSpacing/>
              <w:jc w:val="center"/>
              <w:rPr>
                <w:rFonts w:eastAsia="Calibri"/>
                <w:b/>
              </w:rPr>
            </w:pPr>
            <w:r w:rsidRPr="00E205A3">
              <w:rPr>
                <w:rFonts w:eastAsia="Calibri"/>
                <w:b/>
              </w:rPr>
              <w:t>3 кв.</w:t>
            </w:r>
          </w:p>
        </w:tc>
        <w:tc>
          <w:tcPr>
            <w:tcW w:w="259" w:type="pct"/>
            <w:vAlign w:val="center"/>
          </w:tcPr>
          <w:p w:rsidR="00D65DD3" w:rsidRPr="00E205A3" w:rsidRDefault="00D65DD3" w:rsidP="00F16740">
            <w:pPr>
              <w:contextualSpacing/>
              <w:jc w:val="center"/>
              <w:rPr>
                <w:rFonts w:eastAsia="Calibri"/>
                <w:b/>
              </w:rPr>
            </w:pPr>
            <w:r w:rsidRPr="00E205A3">
              <w:rPr>
                <w:rFonts w:eastAsia="Calibri"/>
                <w:b/>
              </w:rPr>
              <w:t>4 кв.</w:t>
            </w:r>
          </w:p>
        </w:tc>
        <w:tc>
          <w:tcPr>
            <w:tcW w:w="260" w:type="pct"/>
            <w:shd w:val="clear" w:color="auto" w:fill="FBD4B4"/>
            <w:vAlign w:val="center"/>
          </w:tcPr>
          <w:p w:rsidR="00D65DD3" w:rsidRPr="00E205A3" w:rsidRDefault="00D65DD3" w:rsidP="00F16740">
            <w:pPr>
              <w:contextualSpacing/>
              <w:jc w:val="center"/>
              <w:rPr>
                <w:rFonts w:eastAsia="Calibri"/>
                <w:b/>
              </w:rPr>
            </w:pPr>
            <w:r w:rsidRPr="00E205A3">
              <w:rPr>
                <w:rFonts w:eastAsia="Calibri"/>
                <w:b/>
              </w:rPr>
              <w:t>9 мес. 2014 год</w:t>
            </w:r>
          </w:p>
        </w:tc>
        <w:tc>
          <w:tcPr>
            <w:tcW w:w="525" w:type="pct"/>
            <w:vMerge/>
          </w:tcPr>
          <w:p w:rsidR="00D65DD3" w:rsidRPr="00E205A3" w:rsidRDefault="00D65DD3" w:rsidP="00F16740">
            <w:pPr>
              <w:contextualSpacing/>
              <w:jc w:val="center"/>
              <w:rPr>
                <w:rFonts w:eastAsia="Calibri"/>
                <w:b/>
              </w:rPr>
            </w:pPr>
          </w:p>
        </w:tc>
      </w:tr>
      <w:tr w:rsidR="00D65DD3" w:rsidRPr="00E205A3" w:rsidTr="00F16740">
        <w:trPr>
          <w:cantSplit/>
        </w:trPr>
        <w:tc>
          <w:tcPr>
            <w:tcW w:w="1883" w:type="pct"/>
            <w:shd w:val="clear" w:color="auto" w:fill="auto"/>
          </w:tcPr>
          <w:p w:rsidR="00D65DD3" w:rsidRPr="00E205A3" w:rsidRDefault="00D65DD3" w:rsidP="00F16740">
            <w:pPr>
              <w:contextualSpacing/>
              <w:jc w:val="both"/>
              <w:rPr>
                <w:rFonts w:eastAsia="Calibri"/>
              </w:rPr>
            </w:pPr>
            <w:r w:rsidRPr="00E205A3">
              <w:rPr>
                <w:rFonts w:eastAsia="Calibri"/>
              </w:rPr>
              <w:t>Количество поступивших заявок (заявлений) на выдачу (переоформление, аннулирование) разрешений (свидетельств)</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99</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51</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64</w:t>
            </w:r>
          </w:p>
        </w:tc>
        <w:tc>
          <w:tcPr>
            <w:tcW w:w="259" w:type="pct"/>
            <w:vAlign w:val="center"/>
          </w:tcPr>
          <w:p w:rsidR="00D65DD3" w:rsidRPr="00E205A3" w:rsidRDefault="00D65DD3" w:rsidP="00F16740">
            <w:pPr>
              <w:contextualSpacing/>
              <w:jc w:val="center"/>
              <w:rPr>
                <w:rFonts w:eastAsia="Calibri"/>
                <w:i/>
              </w:rPr>
            </w:pPr>
          </w:p>
        </w:tc>
        <w:tc>
          <w:tcPr>
            <w:tcW w:w="259"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214</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61</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76</w:t>
            </w:r>
          </w:p>
        </w:tc>
        <w:tc>
          <w:tcPr>
            <w:tcW w:w="259" w:type="pct"/>
            <w:vAlign w:val="center"/>
          </w:tcPr>
          <w:p w:rsidR="00D65DD3" w:rsidRPr="00E205A3" w:rsidRDefault="00D65DD3" w:rsidP="00F16740">
            <w:pPr>
              <w:contextualSpacing/>
              <w:jc w:val="center"/>
              <w:rPr>
                <w:rFonts w:eastAsia="Calibri"/>
                <w:i/>
              </w:rPr>
            </w:pPr>
          </w:p>
        </w:tc>
        <w:tc>
          <w:tcPr>
            <w:tcW w:w="260"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187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-12,6%</w:t>
            </w:r>
          </w:p>
        </w:tc>
      </w:tr>
      <w:tr w:rsidR="00D65DD3" w:rsidRPr="00E205A3" w:rsidTr="00F16740">
        <w:trPr>
          <w:cantSplit/>
        </w:trPr>
        <w:tc>
          <w:tcPr>
            <w:tcW w:w="1883" w:type="pct"/>
            <w:shd w:val="clear" w:color="auto" w:fill="auto"/>
          </w:tcPr>
          <w:p w:rsidR="00D65DD3" w:rsidRPr="00E205A3" w:rsidRDefault="00D65DD3" w:rsidP="00F16740">
            <w:pPr>
              <w:contextualSpacing/>
              <w:jc w:val="both"/>
              <w:rPr>
                <w:rFonts w:eastAsia="Calibri"/>
              </w:rPr>
            </w:pPr>
            <w:r w:rsidRPr="00E205A3">
              <w:rPr>
                <w:rFonts w:eastAsia="Calibri"/>
              </w:rPr>
              <w:t xml:space="preserve">Общее количество зарегистрированных СМИ, в том числе: </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53</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13</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28</w:t>
            </w:r>
          </w:p>
        </w:tc>
        <w:tc>
          <w:tcPr>
            <w:tcW w:w="259" w:type="pct"/>
            <w:vAlign w:val="center"/>
          </w:tcPr>
          <w:p w:rsidR="00D65DD3" w:rsidRPr="00E205A3" w:rsidRDefault="00D65DD3" w:rsidP="00F16740">
            <w:pPr>
              <w:contextualSpacing/>
              <w:jc w:val="center"/>
              <w:rPr>
                <w:rFonts w:eastAsia="Calibri"/>
                <w:i/>
              </w:rPr>
            </w:pPr>
          </w:p>
        </w:tc>
        <w:tc>
          <w:tcPr>
            <w:tcW w:w="259"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107</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18</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26</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42</w:t>
            </w:r>
          </w:p>
        </w:tc>
        <w:tc>
          <w:tcPr>
            <w:tcW w:w="259" w:type="pct"/>
            <w:vAlign w:val="center"/>
          </w:tcPr>
          <w:p w:rsidR="00D65DD3" w:rsidRPr="00E205A3" w:rsidRDefault="00D65DD3" w:rsidP="00F16740">
            <w:pPr>
              <w:contextualSpacing/>
              <w:jc w:val="center"/>
              <w:rPr>
                <w:rFonts w:eastAsia="Calibri"/>
                <w:i/>
              </w:rPr>
            </w:pPr>
          </w:p>
        </w:tc>
        <w:tc>
          <w:tcPr>
            <w:tcW w:w="260"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113</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+5,6 %</w:t>
            </w:r>
          </w:p>
        </w:tc>
      </w:tr>
      <w:tr w:rsidR="00D65DD3" w:rsidRPr="00E205A3" w:rsidTr="00F16740">
        <w:trPr>
          <w:cantSplit/>
        </w:trPr>
        <w:tc>
          <w:tcPr>
            <w:tcW w:w="1883" w:type="pct"/>
            <w:shd w:val="clear" w:color="auto" w:fill="auto"/>
          </w:tcPr>
          <w:p w:rsidR="00D65DD3" w:rsidRPr="00E205A3" w:rsidRDefault="00D65DD3" w:rsidP="00F16740">
            <w:pPr>
              <w:contextualSpacing/>
              <w:jc w:val="right"/>
              <w:rPr>
                <w:rFonts w:eastAsia="Calibri"/>
                <w:i/>
              </w:rPr>
            </w:pPr>
            <w:r w:rsidRPr="00E205A3">
              <w:rPr>
                <w:rFonts w:eastAsia="Calibri"/>
                <w:i/>
              </w:rPr>
              <w:t>зарегистрировано впервые</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11</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7</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59" w:type="pct"/>
          </w:tcPr>
          <w:p w:rsidR="00D65DD3" w:rsidRPr="00E205A3" w:rsidRDefault="00D65DD3" w:rsidP="00F16740">
            <w:pPr>
              <w:contextualSpacing/>
              <w:jc w:val="center"/>
              <w:rPr>
                <w:rFonts w:eastAsia="Calibri"/>
                <w:i/>
              </w:rPr>
            </w:pPr>
          </w:p>
        </w:tc>
        <w:tc>
          <w:tcPr>
            <w:tcW w:w="259"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24</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19</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5</w:t>
            </w:r>
          </w:p>
        </w:tc>
        <w:tc>
          <w:tcPr>
            <w:tcW w:w="259" w:type="pct"/>
          </w:tcPr>
          <w:p w:rsidR="00D65DD3" w:rsidRPr="00E205A3" w:rsidRDefault="00D65DD3" w:rsidP="00F16740">
            <w:pPr>
              <w:contextualSpacing/>
              <w:jc w:val="center"/>
              <w:rPr>
                <w:rFonts w:eastAsia="Calibri"/>
                <w:i/>
              </w:rPr>
            </w:pPr>
          </w:p>
        </w:tc>
        <w:tc>
          <w:tcPr>
            <w:tcW w:w="260"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24</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0%</w:t>
            </w:r>
          </w:p>
        </w:tc>
      </w:tr>
      <w:tr w:rsidR="00D65DD3" w:rsidRPr="00E205A3" w:rsidTr="00F16740">
        <w:trPr>
          <w:cantSplit/>
        </w:trPr>
        <w:tc>
          <w:tcPr>
            <w:tcW w:w="1883" w:type="pct"/>
            <w:shd w:val="clear" w:color="auto" w:fill="auto"/>
          </w:tcPr>
          <w:p w:rsidR="00D65DD3" w:rsidRPr="00E205A3" w:rsidRDefault="00D65DD3" w:rsidP="00F16740">
            <w:pPr>
              <w:contextualSpacing/>
              <w:jc w:val="right"/>
              <w:rPr>
                <w:rFonts w:eastAsia="Calibri"/>
                <w:i/>
              </w:rPr>
            </w:pPr>
            <w:r w:rsidRPr="00E205A3">
              <w:rPr>
                <w:rFonts w:eastAsia="Calibri"/>
                <w:i/>
              </w:rPr>
              <w:lastRenderedPageBreak/>
              <w:t>перерегистрировано</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42</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6</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8</w:t>
            </w:r>
          </w:p>
        </w:tc>
        <w:tc>
          <w:tcPr>
            <w:tcW w:w="259" w:type="pct"/>
          </w:tcPr>
          <w:p w:rsidR="00D65DD3" w:rsidRPr="00E205A3" w:rsidRDefault="00D65DD3" w:rsidP="00F16740">
            <w:pPr>
              <w:contextualSpacing/>
              <w:jc w:val="center"/>
              <w:rPr>
                <w:rFonts w:eastAsia="Calibri"/>
                <w:i/>
              </w:rPr>
            </w:pPr>
          </w:p>
        </w:tc>
        <w:tc>
          <w:tcPr>
            <w:tcW w:w="259"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57</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23</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4</w:t>
            </w:r>
          </w:p>
        </w:tc>
        <w:tc>
          <w:tcPr>
            <w:tcW w:w="259" w:type="pct"/>
          </w:tcPr>
          <w:p w:rsidR="00D65DD3" w:rsidRPr="00E205A3" w:rsidRDefault="00D65DD3" w:rsidP="00F16740">
            <w:pPr>
              <w:contextualSpacing/>
              <w:jc w:val="center"/>
              <w:rPr>
                <w:rFonts w:eastAsia="Calibri"/>
                <w:i/>
              </w:rPr>
            </w:pPr>
          </w:p>
        </w:tc>
        <w:tc>
          <w:tcPr>
            <w:tcW w:w="260"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27</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-52,6%</w:t>
            </w:r>
          </w:p>
        </w:tc>
      </w:tr>
      <w:tr w:rsidR="00D65DD3" w:rsidRPr="00E205A3" w:rsidTr="00F16740">
        <w:trPr>
          <w:cantSplit/>
        </w:trPr>
        <w:tc>
          <w:tcPr>
            <w:tcW w:w="1883" w:type="pct"/>
            <w:shd w:val="clear" w:color="auto" w:fill="auto"/>
          </w:tcPr>
          <w:p w:rsidR="00D65DD3" w:rsidRPr="00E205A3" w:rsidRDefault="00D65DD3" w:rsidP="00F16740">
            <w:pPr>
              <w:contextualSpacing/>
              <w:jc w:val="right"/>
              <w:rPr>
                <w:rFonts w:eastAsia="Calibri"/>
                <w:i/>
              </w:rPr>
            </w:pPr>
            <w:r w:rsidRPr="00E205A3">
              <w:rPr>
                <w:rFonts w:eastAsia="Calibri"/>
                <w:i/>
              </w:rPr>
              <w:t xml:space="preserve">внесено изменений </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14</w:t>
            </w:r>
          </w:p>
        </w:tc>
        <w:tc>
          <w:tcPr>
            <w:tcW w:w="259" w:type="pct"/>
          </w:tcPr>
          <w:p w:rsidR="00D65DD3" w:rsidRPr="00E205A3" w:rsidRDefault="00D65DD3" w:rsidP="00F16740">
            <w:pPr>
              <w:contextualSpacing/>
              <w:jc w:val="center"/>
              <w:rPr>
                <w:rFonts w:eastAsia="Calibri"/>
                <w:i/>
              </w:rPr>
            </w:pPr>
          </w:p>
        </w:tc>
        <w:tc>
          <w:tcPr>
            <w:tcW w:w="259"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26</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0</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2</w:t>
            </w:r>
          </w:p>
        </w:tc>
        <w:tc>
          <w:tcPr>
            <w:tcW w:w="259" w:type="pct"/>
            <w:shd w:val="clear" w:color="auto" w:fill="auto"/>
            <w:vAlign w:val="center"/>
          </w:tcPr>
          <w:p w:rsidR="00D65DD3" w:rsidRPr="00E205A3" w:rsidRDefault="00D65DD3" w:rsidP="00F16740">
            <w:pPr>
              <w:contextualSpacing/>
              <w:jc w:val="center"/>
              <w:rPr>
                <w:rFonts w:eastAsia="Calibri"/>
                <w:i/>
              </w:rPr>
            </w:pPr>
            <w:r w:rsidRPr="00E205A3">
              <w:rPr>
                <w:rFonts w:eastAsia="Calibri"/>
                <w:i/>
              </w:rPr>
              <w:t>33</w:t>
            </w:r>
          </w:p>
        </w:tc>
        <w:tc>
          <w:tcPr>
            <w:tcW w:w="259" w:type="pct"/>
          </w:tcPr>
          <w:p w:rsidR="00D65DD3" w:rsidRPr="00E205A3" w:rsidRDefault="00D65DD3" w:rsidP="00F16740">
            <w:pPr>
              <w:contextualSpacing/>
              <w:jc w:val="center"/>
              <w:rPr>
                <w:rFonts w:eastAsia="Calibri"/>
                <w:i/>
              </w:rPr>
            </w:pPr>
          </w:p>
        </w:tc>
        <w:tc>
          <w:tcPr>
            <w:tcW w:w="260" w:type="pct"/>
            <w:shd w:val="clear" w:color="auto" w:fill="FBD4B4"/>
            <w:vAlign w:val="center"/>
          </w:tcPr>
          <w:p w:rsidR="00D65DD3" w:rsidRPr="00E205A3" w:rsidRDefault="00D65DD3" w:rsidP="00F16740">
            <w:pPr>
              <w:contextualSpacing/>
              <w:jc w:val="center"/>
              <w:rPr>
                <w:rFonts w:eastAsia="Calibri"/>
                <w:i/>
              </w:rPr>
            </w:pPr>
            <w:r w:rsidRPr="00E205A3">
              <w:rPr>
                <w:rFonts w:eastAsia="Calibri"/>
                <w:i/>
              </w:rPr>
              <w:t>62</w:t>
            </w:r>
          </w:p>
        </w:tc>
        <w:tc>
          <w:tcPr>
            <w:tcW w:w="525" w:type="pct"/>
            <w:vAlign w:val="center"/>
          </w:tcPr>
          <w:p w:rsidR="00D65DD3" w:rsidRPr="00E205A3" w:rsidRDefault="00D65DD3" w:rsidP="00F16740">
            <w:pPr>
              <w:contextualSpacing/>
              <w:jc w:val="center"/>
              <w:rPr>
                <w:rFonts w:eastAsia="Calibri"/>
                <w:i/>
              </w:rPr>
            </w:pPr>
            <w:r w:rsidRPr="00E205A3">
              <w:rPr>
                <w:rFonts w:eastAsia="Calibri"/>
                <w:i/>
              </w:rPr>
              <w:t>+138,5%</w:t>
            </w:r>
          </w:p>
        </w:tc>
      </w:tr>
    </w:tbl>
    <w:p w:rsidR="00D65DD3" w:rsidRPr="00E205A3" w:rsidRDefault="00D65DD3" w:rsidP="00D65DD3">
      <w:pPr>
        <w:pStyle w:val="af2"/>
        <w:ind w:left="1429" w:firstLine="695"/>
        <w:contextualSpacing/>
        <w:jc w:val="right"/>
        <w:rPr>
          <w:b/>
          <w:i/>
          <w:sz w:val="28"/>
          <w:szCs w:val="28"/>
        </w:rPr>
      </w:pPr>
    </w:p>
    <w:p w:rsidR="00D65DD3" w:rsidRPr="00E205A3" w:rsidRDefault="00D65DD3" w:rsidP="00D65DD3">
      <w:pPr>
        <w:pStyle w:val="af2"/>
        <w:ind w:left="1429" w:firstLine="695"/>
        <w:contextualSpacing/>
        <w:jc w:val="right"/>
        <w:rPr>
          <w:b/>
          <w:i/>
          <w:sz w:val="28"/>
          <w:szCs w:val="28"/>
        </w:rPr>
      </w:pPr>
    </w:p>
    <w:p w:rsidR="00D65DD3" w:rsidRPr="00E205A3" w:rsidRDefault="00D65DD3" w:rsidP="00D65DD3">
      <w:pPr>
        <w:contextualSpacing/>
        <w:jc w:val="both"/>
        <w:rPr>
          <w:sz w:val="28"/>
          <w:szCs w:val="28"/>
        </w:rPr>
      </w:pPr>
    </w:p>
    <w:p w:rsidR="00D65DD3" w:rsidRPr="00E205A3" w:rsidRDefault="00D65DD3" w:rsidP="00D65DD3">
      <w:pPr>
        <w:spacing w:before="120"/>
        <w:contextualSpacing/>
        <w:jc w:val="right"/>
        <w:rPr>
          <w:b/>
          <w:bCs/>
          <w:i/>
          <w:sz w:val="28"/>
          <w:szCs w:val="28"/>
        </w:rPr>
      </w:pPr>
      <w:r w:rsidRPr="00E205A3">
        <w:rPr>
          <w:b/>
          <w:bCs/>
          <w:i/>
          <w:sz w:val="28"/>
          <w:szCs w:val="28"/>
        </w:rPr>
        <w:t>Таблица № 6</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749"/>
        <w:gridCol w:w="749"/>
        <w:gridCol w:w="1421"/>
        <w:gridCol w:w="1421"/>
        <w:gridCol w:w="858"/>
        <w:gridCol w:w="756"/>
        <w:gridCol w:w="1502"/>
        <w:gridCol w:w="1422"/>
        <w:gridCol w:w="1422"/>
        <w:gridCol w:w="750"/>
        <w:gridCol w:w="750"/>
        <w:gridCol w:w="1503"/>
      </w:tblGrid>
      <w:tr w:rsidR="00D65DD3" w:rsidRPr="00E205A3" w:rsidTr="00F16740">
        <w:trPr>
          <w:cantSplit/>
          <w:tblHeader/>
        </w:trPr>
        <w:tc>
          <w:tcPr>
            <w:tcW w:w="866" w:type="pct"/>
            <w:vMerge w:val="restart"/>
            <w:shd w:val="clear" w:color="auto" w:fill="auto"/>
            <w:vAlign w:val="center"/>
          </w:tcPr>
          <w:p w:rsidR="00D65DD3" w:rsidRPr="00E205A3" w:rsidRDefault="00D65DD3" w:rsidP="00F16740">
            <w:pPr>
              <w:contextualSpacing/>
              <w:jc w:val="center"/>
              <w:rPr>
                <w:rFonts w:eastAsia="Calibri"/>
              </w:rPr>
            </w:pPr>
            <w:r w:rsidRPr="00E205A3">
              <w:rPr>
                <w:rFonts w:eastAsia="Calibri"/>
              </w:rPr>
              <w:t>Показатель</w:t>
            </w:r>
          </w:p>
        </w:tc>
        <w:tc>
          <w:tcPr>
            <w:tcW w:w="466"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Значение показателя</w:t>
            </w:r>
          </w:p>
        </w:tc>
        <w:tc>
          <w:tcPr>
            <w:tcW w:w="884"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967"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по штатному расписанию</w:t>
            </w:r>
            <w:r w:rsidRPr="00E205A3">
              <w:rPr>
                <w:rFonts w:eastAsia="Calibri"/>
              </w:rPr>
              <w:t>)</w:t>
            </w:r>
          </w:p>
        </w:tc>
        <w:tc>
          <w:tcPr>
            <w:tcW w:w="884" w:type="pct"/>
            <w:gridSpan w:val="2"/>
            <w:shd w:val="clear" w:color="auto" w:fill="auto"/>
            <w:vAlign w:val="center"/>
          </w:tcPr>
          <w:p w:rsidR="00D65DD3" w:rsidRPr="00E205A3" w:rsidRDefault="00D65DD3" w:rsidP="00F16740">
            <w:pPr>
              <w:contextualSpacing/>
              <w:jc w:val="center"/>
              <w:rPr>
                <w:rFonts w:eastAsia="Calibri"/>
              </w:rPr>
            </w:pPr>
            <w:r w:rsidRPr="00E205A3">
              <w:rPr>
                <w:rFonts w:eastAsia="Calibri"/>
              </w:rPr>
              <w:t>Количество сотрудников, в должностных регламентах которых установлено исполнение полномочия</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c>
          <w:tcPr>
            <w:tcW w:w="933" w:type="pct"/>
            <w:gridSpan w:val="3"/>
            <w:shd w:val="clear" w:color="auto" w:fill="auto"/>
            <w:vAlign w:val="center"/>
          </w:tcPr>
          <w:p w:rsidR="00D65DD3" w:rsidRPr="00E205A3" w:rsidRDefault="00D65DD3" w:rsidP="00F16740">
            <w:pPr>
              <w:contextualSpacing/>
              <w:jc w:val="center"/>
              <w:rPr>
                <w:rFonts w:eastAsia="Calibri"/>
              </w:rPr>
            </w:pPr>
            <w:r w:rsidRPr="00E205A3">
              <w:rPr>
                <w:rFonts w:eastAsia="Calibri"/>
              </w:rPr>
              <w:t>Нагрузка на одного сотрудника</w:t>
            </w:r>
          </w:p>
          <w:p w:rsidR="00D65DD3" w:rsidRPr="00E205A3" w:rsidRDefault="00D65DD3" w:rsidP="00F16740">
            <w:pPr>
              <w:contextualSpacing/>
              <w:jc w:val="center"/>
              <w:rPr>
                <w:rFonts w:eastAsia="Calibri"/>
              </w:rPr>
            </w:pPr>
            <w:r w:rsidRPr="00E205A3">
              <w:rPr>
                <w:rFonts w:eastAsia="Calibri"/>
              </w:rPr>
              <w:t>(</w:t>
            </w:r>
            <w:r w:rsidRPr="00E205A3">
              <w:rPr>
                <w:rFonts w:eastAsia="Calibri"/>
                <w:b/>
              </w:rPr>
              <w:t>фактически</w:t>
            </w:r>
            <w:r w:rsidRPr="00E205A3">
              <w:rPr>
                <w:rFonts w:eastAsia="Calibri"/>
              </w:rPr>
              <w:t>)</w:t>
            </w:r>
          </w:p>
        </w:tc>
      </w:tr>
      <w:tr w:rsidR="00D65DD3" w:rsidRPr="00E205A3" w:rsidTr="00F16740">
        <w:trPr>
          <w:cantSplit/>
          <w:tblHeader/>
        </w:trPr>
        <w:tc>
          <w:tcPr>
            <w:tcW w:w="866" w:type="pct"/>
            <w:vMerge/>
            <w:tcBorders>
              <w:bottom w:val="single" w:sz="4" w:space="0" w:color="auto"/>
            </w:tcBorders>
            <w:shd w:val="clear" w:color="auto" w:fill="auto"/>
            <w:vAlign w:val="center"/>
          </w:tcPr>
          <w:p w:rsidR="00D65DD3" w:rsidRPr="00E205A3" w:rsidRDefault="00D65DD3" w:rsidP="00F16740">
            <w:pPr>
              <w:contextualSpacing/>
              <w:jc w:val="center"/>
              <w:rPr>
                <w:rFonts w:eastAsia="Calibri"/>
              </w:rPr>
            </w:pP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 2013 год</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 2014 год</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267"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 2013 год</w:t>
            </w:r>
          </w:p>
        </w:tc>
        <w:tc>
          <w:tcPr>
            <w:tcW w:w="233"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 2014 год</w:t>
            </w:r>
          </w:p>
        </w:tc>
        <w:tc>
          <w:tcPr>
            <w:tcW w:w="467"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30.09.2013</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по состоянию на 30.09.2014</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9 мес. 2013 год</w:t>
            </w:r>
          </w:p>
        </w:tc>
        <w:tc>
          <w:tcPr>
            <w:tcW w:w="233"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9 мес. 2014 год</w:t>
            </w:r>
          </w:p>
        </w:tc>
        <w:tc>
          <w:tcPr>
            <w:tcW w:w="467"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отклонение</w:t>
            </w:r>
          </w:p>
          <w:p w:rsidR="00D65DD3" w:rsidRPr="00E205A3" w:rsidRDefault="00D65DD3" w:rsidP="00F16740">
            <w:pPr>
              <w:contextualSpacing/>
              <w:jc w:val="center"/>
              <w:rPr>
                <w:rFonts w:eastAsia="Calibri"/>
              </w:rPr>
            </w:pPr>
            <w:r w:rsidRPr="00E205A3">
              <w:rPr>
                <w:rFonts w:eastAsia="Calibri"/>
              </w:rPr>
              <w:t>%</w:t>
            </w:r>
          </w:p>
        </w:tc>
      </w:tr>
      <w:tr w:rsidR="00D65DD3" w:rsidRPr="00E205A3" w:rsidTr="00F16740">
        <w:trPr>
          <w:cantSplit/>
        </w:trPr>
        <w:tc>
          <w:tcPr>
            <w:tcW w:w="866" w:type="pct"/>
            <w:shd w:val="clear" w:color="auto" w:fill="auto"/>
            <w:vAlign w:val="center"/>
          </w:tcPr>
          <w:p w:rsidR="00D65DD3" w:rsidRPr="00E205A3" w:rsidRDefault="00D65DD3" w:rsidP="00F16740">
            <w:pPr>
              <w:contextualSpacing/>
              <w:rPr>
                <w:rFonts w:eastAsia="Calibri"/>
              </w:rPr>
            </w:pPr>
            <w:r w:rsidRPr="00E205A3">
              <w:t>Количество выданных впервые разрешительных документов (свидетельства о регистрации)</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24</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24</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1,5</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1,5</w:t>
            </w:r>
          </w:p>
        </w:tc>
        <w:tc>
          <w:tcPr>
            <w:tcW w:w="267"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14</w:t>
            </w:r>
          </w:p>
        </w:tc>
        <w:tc>
          <w:tcPr>
            <w:tcW w:w="233"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14</w:t>
            </w:r>
          </w:p>
        </w:tc>
        <w:tc>
          <w:tcPr>
            <w:tcW w:w="467"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0 %</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24</w:t>
            </w:r>
          </w:p>
        </w:tc>
        <w:tc>
          <w:tcPr>
            <w:tcW w:w="233"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24</w:t>
            </w:r>
          </w:p>
        </w:tc>
        <w:tc>
          <w:tcPr>
            <w:tcW w:w="467"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0%</w:t>
            </w:r>
          </w:p>
        </w:tc>
      </w:tr>
      <w:tr w:rsidR="00D65DD3" w:rsidRPr="00E205A3" w:rsidTr="00F16740">
        <w:trPr>
          <w:cantSplit/>
        </w:trPr>
        <w:tc>
          <w:tcPr>
            <w:tcW w:w="866" w:type="pct"/>
            <w:shd w:val="clear" w:color="auto" w:fill="auto"/>
            <w:vAlign w:val="center"/>
          </w:tcPr>
          <w:p w:rsidR="00D65DD3" w:rsidRPr="00E205A3" w:rsidRDefault="00D65DD3" w:rsidP="00F16740">
            <w:pPr>
              <w:contextualSpacing/>
              <w:rPr>
                <w:rFonts w:eastAsia="Calibri"/>
              </w:rPr>
            </w:pPr>
            <w:r w:rsidRPr="00E205A3">
              <w:lastRenderedPageBreak/>
              <w:t>Количество перерегистрированных (свидетельства о регистрации, разрешения и т.п.), измененных записей в реестрах</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56</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27</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1,5</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1,5</w:t>
            </w:r>
          </w:p>
        </w:tc>
        <w:tc>
          <w:tcPr>
            <w:tcW w:w="267" w:type="pct"/>
            <w:shd w:val="clear" w:color="auto" w:fill="auto"/>
            <w:vAlign w:val="center"/>
          </w:tcPr>
          <w:p w:rsidR="00D65DD3" w:rsidRPr="00E205A3" w:rsidRDefault="00D65DD3" w:rsidP="00F16740">
            <w:pPr>
              <w:contextualSpacing/>
              <w:jc w:val="center"/>
              <w:rPr>
                <w:rFonts w:eastAsia="Calibri"/>
              </w:rPr>
            </w:pPr>
            <w:r w:rsidRPr="00E205A3">
              <w:rPr>
                <w:rFonts w:eastAsia="Calibri"/>
              </w:rPr>
              <w:t>37,33</w:t>
            </w:r>
          </w:p>
        </w:tc>
        <w:tc>
          <w:tcPr>
            <w:tcW w:w="233"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18</w:t>
            </w:r>
          </w:p>
        </w:tc>
        <w:tc>
          <w:tcPr>
            <w:tcW w:w="467"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-51,7%</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56</w:t>
            </w:r>
          </w:p>
        </w:tc>
        <w:tc>
          <w:tcPr>
            <w:tcW w:w="233"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27</w:t>
            </w:r>
          </w:p>
        </w:tc>
        <w:tc>
          <w:tcPr>
            <w:tcW w:w="467"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-51,7%</w:t>
            </w:r>
          </w:p>
        </w:tc>
      </w:tr>
      <w:tr w:rsidR="00D65DD3" w:rsidRPr="00E205A3" w:rsidTr="00F16740">
        <w:trPr>
          <w:cantSplit/>
        </w:trPr>
        <w:tc>
          <w:tcPr>
            <w:tcW w:w="866" w:type="pct"/>
            <w:shd w:val="clear" w:color="auto" w:fill="auto"/>
            <w:vAlign w:val="center"/>
          </w:tcPr>
          <w:p w:rsidR="00D65DD3" w:rsidRPr="00E205A3" w:rsidRDefault="00D65DD3" w:rsidP="00F16740">
            <w:pPr>
              <w:contextualSpacing/>
              <w:rPr>
                <w:rFonts w:eastAsia="Calibri"/>
              </w:rPr>
            </w:pPr>
            <w:r w:rsidRPr="00E205A3">
              <w:rPr>
                <w:rFonts w:eastAsia="Calibri"/>
              </w:rPr>
              <w:t>Общее количество оформленных разрешительных документов, внесенных записей в реестр</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214</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187</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1,5</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1,5</w:t>
            </w:r>
          </w:p>
        </w:tc>
        <w:tc>
          <w:tcPr>
            <w:tcW w:w="267"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142,7</w:t>
            </w:r>
          </w:p>
        </w:tc>
        <w:tc>
          <w:tcPr>
            <w:tcW w:w="233"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124,7</w:t>
            </w:r>
          </w:p>
        </w:tc>
        <w:tc>
          <w:tcPr>
            <w:tcW w:w="467"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-12,6%</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442" w:type="pct"/>
            <w:shd w:val="clear" w:color="auto" w:fill="auto"/>
            <w:vAlign w:val="center"/>
          </w:tcPr>
          <w:p w:rsidR="00D65DD3" w:rsidRPr="00E205A3" w:rsidRDefault="00D65DD3" w:rsidP="00F16740">
            <w:pPr>
              <w:contextualSpacing/>
              <w:jc w:val="center"/>
              <w:rPr>
                <w:rFonts w:eastAsia="Calibri"/>
              </w:rPr>
            </w:pPr>
            <w:r w:rsidRPr="00E205A3">
              <w:rPr>
                <w:rFonts w:eastAsia="Calibri"/>
              </w:rPr>
              <w:t>1</w:t>
            </w:r>
          </w:p>
        </w:tc>
        <w:tc>
          <w:tcPr>
            <w:tcW w:w="233" w:type="pct"/>
            <w:shd w:val="clear" w:color="auto" w:fill="auto"/>
            <w:vAlign w:val="center"/>
          </w:tcPr>
          <w:p w:rsidR="00D65DD3" w:rsidRPr="00E205A3" w:rsidRDefault="00D65DD3" w:rsidP="00F16740">
            <w:pPr>
              <w:contextualSpacing/>
              <w:jc w:val="center"/>
              <w:rPr>
                <w:rFonts w:eastAsia="Calibri"/>
              </w:rPr>
            </w:pPr>
            <w:r w:rsidRPr="00E205A3">
              <w:rPr>
                <w:rFonts w:eastAsia="Calibri"/>
              </w:rPr>
              <w:t>214</w:t>
            </w:r>
          </w:p>
        </w:tc>
        <w:tc>
          <w:tcPr>
            <w:tcW w:w="233"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187</w:t>
            </w:r>
          </w:p>
        </w:tc>
        <w:tc>
          <w:tcPr>
            <w:tcW w:w="467" w:type="pct"/>
            <w:shd w:val="clear" w:color="auto" w:fill="FBD4B4"/>
            <w:vAlign w:val="center"/>
          </w:tcPr>
          <w:p w:rsidR="00D65DD3" w:rsidRPr="00E205A3" w:rsidRDefault="00D65DD3" w:rsidP="00F16740">
            <w:pPr>
              <w:contextualSpacing/>
              <w:jc w:val="center"/>
              <w:rPr>
                <w:rFonts w:eastAsia="Calibri"/>
              </w:rPr>
            </w:pPr>
            <w:r w:rsidRPr="00E205A3">
              <w:rPr>
                <w:rFonts w:eastAsia="Calibri"/>
              </w:rPr>
              <w:t>-12,6%</w:t>
            </w:r>
          </w:p>
        </w:tc>
      </w:tr>
    </w:tbl>
    <w:p w:rsidR="00D65DD3" w:rsidRPr="00E205A3" w:rsidRDefault="00D65DD3" w:rsidP="00D65DD3">
      <w:pPr>
        <w:spacing w:before="120"/>
        <w:contextualSpacing/>
        <w:jc w:val="right"/>
        <w:rPr>
          <w:b/>
          <w:bCs/>
          <w:i/>
          <w:sz w:val="28"/>
          <w:szCs w:val="28"/>
        </w:rPr>
      </w:pP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 xml:space="preserve">В течение 9 месяцев 2014 года в Управление поступило 187 заявок на регистрацию СМИ, перерегистрацию СМИ, внесение изменений в свидетельства о регистрации СМИ, внесение изменений без выдачи нового свидетельства, прекращение деятельности СМИ, из них 60 в 3 квартале 2014 года. </w:t>
      </w:r>
    </w:p>
    <w:p w:rsidR="00D65DD3" w:rsidRPr="00E205A3" w:rsidRDefault="00D65DD3" w:rsidP="00D65DD3">
      <w:pPr>
        <w:ind w:firstLine="708"/>
        <w:contextualSpacing/>
        <w:jc w:val="both"/>
        <w:rPr>
          <w:spacing w:val="-1"/>
          <w:sz w:val="28"/>
          <w:szCs w:val="28"/>
        </w:rPr>
      </w:pPr>
      <w:r w:rsidRPr="00E205A3">
        <w:rPr>
          <w:spacing w:val="-1"/>
          <w:sz w:val="28"/>
          <w:szCs w:val="28"/>
        </w:rPr>
        <w:t>Сведения приведены в Таблице № 5-СМК.</w:t>
      </w:r>
    </w:p>
    <w:p w:rsidR="00D65DD3" w:rsidRPr="00E205A3" w:rsidRDefault="00D65DD3" w:rsidP="00D65DD3">
      <w:pPr>
        <w:ind w:firstLine="708"/>
        <w:contextualSpacing/>
        <w:jc w:val="both"/>
        <w:rPr>
          <w:color w:val="000000"/>
          <w:spacing w:val="-1"/>
          <w:sz w:val="28"/>
          <w:szCs w:val="28"/>
        </w:rPr>
      </w:pPr>
      <w:r w:rsidRPr="00E205A3">
        <w:rPr>
          <w:color w:val="000000"/>
          <w:spacing w:val="-1"/>
          <w:sz w:val="28"/>
          <w:szCs w:val="28"/>
        </w:rPr>
        <w:t>Показатели,  по которым процент отклонения за 9 месяцев 2014 года от показателей за 9 месяцев 2013 года превышает 10%, не зависят от сотрудников Управления и не поддаются планированию.</w:t>
      </w:r>
    </w:p>
    <w:p w:rsidR="00D65DD3" w:rsidRPr="00E205A3" w:rsidRDefault="00D65DD3" w:rsidP="00D65DD3">
      <w:pPr>
        <w:ind w:firstLine="708"/>
        <w:contextualSpacing/>
        <w:jc w:val="both"/>
        <w:rPr>
          <w:sz w:val="28"/>
          <w:szCs w:val="28"/>
        </w:rPr>
      </w:pPr>
      <w:r w:rsidRPr="00E205A3">
        <w:rPr>
          <w:color w:val="000000"/>
          <w:spacing w:val="-1"/>
          <w:sz w:val="28"/>
          <w:szCs w:val="28"/>
        </w:rPr>
        <w:t xml:space="preserve">Случаи превышения сроков рассмотрения заявлений, установленных </w:t>
      </w:r>
      <w:r w:rsidRPr="00E205A3">
        <w:rPr>
          <w:sz w:val="28"/>
          <w:szCs w:val="28"/>
        </w:rPr>
        <w:t xml:space="preserve">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w:t>
      </w:r>
      <w:r w:rsidRPr="00E205A3">
        <w:rPr>
          <w:sz w:val="28"/>
          <w:szCs w:val="28"/>
        </w:rPr>
        <w:lastRenderedPageBreak/>
        <w:t xml:space="preserve">услуги по регистрации средств массовой информации, утвержденным приказом Министерства связи и массовых коммуникаций Российской Федерации от 29.12.2011 № 362, отсутствуют. Примерно 80%  заявлений, поступивших в 1 полугодии 2014 года, рассмотрены в срок до 7-ми дней. </w:t>
      </w:r>
    </w:p>
    <w:p w:rsidR="00D65DD3" w:rsidRPr="00E205A3" w:rsidRDefault="00D65DD3" w:rsidP="00D65DD3">
      <w:pPr>
        <w:ind w:firstLine="708"/>
        <w:contextualSpacing/>
        <w:jc w:val="both"/>
        <w:rPr>
          <w:color w:val="000000"/>
          <w:spacing w:val="-1"/>
          <w:sz w:val="28"/>
          <w:szCs w:val="28"/>
        </w:rPr>
      </w:pPr>
      <w:r w:rsidRPr="00E205A3">
        <w:rPr>
          <w:sz w:val="28"/>
          <w:szCs w:val="28"/>
        </w:rPr>
        <w:t xml:space="preserve">За </w:t>
      </w:r>
      <w:r w:rsidRPr="00E205A3">
        <w:rPr>
          <w:color w:val="000000"/>
          <w:spacing w:val="-1"/>
          <w:sz w:val="28"/>
          <w:szCs w:val="28"/>
        </w:rPr>
        <w:t xml:space="preserve">9 месяцев </w:t>
      </w:r>
      <w:r w:rsidRPr="00E205A3">
        <w:rPr>
          <w:sz w:val="28"/>
          <w:szCs w:val="28"/>
        </w:rPr>
        <w:t>2014 года  возвращено без рассмотрения 10 заявлений, из них 1 в 3 квартале 2014 года.</w:t>
      </w:r>
    </w:p>
    <w:p w:rsidR="00D65DD3" w:rsidRPr="00E205A3" w:rsidRDefault="00D65DD3" w:rsidP="00D65DD3">
      <w:pPr>
        <w:ind w:firstLine="708"/>
        <w:contextualSpacing/>
        <w:jc w:val="both"/>
        <w:rPr>
          <w:rFonts w:eastAsia="Calibri"/>
          <w:sz w:val="28"/>
          <w:szCs w:val="28"/>
        </w:rPr>
      </w:pPr>
      <w:r w:rsidRPr="00E205A3">
        <w:rPr>
          <w:rFonts w:eastAsia="Calibri"/>
          <w:sz w:val="28"/>
          <w:szCs w:val="28"/>
        </w:rPr>
        <w:t>Регистрация (перерегистрация) СМИ, внесение изменений в свидетельство о регистрации СМИ осуществлялись посредством ЕИС Роскомнадзора на основании приказов.</w:t>
      </w:r>
    </w:p>
    <w:p w:rsidR="00D65DD3" w:rsidRPr="00E205A3" w:rsidRDefault="00D65DD3" w:rsidP="00D65DD3">
      <w:pPr>
        <w:ind w:firstLine="708"/>
        <w:contextualSpacing/>
        <w:jc w:val="both"/>
        <w:rPr>
          <w:rFonts w:eastAsia="Calibri"/>
          <w:sz w:val="28"/>
          <w:szCs w:val="28"/>
        </w:rPr>
      </w:pPr>
      <w:r w:rsidRPr="00E205A3">
        <w:rPr>
          <w:rFonts w:eastAsia="Calibri"/>
          <w:sz w:val="28"/>
          <w:szCs w:val="28"/>
        </w:rPr>
        <w:t xml:space="preserve">Электронных заявлений на </w:t>
      </w:r>
      <w:r w:rsidRPr="00E205A3">
        <w:rPr>
          <w:rFonts w:eastAsia="Calibri"/>
          <w:bCs/>
          <w:sz w:val="28"/>
          <w:szCs w:val="28"/>
        </w:rPr>
        <w:t xml:space="preserve">регистрацию (перерегистрацию) СМИ, внесение изменений в свидетельство о регистрации СМИ </w:t>
      </w:r>
      <w:r w:rsidRPr="00E205A3">
        <w:rPr>
          <w:rFonts w:eastAsia="Calibri"/>
          <w:sz w:val="28"/>
          <w:szCs w:val="28"/>
        </w:rPr>
        <w:t>с единого портала государственных  услуг (ЕПГУ) не поступало.</w:t>
      </w:r>
    </w:p>
    <w:p w:rsidR="00D65DD3" w:rsidRPr="00E205A3" w:rsidRDefault="00D65DD3" w:rsidP="00D65DD3">
      <w:pPr>
        <w:ind w:firstLine="708"/>
        <w:contextualSpacing/>
        <w:jc w:val="both"/>
        <w:rPr>
          <w:sz w:val="28"/>
          <w:szCs w:val="28"/>
        </w:rPr>
      </w:pPr>
      <w:r w:rsidRPr="00E205A3">
        <w:rPr>
          <w:sz w:val="28"/>
          <w:szCs w:val="28"/>
        </w:rPr>
        <w:t>По состоянию на 30.09.2014 на территории Оренбургской области зарегистрировано 343 средства массовой информации.</w:t>
      </w:r>
    </w:p>
    <w:p w:rsidR="00D65DD3" w:rsidRPr="00E205A3" w:rsidRDefault="00D65DD3" w:rsidP="00D65DD3">
      <w:pPr>
        <w:contextualSpacing/>
        <w:jc w:val="both"/>
        <w:rPr>
          <w:spacing w:val="-1"/>
          <w:sz w:val="28"/>
          <w:szCs w:val="28"/>
        </w:rPr>
      </w:pPr>
      <w:r w:rsidRPr="00E205A3">
        <w:rPr>
          <w:spacing w:val="-1"/>
          <w:sz w:val="28"/>
          <w:szCs w:val="28"/>
        </w:rPr>
        <w:tab/>
        <w:t>В течение 9 месяцев 2014 года с учета снято 77 средств массовой информации, из них 37 в 3-м квартале 2014 года:</w:t>
      </w:r>
    </w:p>
    <w:p w:rsidR="00D65DD3" w:rsidRPr="00E205A3" w:rsidRDefault="00D65DD3" w:rsidP="00D65DD3">
      <w:pPr>
        <w:ind w:firstLine="708"/>
        <w:contextualSpacing/>
        <w:jc w:val="both"/>
        <w:rPr>
          <w:spacing w:val="-1"/>
          <w:sz w:val="28"/>
          <w:szCs w:val="28"/>
        </w:rPr>
      </w:pPr>
      <w:r w:rsidRPr="00E205A3">
        <w:rPr>
          <w:spacing w:val="-1"/>
          <w:sz w:val="28"/>
          <w:szCs w:val="28"/>
        </w:rPr>
        <w:t xml:space="preserve"> - деятельность прекращена по решению учредителя – 26 (из них 16 в 3 квартале 2014 года).</w:t>
      </w:r>
    </w:p>
    <w:p w:rsidR="00D65DD3" w:rsidRPr="00E205A3" w:rsidRDefault="00D65DD3" w:rsidP="00D65DD3">
      <w:pPr>
        <w:tabs>
          <w:tab w:val="left" w:pos="1178"/>
          <w:tab w:val="left" w:pos="9053"/>
        </w:tabs>
        <w:ind w:firstLine="567"/>
        <w:contextualSpacing/>
        <w:jc w:val="both"/>
        <w:rPr>
          <w:spacing w:val="-1"/>
          <w:sz w:val="28"/>
          <w:szCs w:val="28"/>
        </w:rPr>
      </w:pPr>
      <w:r w:rsidRPr="00E205A3">
        <w:rPr>
          <w:spacing w:val="-1"/>
          <w:sz w:val="28"/>
          <w:szCs w:val="28"/>
        </w:rPr>
        <w:t>- признано судом недействительным свидетельство о регистрации СМИ – 51 (из них 21 в 3 квартале 2014 года).</w:t>
      </w:r>
    </w:p>
    <w:p w:rsidR="00D62E04" w:rsidRPr="00E205A3" w:rsidRDefault="00D62E04" w:rsidP="00EF1A4A">
      <w:pPr>
        <w:tabs>
          <w:tab w:val="left" w:pos="1178"/>
          <w:tab w:val="left" w:pos="9053"/>
        </w:tabs>
        <w:ind w:firstLine="567"/>
        <w:contextualSpacing/>
        <w:jc w:val="both"/>
        <w:rPr>
          <w:spacing w:val="-1"/>
          <w:sz w:val="28"/>
          <w:szCs w:val="28"/>
        </w:rPr>
      </w:pPr>
    </w:p>
    <w:p w:rsidR="00CB5161" w:rsidRPr="00E205A3" w:rsidRDefault="00CB5161" w:rsidP="00EF1A4A">
      <w:pPr>
        <w:tabs>
          <w:tab w:val="left" w:pos="9072"/>
        </w:tabs>
        <w:ind w:right="-1"/>
        <w:contextualSpacing/>
        <w:jc w:val="both"/>
        <w:rPr>
          <w:b/>
          <w:color w:val="000000"/>
          <w:spacing w:val="-1"/>
          <w:sz w:val="28"/>
          <w:szCs w:val="28"/>
        </w:rPr>
      </w:pPr>
      <w:r w:rsidRPr="00E205A3">
        <w:rPr>
          <w:b/>
          <w:color w:val="000000"/>
          <w:spacing w:val="-1"/>
          <w:sz w:val="28"/>
          <w:szCs w:val="28"/>
        </w:rPr>
        <w:t>1.5.Сведения о выполнении полномочий обеспечивающей  деятельности</w:t>
      </w:r>
    </w:p>
    <w:p w:rsidR="00CB5161" w:rsidRPr="00E205A3" w:rsidRDefault="00CB5161" w:rsidP="00F414E7">
      <w:pPr>
        <w:tabs>
          <w:tab w:val="left" w:pos="9072"/>
        </w:tabs>
        <w:ind w:right="-1"/>
        <w:contextualSpacing/>
        <w:jc w:val="both"/>
        <w:rPr>
          <w:b/>
          <w:color w:val="000000"/>
          <w:spacing w:val="-1"/>
          <w:sz w:val="28"/>
          <w:szCs w:val="28"/>
        </w:rPr>
      </w:pPr>
    </w:p>
    <w:p w:rsidR="004B1761" w:rsidRPr="00E205A3" w:rsidRDefault="004B1761" w:rsidP="004B1761">
      <w:pPr>
        <w:ind w:firstLine="567"/>
        <w:jc w:val="both"/>
        <w:rPr>
          <w:sz w:val="28"/>
          <w:szCs w:val="28"/>
        </w:rPr>
      </w:pPr>
      <w:r w:rsidRPr="00E205A3">
        <w:rPr>
          <w:sz w:val="28"/>
          <w:szCs w:val="28"/>
        </w:rPr>
        <w:t>1.5.1 Организация эксплуатации и обслуживания зданий Управления</w:t>
      </w:r>
    </w:p>
    <w:p w:rsidR="009E3D09" w:rsidRPr="00E205A3" w:rsidRDefault="009E3D09" w:rsidP="009E3D09">
      <w:pPr>
        <w:pStyle w:val="16"/>
        <w:widowControl/>
        <w:autoSpaceDE/>
        <w:autoSpaceDN/>
        <w:adjustRightInd/>
        <w:ind w:left="709"/>
        <w:jc w:val="both"/>
        <w:rPr>
          <w:sz w:val="28"/>
          <w:szCs w:val="28"/>
        </w:rPr>
      </w:pPr>
      <w:r w:rsidRPr="00E205A3">
        <w:rPr>
          <w:sz w:val="28"/>
          <w:szCs w:val="28"/>
        </w:rPr>
        <w:t>Мероприятия по исполнению данного полномочия не планировались.</w:t>
      </w:r>
    </w:p>
    <w:p w:rsidR="009E3D09" w:rsidRPr="00E205A3" w:rsidRDefault="009E3D09" w:rsidP="009E3D09">
      <w:pPr>
        <w:contextualSpacing/>
        <w:jc w:val="both"/>
        <w:rPr>
          <w:sz w:val="28"/>
          <w:szCs w:val="28"/>
        </w:rPr>
      </w:pPr>
      <w:r w:rsidRPr="00E205A3">
        <w:rPr>
          <w:sz w:val="28"/>
          <w:szCs w:val="28"/>
        </w:rPr>
        <w:tab/>
        <w:t>По состоянию на 3</w:t>
      </w:r>
      <w:r w:rsidR="00C351F0" w:rsidRPr="00E205A3">
        <w:rPr>
          <w:sz w:val="28"/>
          <w:szCs w:val="28"/>
        </w:rPr>
        <w:t>0</w:t>
      </w:r>
      <w:r w:rsidRPr="00E205A3">
        <w:rPr>
          <w:sz w:val="28"/>
          <w:szCs w:val="28"/>
        </w:rPr>
        <w:t>.0</w:t>
      </w:r>
      <w:r w:rsidR="00153CB9" w:rsidRPr="00E205A3">
        <w:rPr>
          <w:sz w:val="28"/>
          <w:szCs w:val="28"/>
        </w:rPr>
        <w:t>9</w:t>
      </w:r>
      <w:r w:rsidRPr="00E205A3">
        <w:rPr>
          <w:sz w:val="28"/>
          <w:szCs w:val="28"/>
        </w:rPr>
        <w:t>.2014 г. Управление Роскомнадзора по Оренбургской области не имеет в собственности (оперативном управлении) зданий и сооружений.</w:t>
      </w:r>
    </w:p>
    <w:p w:rsidR="009E3D09" w:rsidRPr="00E205A3" w:rsidRDefault="009E3D09" w:rsidP="009E3D09">
      <w:pPr>
        <w:ind w:firstLine="708"/>
        <w:contextualSpacing/>
        <w:jc w:val="both"/>
        <w:rPr>
          <w:sz w:val="28"/>
          <w:szCs w:val="28"/>
        </w:rPr>
      </w:pPr>
      <w:r w:rsidRPr="00E205A3">
        <w:rPr>
          <w:sz w:val="28"/>
          <w:szCs w:val="28"/>
        </w:rPr>
        <w:t>Помещение, в котором размещается офис Управления,  находится в аренде согласно договорам аренды нежилых помещений (№ 1091 от 27.12.2013,  № 1093 от 27.12.2013,  № 1090  от 27.12.2013,  № 1094 от 27.12.2013г, заключенными с ОАО «Ростелеком».</w:t>
      </w:r>
    </w:p>
    <w:p w:rsidR="009E3D09" w:rsidRPr="00E205A3" w:rsidRDefault="009E3D09" w:rsidP="009E3D09">
      <w:pPr>
        <w:ind w:firstLine="708"/>
        <w:contextualSpacing/>
        <w:jc w:val="both"/>
        <w:rPr>
          <w:sz w:val="28"/>
          <w:szCs w:val="28"/>
        </w:rPr>
      </w:pPr>
      <w:r w:rsidRPr="00E205A3">
        <w:rPr>
          <w:sz w:val="28"/>
          <w:szCs w:val="28"/>
        </w:rPr>
        <w:t xml:space="preserve">Обслуживание здания и помещений гаража осуществляется собственником. Штатных единиц в Управлении для этих целей не предусмотрено. </w:t>
      </w:r>
    </w:p>
    <w:p w:rsidR="009E3D09" w:rsidRPr="00E205A3" w:rsidRDefault="009E3D09" w:rsidP="009E3D09">
      <w:pPr>
        <w:ind w:firstLine="708"/>
        <w:contextualSpacing/>
        <w:jc w:val="both"/>
        <w:rPr>
          <w:sz w:val="28"/>
          <w:szCs w:val="28"/>
        </w:rPr>
      </w:pPr>
      <w:r w:rsidRPr="00E205A3">
        <w:rPr>
          <w:sz w:val="28"/>
          <w:szCs w:val="28"/>
        </w:rPr>
        <w:t>Организация текущего  ремонта, такого как ремонт сантехнического оборудования, установка счетчиков на электроэнергию и пр. осуществляется по договорам гражданско-правового характера. В течение отчетного периода договоров гражданско-правового характера не заключалось.</w:t>
      </w:r>
    </w:p>
    <w:p w:rsidR="009E3D09" w:rsidRPr="00E205A3" w:rsidRDefault="009E3D09" w:rsidP="009E3D09">
      <w:pPr>
        <w:contextualSpacing/>
        <w:jc w:val="both"/>
        <w:rPr>
          <w:sz w:val="28"/>
          <w:szCs w:val="28"/>
        </w:rPr>
      </w:pPr>
      <w:r w:rsidRPr="00E205A3">
        <w:rPr>
          <w:sz w:val="28"/>
          <w:szCs w:val="28"/>
        </w:rPr>
        <w:tab/>
      </w:r>
    </w:p>
    <w:p w:rsidR="009E3D09" w:rsidRPr="00E205A3" w:rsidRDefault="009E3D09" w:rsidP="009E3D09">
      <w:pPr>
        <w:contextualSpacing/>
        <w:jc w:val="both"/>
        <w:rPr>
          <w:color w:val="000000"/>
          <w:spacing w:val="-1"/>
          <w:sz w:val="28"/>
          <w:szCs w:val="28"/>
        </w:rPr>
      </w:pPr>
      <w:r w:rsidRPr="00E205A3">
        <w:rPr>
          <w:sz w:val="28"/>
          <w:szCs w:val="28"/>
        </w:rPr>
        <w:lastRenderedPageBreak/>
        <w:tab/>
        <w:t xml:space="preserve">1.5.2. </w:t>
      </w:r>
      <w:r w:rsidRPr="00E205A3">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p w:rsidR="009E3D09" w:rsidRPr="00E205A3" w:rsidRDefault="009E3D09" w:rsidP="009E3D09">
      <w:pPr>
        <w:contextualSpacing/>
        <w:jc w:val="both"/>
        <w:rPr>
          <w:color w:val="000000"/>
          <w:spacing w:val="-1"/>
          <w:sz w:val="28"/>
          <w:szCs w:val="28"/>
        </w:rPr>
      </w:pPr>
      <w:r w:rsidRPr="00E205A3">
        <w:rPr>
          <w:color w:val="000000"/>
          <w:spacing w:val="-1"/>
          <w:sz w:val="28"/>
          <w:szCs w:val="28"/>
        </w:rPr>
        <w:tab/>
        <w:t>Мероприятия по данному направлению не планировались и не проводились.</w:t>
      </w:r>
    </w:p>
    <w:p w:rsidR="00D708CB" w:rsidRPr="00E205A3" w:rsidRDefault="00D708CB" w:rsidP="009E3D09">
      <w:pPr>
        <w:contextualSpacing/>
        <w:jc w:val="both"/>
        <w:rPr>
          <w:color w:val="000000"/>
          <w:spacing w:val="-1"/>
          <w:sz w:val="28"/>
          <w:szCs w:val="28"/>
        </w:rPr>
      </w:pPr>
    </w:p>
    <w:p w:rsidR="009E3D09" w:rsidRPr="00E205A3" w:rsidRDefault="009E3D09" w:rsidP="009E3D09">
      <w:pPr>
        <w:contextualSpacing/>
        <w:jc w:val="both"/>
        <w:rPr>
          <w:color w:val="000000"/>
          <w:spacing w:val="-1"/>
          <w:sz w:val="28"/>
          <w:szCs w:val="28"/>
        </w:rPr>
      </w:pPr>
      <w:r w:rsidRPr="00E205A3">
        <w:rPr>
          <w:color w:val="000000"/>
          <w:spacing w:val="-1"/>
          <w:sz w:val="28"/>
          <w:szCs w:val="28"/>
        </w:rPr>
        <w:tab/>
        <w:t>1.5.3. Обеспечение в пределах своей компетенции защиты сведений, составляющих государственную тайну</w:t>
      </w:r>
    </w:p>
    <w:p w:rsidR="009E3D09" w:rsidRPr="00E205A3" w:rsidRDefault="009E3D09" w:rsidP="009E3D09">
      <w:pPr>
        <w:contextualSpacing/>
        <w:jc w:val="both"/>
        <w:rPr>
          <w:color w:val="000000"/>
          <w:spacing w:val="-1"/>
          <w:sz w:val="28"/>
          <w:szCs w:val="28"/>
        </w:rPr>
      </w:pPr>
    </w:p>
    <w:p w:rsidR="009A4664" w:rsidRPr="00E205A3" w:rsidRDefault="009A4664" w:rsidP="009E3D09">
      <w:pPr>
        <w:ind w:firstLine="708"/>
        <w:contextualSpacing/>
        <w:rPr>
          <w:color w:val="000000"/>
          <w:spacing w:val="-1"/>
          <w:sz w:val="28"/>
          <w:szCs w:val="28"/>
        </w:rPr>
      </w:pPr>
      <w:r w:rsidRPr="00E205A3">
        <w:rPr>
          <w:color w:val="000000"/>
          <w:spacing w:val="-1"/>
          <w:sz w:val="28"/>
          <w:szCs w:val="28"/>
        </w:rPr>
        <w:t>Данное полномочие в отчетном периоде осуществлялось в полном объеме в соответствии с требованием законодательства.</w:t>
      </w:r>
    </w:p>
    <w:p w:rsidR="009E3D09" w:rsidRPr="00E205A3" w:rsidRDefault="009E3D09" w:rsidP="009E3D09">
      <w:pPr>
        <w:ind w:firstLine="708"/>
        <w:contextualSpacing/>
        <w:rPr>
          <w:sz w:val="28"/>
          <w:szCs w:val="28"/>
        </w:rPr>
      </w:pPr>
      <w:r w:rsidRPr="00E205A3">
        <w:rPr>
          <w:color w:val="000000"/>
          <w:spacing w:val="-1"/>
          <w:sz w:val="28"/>
          <w:szCs w:val="28"/>
        </w:rPr>
        <w:t xml:space="preserve">Управление обеспечивает в пределах своей компетенции защиту сведений, составляющих государственную тайну в соответствии с п. 7.9. </w:t>
      </w:r>
      <w:r w:rsidRPr="00E205A3">
        <w:rPr>
          <w:rFonts w:eastAsia="Calibri"/>
          <w:sz w:val="28"/>
          <w:szCs w:val="28"/>
        </w:rPr>
        <w:t>Положени</w:t>
      </w:r>
      <w:r w:rsidRPr="00E205A3">
        <w:rPr>
          <w:sz w:val="28"/>
          <w:szCs w:val="28"/>
        </w:rPr>
        <w:t>я</w:t>
      </w:r>
      <w:r w:rsidRPr="00E205A3">
        <w:rPr>
          <w:rFonts w:eastAsia="Calibri"/>
          <w:sz w:val="28"/>
          <w:szCs w:val="28"/>
        </w:rPr>
        <w:t xml:space="preserve"> об Управлении Федеральной службы по надзору в сфере связи, информационных технологий и массов</w:t>
      </w:r>
      <w:r w:rsidRPr="00E205A3">
        <w:rPr>
          <w:sz w:val="28"/>
          <w:szCs w:val="28"/>
        </w:rPr>
        <w:t xml:space="preserve">ых коммуникаций по Оренбургской </w:t>
      </w:r>
      <w:r w:rsidRPr="00E205A3">
        <w:rPr>
          <w:rFonts w:eastAsia="Calibri"/>
          <w:sz w:val="28"/>
          <w:szCs w:val="28"/>
        </w:rPr>
        <w:t xml:space="preserve">области», утвержденного </w:t>
      </w:r>
      <w:r w:rsidRPr="00E205A3">
        <w:rPr>
          <w:sz w:val="28"/>
          <w:szCs w:val="28"/>
        </w:rPr>
        <w:t>п</w:t>
      </w:r>
      <w:r w:rsidRPr="00E205A3">
        <w:rPr>
          <w:rFonts w:eastAsia="Calibri"/>
          <w:sz w:val="28"/>
          <w:szCs w:val="28"/>
        </w:rPr>
        <w:t>риказом Федеральной службы по надзору в сфере связи, информационных технологий и массовых коммуникаций от 2</w:t>
      </w:r>
      <w:r w:rsidRPr="00E205A3">
        <w:rPr>
          <w:sz w:val="28"/>
          <w:szCs w:val="28"/>
        </w:rPr>
        <w:t>6</w:t>
      </w:r>
      <w:r w:rsidRPr="00E205A3">
        <w:rPr>
          <w:rFonts w:eastAsia="Calibri"/>
          <w:sz w:val="28"/>
          <w:szCs w:val="28"/>
        </w:rPr>
        <w:t>.</w:t>
      </w:r>
      <w:r w:rsidRPr="00E205A3">
        <w:rPr>
          <w:sz w:val="28"/>
          <w:szCs w:val="28"/>
        </w:rPr>
        <w:t>12</w:t>
      </w:r>
      <w:r w:rsidRPr="00E205A3">
        <w:rPr>
          <w:rFonts w:eastAsia="Calibri"/>
          <w:sz w:val="28"/>
          <w:szCs w:val="28"/>
        </w:rPr>
        <w:t>.20</w:t>
      </w:r>
      <w:r w:rsidRPr="00E205A3">
        <w:rPr>
          <w:sz w:val="28"/>
          <w:szCs w:val="28"/>
        </w:rPr>
        <w:t>12</w:t>
      </w:r>
      <w:r w:rsidRPr="00E205A3">
        <w:rPr>
          <w:rFonts w:eastAsia="Calibri"/>
          <w:sz w:val="28"/>
          <w:szCs w:val="28"/>
        </w:rPr>
        <w:t xml:space="preserve"> г. № </w:t>
      </w:r>
      <w:r w:rsidRPr="00E205A3">
        <w:rPr>
          <w:sz w:val="28"/>
          <w:szCs w:val="28"/>
        </w:rPr>
        <w:t>1402.</w:t>
      </w:r>
    </w:p>
    <w:p w:rsidR="009E3D09" w:rsidRPr="00E205A3" w:rsidRDefault="009E3D09" w:rsidP="009E3D09">
      <w:pPr>
        <w:ind w:firstLine="708"/>
        <w:contextualSpacing/>
        <w:rPr>
          <w:sz w:val="28"/>
          <w:szCs w:val="28"/>
        </w:rPr>
      </w:pPr>
      <w:r w:rsidRPr="00E205A3">
        <w:rPr>
          <w:sz w:val="28"/>
          <w:szCs w:val="28"/>
        </w:rPr>
        <w:t>За отчетный период полномочие выполнялось в соответствии с установленными законодательством Российской Федерации требованиями.</w:t>
      </w:r>
    </w:p>
    <w:p w:rsidR="009E3D09" w:rsidRPr="00E205A3" w:rsidRDefault="009E3D09" w:rsidP="009E3D09">
      <w:pPr>
        <w:ind w:firstLine="709"/>
        <w:contextualSpacing/>
        <w:rPr>
          <w:color w:val="000000"/>
          <w:spacing w:val="-1"/>
          <w:sz w:val="28"/>
          <w:szCs w:val="28"/>
        </w:rPr>
      </w:pPr>
      <w:r w:rsidRPr="00E205A3">
        <w:rPr>
          <w:color w:val="000000"/>
          <w:spacing w:val="-1"/>
          <w:sz w:val="28"/>
          <w:szCs w:val="28"/>
        </w:rPr>
        <w:t>В Управлении режимно-секретное подразделение отсутствует.На 2014  год заключен договор об оказании и практическом использовании услуг в сфере защиты государственной тайны с ЗАО «ЦБИ «Цинтур» № 1У/2014 от 26.12.2013 г.</w:t>
      </w:r>
    </w:p>
    <w:p w:rsidR="009E3D09" w:rsidRPr="00E205A3" w:rsidRDefault="009E3D09" w:rsidP="009E3D09">
      <w:pPr>
        <w:ind w:firstLine="709"/>
        <w:contextualSpacing/>
        <w:rPr>
          <w:color w:val="000000"/>
          <w:spacing w:val="-1"/>
          <w:sz w:val="28"/>
          <w:szCs w:val="28"/>
        </w:rPr>
      </w:pPr>
      <w:r w:rsidRPr="00E205A3">
        <w:rPr>
          <w:color w:val="000000"/>
          <w:spacing w:val="-1"/>
          <w:sz w:val="28"/>
          <w:szCs w:val="28"/>
        </w:rPr>
        <w:t xml:space="preserve">Разрешение о согласовании заключения договора на получение услуг в сфере защиты гостайны между ЗАО «ЦБИ «Цинтур» и Управлением выдано </w:t>
      </w:r>
      <w:r w:rsidRPr="00E205A3">
        <w:rPr>
          <w:sz w:val="28"/>
          <w:szCs w:val="28"/>
        </w:rPr>
        <w:t>Управлением ФСБ РФ по Оренбургской области</w:t>
      </w:r>
      <w:r w:rsidRPr="00E205A3">
        <w:rPr>
          <w:color w:val="000000"/>
          <w:spacing w:val="-1"/>
          <w:sz w:val="28"/>
          <w:szCs w:val="28"/>
        </w:rPr>
        <w:t xml:space="preserve"> от 28.03.2007 №2528.</w:t>
      </w:r>
    </w:p>
    <w:p w:rsidR="009E3D09" w:rsidRPr="00E205A3" w:rsidRDefault="009E3D09" w:rsidP="009E3D09">
      <w:pPr>
        <w:ind w:firstLine="709"/>
        <w:contextualSpacing/>
        <w:rPr>
          <w:color w:val="000000"/>
          <w:spacing w:val="-1"/>
          <w:sz w:val="28"/>
          <w:szCs w:val="28"/>
        </w:rPr>
      </w:pPr>
      <w:r w:rsidRPr="00E205A3">
        <w:rPr>
          <w:color w:val="000000"/>
          <w:spacing w:val="-1"/>
          <w:sz w:val="28"/>
          <w:szCs w:val="28"/>
        </w:rPr>
        <w:t>Служебное помещение 1 отдела ЗАО «ЦБИ «Цинтур» соответствует  требованиям решения Межведомственной комиссии от 21.01.2011 года № 199 «О типовых нормах и правилах проектирования помещений для хранения носителей сведений, составляющих гостайну и работы с ними».</w:t>
      </w:r>
    </w:p>
    <w:p w:rsidR="009E3D09" w:rsidRPr="00E205A3" w:rsidRDefault="009E3D09" w:rsidP="009A4664">
      <w:pPr>
        <w:ind w:firstLine="709"/>
        <w:contextualSpacing/>
        <w:jc w:val="both"/>
        <w:rPr>
          <w:color w:val="000000"/>
          <w:spacing w:val="-1"/>
          <w:sz w:val="28"/>
          <w:szCs w:val="28"/>
        </w:rPr>
      </w:pPr>
      <w:r w:rsidRPr="00E205A3">
        <w:rPr>
          <w:color w:val="000000"/>
          <w:spacing w:val="-1"/>
          <w:sz w:val="28"/>
          <w:szCs w:val="28"/>
        </w:rPr>
        <w:t>Уполномоченным по взаимодействию с режимно-секретным подразделением ЗАО «ЦБИ «Цинтур» является заместитель руководителя Управления.</w:t>
      </w:r>
    </w:p>
    <w:p w:rsidR="00D708CB" w:rsidRPr="00E205A3" w:rsidRDefault="00D708CB" w:rsidP="009E3D09">
      <w:pPr>
        <w:contextualSpacing/>
        <w:jc w:val="both"/>
        <w:rPr>
          <w:color w:val="000000"/>
          <w:spacing w:val="-1"/>
          <w:sz w:val="28"/>
          <w:szCs w:val="28"/>
        </w:rPr>
      </w:pPr>
    </w:p>
    <w:p w:rsidR="009E3D09" w:rsidRPr="00E205A3" w:rsidRDefault="009E3D09" w:rsidP="009E3D09">
      <w:pPr>
        <w:contextualSpacing/>
        <w:jc w:val="both"/>
        <w:rPr>
          <w:color w:val="000000"/>
          <w:spacing w:val="-1"/>
          <w:sz w:val="28"/>
          <w:szCs w:val="28"/>
        </w:rPr>
      </w:pPr>
      <w:r w:rsidRPr="00E205A3">
        <w:rPr>
          <w:color w:val="000000"/>
          <w:spacing w:val="-1"/>
          <w:sz w:val="28"/>
          <w:szCs w:val="28"/>
        </w:rPr>
        <w:tab/>
        <w:t>1.5.4. Организация внедрения достижений науки, техники и положительного опыта в деятельность Управления</w:t>
      </w:r>
    </w:p>
    <w:p w:rsidR="009E3D09" w:rsidRPr="00E205A3" w:rsidRDefault="009E3D09" w:rsidP="009E3D09">
      <w:pPr>
        <w:contextualSpacing/>
        <w:jc w:val="both"/>
        <w:rPr>
          <w:color w:val="000000"/>
          <w:spacing w:val="-1"/>
          <w:sz w:val="28"/>
          <w:szCs w:val="28"/>
        </w:rPr>
      </w:pPr>
    </w:p>
    <w:p w:rsidR="009E3D09" w:rsidRPr="00E205A3" w:rsidRDefault="009E3D09" w:rsidP="009E3D09">
      <w:pPr>
        <w:contextualSpacing/>
        <w:jc w:val="both"/>
        <w:rPr>
          <w:color w:val="000000"/>
          <w:spacing w:val="-1"/>
          <w:sz w:val="28"/>
          <w:szCs w:val="28"/>
        </w:rPr>
      </w:pPr>
      <w:r w:rsidRPr="00E205A3">
        <w:rPr>
          <w:color w:val="000000"/>
          <w:spacing w:val="-1"/>
          <w:sz w:val="28"/>
          <w:szCs w:val="28"/>
        </w:rPr>
        <w:tab/>
        <w:t>1.5.5. Осуществление организации и ведение гражданской обороны</w:t>
      </w:r>
    </w:p>
    <w:p w:rsidR="009E3D09" w:rsidRPr="00E205A3" w:rsidRDefault="009E3D09" w:rsidP="009E3D09">
      <w:pPr>
        <w:ind w:firstLine="709"/>
        <w:contextualSpacing/>
        <w:rPr>
          <w:color w:val="000000"/>
          <w:spacing w:val="-1"/>
          <w:sz w:val="28"/>
          <w:szCs w:val="28"/>
        </w:rPr>
      </w:pPr>
      <w:r w:rsidRPr="00E205A3">
        <w:rPr>
          <w:color w:val="000000"/>
          <w:spacing w:val="-1"/>
          <w:sz w:val="28"/>
          <w:szCs w:val="28"/>
        </w:rPr>
        <w:t xml:space="preserve">Управление осуществляет полномочие по организации и ведению гражданской обороны в соответствии с п. 7.11.1. </w:t>
      </w:r>
      <w:r w:rsidRPr="00E205A3">
        <w:rPr>
          <w:rFonts w:eastAsia="Calibri"/>
          <w:sz w:val="28"/>
          <w:szCs w:val="28"/>
        </w:rPr>
        <w:t>Положени</w:t>
      </w:r>
      <w:r w:rsidRPr="00E205A3">
        <w:rPr>
          <w:sz w:val="28"/>
          <w:szCs w:val="28"/>
        </w:rPr>
        <w:t>я</w:t>
      </w:r>
      <w:r w:rsidRPr="00E205A3">
        <w:rPr>
          <w:rFonts w:eastAsia="Calibri"/>
          <w:sz w:val="28"/>
          <w:szCs w:val="28"/>
        </w:rPr>
        <w:t xml:space="preserve"> об Управлении Федеральной службы по надзору в сфере связи, информационных технологий и массов</w:t>
      </w:r>
      <w:r w:rsidRPr="00E205A3">
        <w:rPr>
          <w:sz w:val="28"/>
          <w:szCs w:val="28"/>
        </w:rPr>
        <w:t xml:space="preserve">ых </w:t>
      </w:r>
      <w:r w:rsidRPr="00E205A3">
        <w:rPr>
          <w:sz w:val="28"/>
          <w:szCs w:val="28"/>
        </w:rPr>
        <w:lastRenderedPageBreak/>
        <w:t xml:space="preserve">коммуникаций по Оренбургской </w:t>
      </w:r>
      <w:r w:rsidRPr="00E205A3">
        <w:rPr>
          <w:rFonts w:eastAsia="Calibri"/>
          <w:sz w:val="28"/>
          <w:szCs w:val="28"/>
        </w:rPr>
        <w:t xml:space="preserve">области», утвержденного </w:t>
      </w:r>
      <w:r w:rsidRPr="00E205A3">
        <w:rPr>
          <w:sz w:val="28"/>
          <w:szCs w:val="28"/>
        </w:rPr>
        <w:t>п</w:t>
      </w:r>
      <w:r w:rsidRPr="00E205A3">
        <w:rPr>
          <w:rFonts w:eastAsia="Calibri"/>
          <w:sz w:val="28"/>
          <w:szCs w:val="28"/>
        </w:rPr>
        <w:t>риказом Федеральной службы по надзору в сфере связи, информационных технологий и массовых коммуникаций от 2</w:t>
      </w:r>
      <w:r w:rsidRPr="00E205A3">
        <w:rPr>
          <w:sz w:val="28"/>
          <w:szCs w:val="28"/>
        </w:rPr>
        <w:t>6</w:t>
      </w:r>
      <w:r w:rsidRPr="00E205A3">
        <w:rPr>
          <w:rFonts w:eastAsia="Calibri"/>
          <w:sz w:val="28"/>
          <w:szCs w:val="28"/>
        </w:rPr>
        <w:t>.</w:t>
      </w:r>
      <w:r w:rsidRPr="00E205A3">
        <w:rPr>
          <w:sz w:val="28"/>
          <w:szCs w:val="28"/>
        </w:rPr>
        <w:t>12</w:t>
      </w:r>
      <w:r w:rsidRPr="00E205A3">
        <w:rPr>
          <w:rFonts w:eastAsia="Calibri"/>
          <w:sz w:val="28"/>
          <w:szCs w:val="28"/>
        </w:rPr>
        <w:t>.20</w:t>
      </w:r>
      <w:r w:rsidRPr="00E205A3">
        <w:rPr>
          <w:sz w:val="28"/>
          <w:szCs w:val="28"/>
        </w:rPr>
        <w:t>12</w:t>
      </w:r>
      <w:r w:rsidRPr="00E205A3">
        <w:rPr>
          <w:rFonts w:eastAsia="Calibri"/>
          <w:sz w:val="28"/>
          <w:szCs w:val="28"/>
        </w:rPr>
        <w:t xml:space="preserve"> г. № </w:t>
      </w:r>
      <w:r w:rsidRPr="00E205A3">
        <w:rPr>
          <w:sz w:val="28"/>
          <w:szCs w:val="28"/>
        </w:rPr>
        <w:t>1402.</w:t>
      </w:r>
    </w:p>
    <w:p w:rsidR="009E3D09" w:rsidRPr="00E205A3" w:rsidRDefault="009E3D09" w:rsidP="009E3D09">
      <w:pPr>
        <w:contextualSpacing/>
        <w:jc w:val="both"/>
        <w:rPr>
          <w:sz w:val="28"/>
          <w:szCs w:val="28"/>
        </w:rPr>
      </w:pPr>
      <w:r w:rsidRPr="00E205A3">
        <w:rPr>
          <w:sz w:val="28"/>
          <w:szCs w:val="28"/>
        </w:rPr>
        <w:t>За отчетный период полномочие выполнялось в соответствии с установленными законодательством Российской Федерации требованиями.</w:t>
      </w:r>
    </w:p>
    <w:p w:rsidR="009E3D09" w:rsidRPr="00E205A3" w:rsidRDefault="009E3D09" w:rsidP="009E3D09">
      <w:pPr>
        <w:contextualSpacing/>
        <w:jc w:val="both"/>
        <w:rPr>
          <w:sz w:val="28"/>
          <w:szCs w:val="28"/>
        </w:rPr>
      </w:pPr>
      <w:r w:rsidRPr="00E205A3">
        <w:rPr>
          <w:sz w:val="28"/>
          <w:szCs w:val="28"/>
        </w:rPr>
        <w:tab/>
      </w:r>
    </w:p>
    <w:p w:rsidR="009E3D09" w:rsidRPr="00E205A3" w:rsidRDefault="009E3D09" w:rsidP="009E3D09">
      <w:pPr>
        <w:contextualSpacing/>
        <w:jc w:val="both"/>
        <w:rPr>
          <w:color w:val="000000"/>
          <w:spacing w:val="-1"/>
          <w:sz w:val="28"/>
          <w:szCs w:val="28"/>
        </w:rPr>
      </w:pPr>
      <w:r w:rsidRPr="00E205A3">
        <w:rPr>
          <w:color w:val="000000"/>
          <w:spacing w:val="-1"/>
          <w:sz w:val="28"/>
          <w:szCs w:val="28"/>
        </w:rPr>
        <w:tab/>
        <w:t>1.5.6. Работа по охране труда</w:t>
      </w:r>
    </w:p>
    <w:p w:rsidR="009E3D09" w:rsidRPr="00E205A3" w:rsidRDefault="009E3D09" w:rsidP="009E3D09">
      <w:pPr>
        <w:contextualSpacing/>
        <w:jc w:val="both"/>
        <w:rPr>
          <w:color w:val="000000"/>
          <w:spacing w:val="-1"/>
          <w:sz w:val="28"/>
          <w:szCs w:val="28"/>
        </w:rPr>
      </w:pPr>
    </w:p>
    <w:p w:rsidR="009E3D09" w:rsidRPr="00E205A3" w:rsidRDefault="009E3D09" w:rsidP="009E3D09">
      <w:pPr>
        <w:ind w:right="-109" w:firstLine="709"/>
        <w:contextualSpacing/>
        <w:jc w:val="both"/>
        <w:rPr>
          <w:i/>
          <w:sz w:val="28"/>
          <w:szCs w:val="28"/>
        </w:rPr>
      </w:pPr>
      <w:r w:rsidRPr="00E205A3">
        <w:rPr>
          <w:i/>
          <w:sz w:val="28"/>
          <w:szCs w:val="28"/>
        </w:rPr>
        <w:t>Характеристика затрат на охрану труда (структура, объёмы, эффективность)</w:t>
      </w:r>
    </w:p>
    <w:p w:rsidR="009E3D09" w:rsidRPr="00E205A3" w:rsidRDefault="009E3D09" w:rsidP="009E3D09">
      <w:pPr>
        <w:shd w:val="clear" w:color="auto" w:fill="FFFFFF"/>
        <w:tabs>
          <w:tab w:val="left" w:pos="994"/>
        </w:tabs>
        <w:ind w:firstLine="709"/>
        <w:contextualSpacing/>
        <w:jc w:val="both"/>
        <w:rPr>
          <w:sz w:val="28"/>
          <w:szCs w:val="28"/>
        </w:rPr>
      </w:pPr>
    </w:p>
    <w:p w:rsidR="009E3D09" w:rsidRPr="00E205A3" w:rsidRDefault="009E3D09" w:rsidP="009E3D09">
      <w:pPr>
        <w:shd w:val="clear" w:color="auto" w:fill="FFFFFF"/>
        <w:tabs>
          <w:tab w:val="left" w:pos="994"/>
        </w:tabs>
        <w:ind w:firstLine="709"/>
        <w:contextualSpacing/>
        <w:jc w:val="both"/>
        <w:rPr>
          <w:sz w:val="28"/>
          <w:szCs w:val="28"/>
        </w:rPr>
      </w:pPr>
      <w:r w:rsidRPr="00E205A3">
        <w:rPr>
          <w:sz w:val="28"/>
          <w:szCs w:val="28"/>
        </w:rPr>
        <w:t>В отчетном периоде затраты на охрану труда составили:</w:t>
      </w:r>
    </w:p>
    <w:p w:rsidR="00722826" w:rsidRPr="00E205A3" w:rsidRDefault="00722826" w:rsidP="009E3D09">
      <w:pPr>
        <w:shd w:val="clear" w:color="auto" w:fill="FFFFFF"/>
        <w:tabs>
          <w:tab w:val="left" w:pos="1152"/>
        </w:tabs>
        <w:ind w:firstLine="709"/>
        <w:contextualSpacing/>
        <w:jc w:val="both"/>
        <w:rPr>
          <w:sz w:val="28"/>
          <w:szCs w:val="28"/>
        </w:rPr>
      </w:pPr>
      <w:r w:rsidRPr="00E205A3">
        <w:rPr>
          <w:sz w:val="28"/>
          <w:szCs w:val="28"/>
        </w:rPr>
        <w:t>- проведена</w:t>
      </w:r>
      <w:r w:rsidR="00AE40D0" w:rsidRPr="00E205A3">
        <w:rPr>
          <w:sz w:val="28"/>
          <w:szCs w:val="28"/>
        </w:rPr>
        <w:t>спе</w:t>
      </w:r>
      <w:r w:rsidRPr="00E205A3">
        <w:rPr>
          <w:sz w:val="28"/>
          <w:szCs w:val="28"/>
        </w:rPr>
        <w:t>иальная оценка условий труда сот</w:t>
      </w:r>
      <w:r w:rsidR="00C92A96" w:rsidRPr="00E205A3">
        <w:rPr>
          <w:sz w:val="28"/>
          <w:szCs w:val="28"/>
        </w:rPr>
        <w:t>рудников Управления – 63901,44 р., в том числе в 3 квартале 63901,44</w:t>
      </w:r>
      <w:r w:rsidR="00EA3BB2" w:rsidRPr="00E205A3">
        <w:rPr>
          <w:sz w:val="28"/>
          <w:szCs w:val="28"/>
        </w:rPr>
        <w:t>р.</w:t>
      </w:r>
    </w:p>
    <w:p w:rsidR="009E3D09" w:rsidRPr="00E205A3" w:rsidRDefault="009E3D09" w:rsidP="009E3D09">
      <w:pPr>
        <w:shd w:val="clear" w:color="auto" w:fill="FFFFFF"/>
        <w:tabs>
          <w:tab w:val="left" w:pos="1152"/>
        </w:tabs>
        <w:ind w:firstLine="709"/>
        <w:contextualSpacing/>
        <w:jc w:val="both"/>
        <w:rPr>
          <w:sz w:val="28"/>
          <w:szCs w:val="28"/>
        </w:rPr>
      </w:pPr>
      <w:r w:rsidRPr="00E205A3">
        <w:rPr>
          <w:sz w:val="28"/>
          <w:szCs w:val="28"/>
        </w:rPr>
        <w:t>- предрейсовое медицинское освидетельствование водителей автомобилей –</w:t>
      </w:r>
      <w:r w:rsidR="00153CB9" w:rsidRPr="00E205A3">
        <w:rPr>
          <w:sz w:val="28"/>
          <w:szCs w:val="28"/>
        </w:rPr>
        <w:t>31,5</w:t>
      </w:r>
      <w:r w:rsidR="005C7C2A" w:rsidRPr="00E205A3">
        <w:rPr>
          <w:sz w:val="28"/>
          <w:szCs w:val="28"/>
        </w:rPr>
        <w:t xml:space="preserve"> тыс. рублей, в т.ч в </w:t>
      </w:r>
      <w:r w:rsidR="00153CB9" w:rsidRPr="00E205A3">
        <w:rPr>
          <w:sz w:val="28"/>
          <w:szCs w:val="28"/>
        </w:rPr>
        <w:t>3</w:t>
      </w:r>
      <w:r w:rsidR="005C7C2A" w:rsidRPr="00E205A3">
        <w:rPr>
          <w:sz w:val="28"/>
          <w:szCs w:val="28"/>
        </w:rPr>
        <w:t xml:space="preserve"> кв.2014 г. 10,5 т.р.</w:t>
      </w:r>
      <w:r w:rsidR="00722826" w:rsidRPr="00E205A3">
        <w:rPr>
          <w:sz w:val="28"/>
          <w:szCs w:val="28"/>
        </w:rPr>
        <w:t>,</w:t>
      </w:r>
    </w:p>
    <w:p w:rsidR="00722826" w:rsidRPr="00E205A3" w:rsidRDefault="00722826" w:rsidP="009E3D09">
      <w:pPr>
        <w:shd w:val="clear" w:color="auto" w:fill="FFFFFF"/>
        <w:tabs>
          <w:tab w:val="left" w:pos="1152"/>
        </w:tabs>
        <w:ind w:firstLine="709"/>
        <w:contextualSpacing/>
        <w:jc w:val="both"/>
        <w:rPr>
          <w:sz w:val="28"/>
          <w:szCs w:val="28"/>
        </w:rPr>
      </w:pPr>
      <w:r w:rsidRPr="00E205A3">
        <w:rPr>
          <w:sz w:val="28"/>
          <w:szCs w:val="28"/>
        </w:rPr>
        <w:t>- приобретены медикаменты для пополнения аптечек – 4967 р.</w:t>
      </w:r>
      <w:r w:rsidR="00C92A96" w:rsidRPr="00E205A3">
        <w:rPr>
          <w:sz w:val="28"/>
          <w:szCs w:val="28"/>
        </w:rPr>
        <w:t xml:space="preserve">, в том числе в 3 квартале  4967 р. </w:t>
      </w:r>
    </w:p>
    <w:p w:rsidR="009E3D09" w:rsidRPr="00E205A3" w:rsidRDefault="009E3D09" w:rsidP="009E3D09">
      <w:pPr>
        <w:shd w:val="clear" w:color="auto" w:fill="FFFFFF"/>
        <w:tabs>
          <w:tab w:val="left" w:pos="1152"/>
        </w:tabs>
        <w:contextualSpacing/>
        <w:jc w:val="both"/>
        <w:rPr>
          <w:sz w:val="28"/>
          <w:szCs w:val="28"/>
        </w:rPr>
      </w:pPr>
    </w:p>
    <w:p w:rsidR="009E3D09" w:rsidRPr="00E205A3" w:rsidRDefault="009E3D09" w:rsidP="009E3D09">
      <w:pPr>
        <w:ind w:right="-109" w:firstLine="709"/>
        <w:contextualSpacing/>
        <w:jc w:val="both"/>
        <w:rPr>
          <w:i/>
          <w:sz w:val="28"/>
          <w:szCs w:val="28"/>
        </w:rPr>
      </w:pPr>
      <w:r w:rsidRPr="00E205A3">
        <w:rPr>
          <w:bCs/>
          <w:i/>
          <w:sz w:val="28"/>
          <w:szCs w:val="28"/>
        </w:rPr>
        <w:t>Информация по обеспеченности работников сертифицированными средствами индивидуальной и коллективной защиты в соответствии с действующими нормами. Проблемы и рекомендуемые пути их решения.</w:t>
      </w:r>
    </w:p>
    <w:p w:rsidR="009E3D09" w:rsidRPr="00E205A3" w:rsidRDefault="009E3D09" w:rsidP="009E3D09">
      <w:pPr>
        <w:shd w:val="clear" w:color="auto" w:fill="FFFFFF"/>
        <w:contextualSpacing/>
        <w:jc w:val="both"/>
        <w:rPr>
          <w:b/>
          <w:bCs/>
          <w:i/>
          <w:sz w:val="28"/>
          <w:szCs w:val="28"/>
        </w:rPr>
      </w:pPr>
    </w:p>
    <w:p w:rsidR="009E3D09" w:rsidRPr="00E205A3" w:rsidRDefault="009E3D09" w:rsidP="009E3D09">
      <w:pPr>
        <w:shd w:val="clear" w:color="auto" w:fill="FFFFFF"/>
        <w:ind w:firstLine="709"/>
        <w:contextualSpacing/>
        <w:jc w:val="both"/>
        <w:rPr>
          <w:sz w:val="28"/>
          <w:szCs w:val="28"/>
        </w:rPr>
      </w:pPr>
      <w:r w:rsidRPr="00E205A3">
        <w:rPr>
          <w:sz w:val="28"/>
          <w:szCs w:val="28"/>
        </w:rPr>
        <w:t>Работники Управления в полной мере обеспечены сертифицированными средствами индивидуальной защиты в соответствии с действующими нормами. По состоянию на 3</w:t>
      </w:r>
      <w:r w:rsidR="00C351F0" w:rsidRPr="00E205A3">
        <w:rPr>
          <w:sz w:val="28"/>
          <w:szCs w:val="28"/>
        </w:rPr>
        <w:t>0</w:t>
      </w:r>
      <w:r w:rsidRPr="00E205A3">
        <w:rPr>
          <w:sz w:val="28"/>
          <w:szCs w:val="28"/>
        </w:rPr>
        <w:t>.0</w:t>
      </w:r>
      <w:r w:rsidR="00153CB9" w:rsidRPr="00E205A3">
        <w:rPr>
          <w:sz w:val="28"/>
          <w:szCs w:val="28"/>
        </w:rPr>
        <w:t>9</w:t>
      </w:r>
      <w:r w:rsidRPr="00E205A3">
        <w:rPr>
          <w:sz w:val="28"/>
          <w:szCs w:val="28"/>
        </w:rPr>
        <w:t>.2014 г. в Управлении имеются в наличии:</w:t>
      </w:r>
    </w:p>
    <w:p w:rsidR="009E3D09" w:rsidRPr="00E205A3" w:rsidRDefault="009E3D09" w:rsidP="009E3D09">
      <w:pPr>
        <w:shd w:val="clear" w:color="auto" w:fill="FFFFFF"/>
        <w:tabs>
          <w:tab w:val="left" w:pos="1204"/>
        </w:tabs>
        <w:ind w:firstLine="709"/>
        <w:contextualSpacing/>
        <w:jc w:val="both"/>
        <w:rPr>
          <w:sz w:val="28"/>
          <w:szCs w:val="28"/>
        </w:rPr>
      </w:pPr>
      <w:r w:rsidRPr="00E205A3">
        <w:rPr>
          <w:sz w:val="28"/>
          <w:szCs w:val="28"/>
        </w:rPr>
        <w:t>-</w:t>
      </w:r>
      <w:r w:rsidRPr="00E205A3">
        <w:rPr>
          <w:sz w:val="28"/>
          <w:szCs w:val="28"/>
        </w:rPr>
        <w:tab/>
        <w:t>перчатки резиновые - 2</w:t>
      </w:r>
      <w:r w:rsidRPr="00E205A3">
        <w:rPr>
          <w:iCs/>
          <w:sz w:val="28"/>
          <w:szCs w:val="28"/>
        </w:rPr>
        <w:t xml:space="preserve"> пары</w:t>
      </w:r>
      <w:r w:rsidRPr="00E205A3">
        <w:rPr>
          <w:sz w:val="28"/>
          <w:szCs w:val="28"/>
        </w:rPr>
        <w:t>;</w:t>
      </w:r>
    </w:p>
    <w:p w:rsidR="009E3D09" w:rsidRPr="00E205A3" w:rsidRDefault="009E3D09" w:rsidP="009E3D09">
      <w:pPr>
        <w:shd w:val="clear" w:color="auto" w:fill="FFFFFF"/>
        <w:tabs>
          <w:tab w:val="left" w:pos="1204"/>
        </w:tabs>
        <w:ind w:firstLine="709"/>
        <w:contextualSpacing/>
        <w:jc w:val="both"/>
        <w:rPr>
          <w:sz w:val="28"/>
          <w:szCs w:val="28"/>
        </w:rPr>
      </w:pPr>
      <w:r w:rsidRPr="00E205A3">
        <w:rPr>
          <w:sz w:val="28"/>
          <w:szCs w:val="28"/>
        </w:rPr>
        <w:t>-</w:t>
      </w:r>
      <w:r w:rsidRPr="00E205A3">
        <w:rPr>
          <w:sz w:val="28"/>
          <w:szCs w:val="28"/>
        </w:rPr>
        <w:tab/>
        <w:t>перчатки х/б - 5 пар;</w:t>
      </w:r>
    </w:p>
    <w:p w:rsidR="009E3D09" w:rsidRPr="00E205A3" w:rsidRDefault="009E3D09" w:rsidP="009E3D09">
      <w:pPr>
        <w:shd w:val="clear" w:color="auto" w:fill="FFFFFF"/>
        <w:tabs>
          <w:tab w:val="left" w:pos="1204"/>
        </w:tabs>
        <w:ind w:firstLine="709"/>
        <w:contextualSpacing/>
        <w:jc w:val="both"/>
        <w:rPr>
          <w:sz w:val="28"/>
          <w:szCs w:val="28"/>
        </w:rPr>
      </w:pPr>
      <w:r w:rsidRPr="00E205A3">
        <w:rPr>
          <w:sz w:val="28"/>
          <w:szCs w:val="28"/>
        </w:rPr>
        <w:t>-</w:t>
      </w:r>
      <w:r w:rsidRPr="00E205A3">
        <w:rPr>
          <w:sz w:val="28"/>
          <w:szCs w:val="28"/>
        </w:rPr>
        <w:tab/>
        <w:t>аптечки медицинские для помещений – 3 шт.;</w:t>
      </w:r>
    </w:p>
    <w:p w:rsidR="009E3D09" w:rsidRPr="00E205A3" w:rsidRDefault="009E3D09" w:rsidP="009E3D09">
      <w:pPr>
        <w:shd w:val="clear" w:color="auto" w:fill="FFFFFF"/>
        <w:tabs>
          <w:tab w:val="left" w:pos="1204"/>
        </w:tabs>
        <w:ind w:firstLine="709"/>
        <w:contextualSpacing/>
        <w:jc w:val="both"/>
        <w:rPr>
          <w:sz w:val="28"/>
          <w:szCs w:val="28"/>
        </w:rPr>
      </w:pPr>
      <w:r w:rsidRPr="00E205A3">
        <w:rPr>
          <w:sz w:val="28"/>
          <w:szCs w:val="28"/>
        </w:rPr>
        <w:t>-</w:t>
      </w:r>
      <w:r w:rsidRPr="00E205A3">
        <w:rPr>
          <w:sz w:val="28"/>
          <w:szCs w:val="28"/>
        </w:rPr>
        <w:tab/>
        <w:t>аптечки автомобильные - 8 шт.;</w:t>
      </w:r>
    </w:p>
    <w:p w:rsidR="009E3D09" w:rsidRPr="00E205A3" w:rsidRDefault="009E3D09" w:rsidP="009E3D09">
      <w:pPr>
        <w:shd w:val="clear" w:color="auto" w:fill="FFFFFF"/>
        <w:ind w:firstLine="709"/>
        <w:contextualSpacing/>
        <w:jc w:val="both"/>
        <w:rPr>
          <w:sz w:val="28"/>
          <w:szCs w:val="28"/>
        </w:rPr>
      </w:pPr>
      <w:r w:rsidRPr="00E205A3">
        <w:rPr>
          <w:sz w:val="28"/>
          <w:szCs w:val="28"/>
        </w:rPr>
        <w:t xml:space="preserve">Ежегодно проводится перезарядка огнетушителей, либо приобретение новых. В </w:t>
      </w:r>
      <w:r w:rsidR="00153CB9" w:rsidRPr="00E205A3">
        <w:rPr>
          <w:sz w:val="28"/>
          <w:szCs w:val="28"/>
        </w:rPr>
        <w:t>3 квартале</w:t>
      </w:r>
      <w:r w:rsidRPr="00E205A3">
        <w:rPr>
          <w:sz w:val="28"/>
          <w:szCs w:val="28"/>
        </w:rPr>
        <w:t xml:space="preserve"> 2014 года перезарядка не производилась.</w:t>
      </w:r>
    </w:p>
    <w:p w:rsidR="009E3D09" w:rsidRPr="00E205A3" w:rsidRDefault="009E3D09" w:rsidP="009E3D09">
      <w:pPr>
        <w:shd w:val="clear" w:color="auto" w:fill="FFFFFF"/>
        <w:tabs>
          <w:tab w:val="left" w:pos="1152"/>
        </w:tabs>
        <w:ind w:firstLine="709"/>
        <w:contextualSpacing/>
        <w:jc w:val="both"/>
        <w:rPr>
          <w:sz w:val="28"/>
          <w:szCs w:val="28"/>
        </w:rPr>
      </w:pPr>
    </w:p>
    <w:p w:rsidR="009E3D09" w:rsidRPr="00E205A3" w:rsidRDefault="009E3D09" w:rsidP="009E3D09">
      <w:pPr>
        <w:ind w:right="-109" w:firstLine="709"/>
        <w:contextualSpacing/>
        <w:jc w:val="both"/>
        <w:rPr>
          <w:i/>
          <w:sz w:val="28"/>
          <w:szCs w:val="28"/>
        </w:rPr>
      </w:pPr>
      <w:r w:rsidRPr="00E205A3">
        <w:rPr>
          <w:i/>
          <w:sz w:val="28"/>
          <w:szCs w:val="28"/>
        </w:rPr>
        <w:t>Организация системы обучения по охране труда и проверки знаний требований охраны труда сотрудников Управления</w:t>
      </w:r>
    </w:p>
    <w:p w:rsidR="009E3D09" w:rsidRPr="00E205A3"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p>
    <w:p w:rsidR="009E3D09" w:rsidRPr="00E205A3"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r w:rsidRPr="00E205A3">
        <w:rPr>
          <w:sz w:val="28"/>
          <w:szCs w:val="28"/>
        </w:rPr>
        <w:lastRenderedPageBreak/>
        <w:t xml:space="preserve">В Управлении Роскомнадзора по Оренбургской области в соответствии с требованиями раздела 10 Трудового кодекса Российской Федерации «Охрана труда», совместного Постановления Министерства труда и социального развития Российской Федерации от 13.01.2003 № </w:t>
      </w:r>
      <w:r w:rsidRPr="00E205A3">
        <w:rPr>
          <w:sz w:val="28"/>
          <w:szCs w:val="28"/>
          <w:lang w:val="en-US"/>
        </w:rPr>
        <w:t>I</w:t>
      </w:r>
      <w:r w:rsidRPr="00E205A3">
        <w:rPr>
          <w:sz w:val="28"/>
          <w:szCs w:val="28"/>
        </w:rPr>
        <w:t xml:space="preserve"> и Министерства образования Российской Федерации от 13.01.2003 № 29 «Об утверждении Порядка обучений по охране труда и проверки знаний требований охраны груда для работников организаций», зарегистрированного в Минюсте России 12.02.2003 </w:t>
      </w:r>
      <w:r w:rsidRPr="00E205A3">
        <w:rPr>
          <w:iCs/>
          <w:sz w:val="28"/>
          <w:szCs w:val="28"/>
        </w:rPr>
        <w:t xml:space="preserve">№ </w:t>
      </w:r>
      <w:r w:rsidRPr="00E205A3">
        <w:rPr>
          <w:sz w:val="28"/>
          <w:szCs w:val="28"/>
        </w:rPr>
        <w:t xml:space="preserve">4209 постоянно проводится обучение сотрудников по вопросам охраны труда. В этих целях систематически осуществляются: </w:t>
      </w:r>
    </w:p>
    <w:p w:rsidR="009E3D09" w:rsidRPr="00E205A3" w:rsidRDefault="009E3D09" w:rsidP="009E3D09">
      <w:pPr>
        <w:shd w:val="clear" w:color="auto" w:fill="FFFFFF"/>
        <w:tabs>
          <w:tab w:val="left" w:pos="1428"/>
          <w:tab w:val="left" w:pos="7841"/>
          <w:tab w:val="left" w:leader="dot" w:pos="8266"/>
          <w:tab w:val="left" w:leader="hyphen" w:pos="9173"/>
        </w:tabs>
        <w:ind w:firstLine="709"/>
        <w:contextualSpacing/>
        <w:jc w:val="both"/>
        <w:rPr>
          <w:sz w:val="28"/>
          <w:szCs w:val="28"/>
        </w:rPr>
      </w:pPr>
      <w:r w:rsidRPr="00E205A3">
        <w:rPr>
          <w:sz w:val="28"/>
          <w:szCs w:val="28"/>
        </w:rPr>
        <w:t>- проведение проверок знаний вопросов охраны труда вновь принятых сотрудников Управления с составлением соответствующих протоколов и занесением результатов проверки в пункт 3 «Проверка знаний правил охраны труда» контрольных листов прохождении обучения и проверки знаний по охране труда сотрудников Управления;</w:t>
      </w:r>
    </w:p>
    <w:p w:rsidR="009E3D09" w:rsidRPr="00E205A3" w:rsidRDefault="009E3D09" w:rsidP="009E3D09">
      <w:pPr>
        <w:shd w:val="clear" w:color="auto" w:fill="FFFFFF"/>
        <w:tabs>
          <w:tab w:val="left" w:pos="1498"/>
        </w:tabs>
        <w:ind w:firstLine="709"/>
        <w:contextualSpacing/>
        <w:jc w:val="both"/>
        <w:rPr>
          <w:sz w:val="28"/>
          <w:szCs w:val="28"/>
        </w:rPr>
      </w:pPr>
      <w:r w:rsidRPr="00E205A3">
        <w:rPr>
          <w:sz w:val="28"/>
          <w:szCs w:val="28"/>
        </w:rPr>
        <w:t xml:space="preserve">- проведение вводных инструктажей по охране труда вновь принятых сотрудников Управления с занесением результатов инструктажей в пункт </w:t>
      </w:r>
      <w:r w:rsidRPr="00E205A3">
        <w:rPr>
          <w:sz w:val="28"/>
          <w:szCs w:val="28"/>
          <w:lang w:val="en-US"/>
        </w:rPr>
        <w:t>I</w:t>
      </w:r>
      <w:r w:rsidRPr="00E205A3">
        <w:rPr>
          <w:sz w:val="28"/>
          <w:szCs w:val="28"/>
        </w:rPr>
        <w:t xml:space="preserve"> «Вводный инструктаж» контрольных листов прохождения обучения и проверки знаний по охране труда сотрудников Управления и в журнал регистрации вводного инструктажа.</w:t>
      </w:r>
    </w:p>
    <w:p w:rsidR="009E3D09" w:rsidRPr="00E205A3" w:rsidRDefault="009E3D09" w:rsidP="009E3D09">
      <w:pPr>
        <w:shd w:val="clear" w:color="auto" w:fill="FFFFFF"/>
        <w:tabs>
          <w:tab w:val="left" w:pos="1540"/>
        </w:tabs>
        <w:ind w:firstLine="709"/>
        <w:contextualSpacing/>
        <w:jc w:val="both"/>
        <w:rPr>
          <w:sz w:val="28"/>
          <w:szCs w:val="28"/>
        </w:rPr>
      </w:pPr>
      <w:r w:rsidRPr="00E205A3">
        <w:rPr>
          <w:sz w:val="28"/>
          <w:szCs w:val="28"/>
        </w:rPr>
        <w:t>Начальники отделов на основании выданных комплектов инструкций по охране труда обеспечивают проведение следующих видов инструктажей:</w:t>
      </w:r>
    </w:p>
    <w:p w:rsidR="009E3D09" w:rsidRPr="00E205A3" w:rsidRDefault="009E3D09" w:rsidP="009E3D09">
      <w:pPr>
        <w:shd w:val="clear" w:color="auto" w:fill="FFFFFF"/>
        <w:tabs>
          <w:tab w:val="left" w:pos="1540"/>
        </w:tabs>
        <w:ind w:firstLine="709"/>
        <w:contextualSpacing/>
        <w:jc w:val="both"/>
        <w:rPr>
          <w:sz w:val="28"/>
          <w:szCs w:val="28"/>
        </w:rPr>
      </w:pPr>
      <w:r w:rsidRPr="00E205A3">
        <w:rPr>
          <w:sz w:val="28"/>
          <w:szCs w:val="28"/>
        </w:rPr>
        <w:t>- первичного инструктажа на рабочем месте до начала самостоятельной работы со всеми вновь принятыми в отдел сотрудниками, либо с сотрудниками, которым поручается выполнение новой для них работы, с занесением результатов инструктажа в журнал регистрации инструктажей на рабочем месте и (для вновь принятых сотрудников) в пункт 2 «Обучение на рабочем месте» контрольных листов прохождения обучения и проверки знаний по охране труда сотрудников Управления;</w:t>
      </w:r>
    </w:p>
    <w:p w:rsidR="009E3D09" w:rsidRPr="00E205A3" w:rsidRDefault="009E3D09" w:rsidP="009E3D09">
      <w:pPr>
        <w:pStyle w:val="a3"/>
        <w:spacing w:line="240" w:lineRule="auto"/>
        <w:contextualSpacing/>
        <w:rPr>
          <w:color w:val="auto"/>
          <w:szCs w:val="28"/>
        </w:rPr>
      </w:pPr>
      <w:r w:rsidRPr="00E205A3">
        <w:rPr>
          <w:color w:val="auto"/>
          <w:szCs w:val="28"/>
        </w:rPr>
        <w:t xml:space="preserve">- целевого инструктажа для всех сотрудников отделов при выполнении разовых работ, а также при проведении в организации массовых мероприятий (субботники, праздничные мероприятия, юбилеи и т.д.) с </w:t>
      </w:r>
      <w:r w:rsidR="00C351F0" w:rsidRPr="00E205A3">
        <w:rPr>
          <w:color w:val="auto"/>
          <w:szCs w:val="28"/>
        </w:rPr>
        <w:t>з</w:t>
      </w:r>
      <w:r w:rsidRPr="00E205A3">
        <w:rPr>
          <w:color w:val="auto"/>
          <w:szCs w:val="28"/>
        </w:rPr>
        <w:t>анесением результатов инструктажа в журнал регистрации инструктажей на рабочем месте.</w:t>
      </w:r>
    </w:p>
    <w:p w:rsidR="00D708CB" w:rsidRPr="00E205A3" w:rsidRDefault="00D708CB" w:rsidP="00D708CB">
      <w:pPr>
        <w:contextualSpacing/>
        <w:jc w:val="center"/>
        <w:rPr>
          <w:sz w:val="28"/>
          <w:szCs w:val="28"/>
        </w:rPr>
      </w:pPr>
    </w:p>
    <w:p w:rsidR="00153CB9" w:rsidRPr="00E205A3" w:rsidRDefault="009E3D09" w:rsidP="00153CB9">
      <w:pPr>
        <w:contextualSpacing/>
        <w:jc w:val="both"/>
        <w:rPr>
          <w:spacing w:val="-1"/>
          <w:sz w:val="28"/>
          <w:szCs w:val="28"/>
        </w:rPr>
      </w:pPr>
      <w:r w:rsidRPr="00E205A3">
        <w:rPr>
          <w:color w:val="000000"/>
          <w:spacing w:val="-1"/>
          <w:sz w:val="28"/>
          <w:szCs w:val="28"/>
        </w:rPr>
        <w:tab/>
      </w:r>
      <w:r w:rsidR="00153CB9" w:rsidRPr="00E205A3">
        <w:rPr>
          <w:spacing w:val="-1"/>
          <w:sz w:val="28"/>
          <w:szCs w:val="28"/>
        </w:rPr>
        <w:t>1.5.7. Документационное сопровождение кадровой работы</w:t>
      </w:r>
    </w:p>
    <w:p w:rsidR="00153CB9" w:rsidRPr="00E205A3" w:rsidRDefault="00153CB9" w:rsidP="00153CB9">
      <w:pPr>
        <w:pStyle w:val="140"/>
        <w:ind w:firstLine="709"/>
        <w:contextualSpacing/>
        <w:jc w:val="both"/>
        <w:rPr>
          <w:sz w:val="28"/>
          <w:szCs w:val="28"/>
        </w:rPr>
      </w:pPr>
      <w:r w:rsidRPr="00E205A3">
        <w:rPr>
          <w:sz w:val="28"/>
          <w:szCs w:val="28"/>
        </w:rPr>
        <w:t>Полномочие осуществляется на основании п. 5.17 Положения</w:t>
      </w:r>
    </w:p>
    <w:p w:rsidR="00153CB9" w:rsidRPr="00E205A3" w:rsidRDefault="00153CB9" w:rsidP="00153CB9">
      <w:pPr>
        <w:pStyle w:val="140"/>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153CB9" w:rsidRPr="00E205A3" w:rsidRDefault="00153CB9" w:rsidP="00153CB9">
      <w:pPr>
        <w:pStyle w:val="140"/>
        <w:ind w:firstLine="709"/>
        <w:contextualSpacing/>
        <w:jc w:val="both"/>
        <w:rPr>
          <w:sz w:val="28"/>
          <w:szCs w:val="28"/>
        </w:rPr>
      </w:pPr>
      <w:r w:rsidRPr="00E205A3">
        <w:rPr>
          <w:sz w:val="28"/>
          <w:szCs w:val="28"/>
        </w:rPr>
        <w:t>Средняя нагрузка на сотрудника – 251.</w:t>
      </w:r>
    </w:p>
    <w:p w:rsidR="00153CB9" w:rsidRPr="00E205A3" w:rsidRDefault="00153CB9" w:rsidP="00153CB9">
      <w:pPr>
        <w:pStyle w:val="140"/>
        <w:ind w:firstLine="709"/>
        <w:contextualSpacing/>
        <w:jc w:val="both"/>
        <w:rPr>
          <w:sz w:val="28"/>
          <w:szCs w:val="28"/>
        </w:rPr>
      </w:pPr>
      <w:r w:rsidRPr="00E205A3">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153CB9" w:rsidRPr="00E205A3" w:rsidRDefault="00153CB9" w:rsidP="00153CB9">
      <w:pPr>
        <w:pStyle w:val="140"/>
        <w:ind w:firstLine="70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153CB9" w:rsidRPr="00E205A3" w:rsidRDefault="00153CB9" w:rsidP="00153CB9">
      <w:pPr>
        <w:pStyle w:val="140"/>
        <w:ind w:firstLine="709"/>
        <w:contextualSpacing/>
        <w:jc w:val="both"/>
        <w:rPr>
          <w:sz w:val="28"/>
          <w:szCs w:val="28"/>
        </w:rPr>
      </w:pPr>
      <w:r w:rsidRPr="00E205A3">
        <w:rPr>
          <w:sz w:val="28"/>
          <w:szCs w:val="28"/>
        </w:rPr>
        <w:lastRenderedPageBreak/>
        <w:t>Проблемы при исполнении полномочия в отчетном периоде не выявлены.</w:t>
      </w:r>
    </w:p>
    <w:p w:rsidR="00153CB9" w:rsidRPr="00E205A3" w:rsidRDefault="00153CB9" w:rsidP="00153CB9">
      <w:pPr>
        <w:pStyle w:val="140"/>
        <w:ind w:firstLine="709"/>
        <w:contextualSpacing/>
        <w:jc w:val="both"/>
        <w:rPr>
          <w:sz w:val="28"/>
          <w:szCs w:val="28"/>
        </w:rPr>
      </w:pPr>
    </w:p>
    <w:p w:rsidR="00153CB9" w:rsidRPr="00E205A3" w:rsidRDefault="00153CB9" w:rsidP="00153CB9">
      <w:pPr>
        <w:contextualSpacing/>
        <w:jc w:val="center"/>
        <w:rPr>
          <w:sz w:val="28"/>
          <w:szCs w:val="28"/>
        </w:rPr>
      </w:pPr>
      <w:r w:rsidRPr="00E205A3">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153CB9" w:rsidRPr="00E205A3" w:rsidTr="000858BC">
        <w:tc>
          <w:tcPr>
            <w:tcW w:w="1211" w:type="pct"/>
            <w:vMerge w:val="restart"/>
            <w:vAlign w:val="center"/>
          </w:tcPr>
          <w:p w:rsidR="00153CB9" w:rsidRPr="00E205A3" w:rsidRDefault="00153CB9" w:rsidP="000858BC">
            <w:pPr>
              <w:contextualSpacing/>
              <w:jc w:val="center"/>
            </w:pPr>
            <w:r w:rsidRPr="00E205A3">
              <w:t>Полномочия деятельности по обеспечению (из прилагаемого перечня полномочий)</w:t>
            </w:r>
          </w:p>
        </w:tc>
        <w:tc>
          <w:tcPr>
            <w:tcW w:w="1896" w:type="pct"/>
            <w:gridSpan w:val="2"/>
            <w:vAlign w:val="center"/>
          </w:tcPr>
          <w:p w:rsidR="00153CB9" w:rsidRPr="00E205A3" w:rsidRDefault="00153CB9" w:rsidP="000858BC">
            <w:pPr>
              <w:contextualSpacing/>
              <w:jc w:val="center"/>
            </w:pPr>
            <w:r w:rsidRPr="00E205A3">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153CB9" w:rsidRPr="00E205A3" w:rsidRDefault="00153CB9" w:rsidP="000858BC">
            <w:pPr>
              <w:contextualSpacing/>
              <w:jc w:val="center"/>
            </w:pPr>
            <w:r w:rsidRPr="00E205A3">
              <w:t>Нагрузка на одного сотрудника</w:t>
            </w:r>
          </w:p>
        </w:tc>
      </w:tr>
      <w:tr w:rsidR="00153CB9" w:rsidRPr="00E205A3" w:rsidTr="000858BC">
        <w:tc>
          <w:tcPr>
            <w:tcW w:w="1211" w:type="pct"/>
            <w:vMerge/>
            <w:vAlign w:val="center"/>
          </w:tcPr>
          <w:p w:rsidR="00153CB9" w:rsidRPr="00E205A3" w:rsidRDefault="00153CB9" w:rsidP="000858BC">
            <w:pPr>
              <w:contextualSpacing/>
              <w:jc w:val="center"/>
            </w:pPr>
          </w:p>
        </w:tc>
        <w:tc>
          <w:tcPr>
            <w:tcW w:w="948" w:type="pct"/>
            <w:vAlign w:val="center"/>
          </w:tcPr>
          <w:p w:rsidR="00153CB9" w:rsidRPr="00E205A3" w:rsidRDefault="00153CB9" w:rsidP="000858BC">
            <w:pPr>
              <w:contextualSpacing/>
              <w:jc w:val="center"/>
            </w:pPr>
            <w:r w:rsidRPr="00E205A3">
              <w:t>На конец отчетного периода прошлого года</w:t>
            </w:r>
          </w:p>
        </w:tc>
        <w:tc>
          <w:tcPr>
            <w:tcW w:w="948" w:type="pct"/>
            <w:vAlign w:val="center"/>
          </w:tcPr>
          <w:p w:rsidR="00153CB9" w:rsidRPr="00E205A3" w:rsidRDefault="00153CB9" w:rsidP="000858BC">
            <w:pPr>
              <w:contextualSpacing/>
              <w:jc w:val="center"/>
            </w:pPr>
            <w:r w:rsidRPr="00E205A3">
              <w:t>На конец отчетного периода текущего года</w:t>
            </w:r>
          </w:p>
        </w:tc>
        <w:tc>
          <w:tcPr>
            <w:tcW w:w="948" w:type="pct"/>
            <w:vAlign w:val="center"/>
          </w:tcPr>
          <w:p w:rsidR="00153CB9" w:rsidRPr="00E205A3" w:rsidRDefault="00153CB9" w:rsidP="000858BC">
            <w:pPr>
              <w:contextualSpacing/>
              <w:jc w:val="center"/>
            </w:pPr>
            <w:r w:rsidRPr="00E205A3">
              <w:t>На конец отчетного периода прошлого года</w:t>
            </w:r>
          </w:p>
        </w:tc>
        <w:tc>
          <w:tcPr>
            <w:tcW w:w="944" w:type="pct"/>
            <w:vAlign w:val="center"/>
          </w:tcPr>
          <w:p w:rsidR="00153CB9" w:rsidRPr="00E205A3" w:rsidRDefault="00153CB9" w:rsidP="000858BC">
            <w:pPr>
              <w:contextualSpacing/>
              <w:jc w:val="center"/>
            </w:pPr>
            <w:r w:rsidRPr="00E205A3">
              <w:t>На конец отчетного периода текущего года</w:t>
            </w:r>
          </w:p>
        </w:tc>
      </w:tr>
      <w:tr w:rsidR="00153CB9" w:rsidRPr="00E205A3" w:rsidTr="000858BC">
        <w:tc>
          <w:tcPr>
            <w:tcW w:w="1211" w:type="pct"/>
          </w:tcPr>
          <w:p w:rsidR="00153CB9" w:rsidRPr="00E205A3" w:rsidRDefault="00153CB9" w:rsidP="000858BC">
            <w:pPr>
              <w:contextualSpacing/>
              <w:jc w:val="both"/>
            </w:pPr>
            <w:r w:rsidRPr="00E205A3">
              <w:t>Кадровое обеспечение деятельности - документационное сопровождение кадровой работы</w:t>
            </w:r>
          </w:p>
        </w:tc>
        <w:tc>
          <w:tcPr>
            <w:tcW w:w="948" w:type="pct"/>
          </w:tcPr>
          <w:p w:rsidR="00153CB9" w:rsidRPr="00E205A3" w:rsidRDefault="00153CB9" w:rsidP="000858BC">
            <w:pPr>
              <w:contextualSpacing/>
              <w:jc w:val="center"/>
            </w:pPr>
            <w:r w:rsidRPr="00E205A3">
              <w:t>1023</w:t>
            </w:r>
          </w:p>
        </w:tc>
        <w:tc>
          <w:tcPr>
            <w:tcW w:w="948" w:type="pct"/>
          </w:tcPr>
          <w:p w:rsidR="00153CB9" w:rsidRPr="00E205A3" w:rsidRDefault="00153CB9" w:rsidP="000858BC">
            <w:pPr>
              <w:contextualSpacing/>
              <w:jc w:val="center"/>
            </w:pPr>
            <w:r w:rsidRPr="00E205A3">
              <w:t>1024</w:t>
            </w:r>
          </w:p>
        </w:tc>
        <w:tc>
          <w:tcPr>
            <w:tcW w:w="948" w:type="pct"/>
          </w:tcPr>
          <w:p w:rsidR="00153CB9" w:rsidRPr="00E205A3" w:rsidRDefault="00153CB9" w:rsidP="000858BC">
            <w:pPr>
              <w:contextualSpacing/>
              <w:jc w:val="center"/>
            </w:pPr>
            <w:r w:rsidRPr="00E205A3">
              <w:t>511,5</w:t>
            </w:r>
          </w:p>
        </w:tc>
        <w:tc>
          <w:tcPr>
            <w:tcW w:w="944" w:type="pct"/>
          </w:tcPr>
          <w:p w:rsidR="00153CB9" w:rsidRPr="00E205A3" w:rsidRDefault="00153CB9" w:rsidP="000858BC">
            <w:pPr>
              <w:contextualSpacing/>
              <w:jc w:val="center"/>
            </w:pPr>
            <w:r w:rsidRPr="00E205A3">
              <w:t>512</w:t>
            </w:r>
          </w:p>
        </w:tc>
      </w:tr>
    </w:tbl>
    <w:p w:rsidR="00153CB9" w:rsidRPr="00E205A3" w:rsidRDefault="00153CB9" w:rsidP="00153CB9">
      <w:pPr>
        <w:pStyle w:val="140"/>
        <w:ind w:firstLine="709"/>
        <w:contextualSpacing/>
        <w:jc w:val="both"/>
        <w:rPr>
          <w:sz w:val="28"/>
          <w:szCs w:val="28"/>
        </w:rPr>
      </w:pPr>
    </w:p>
    <w:p w:rsidR="00153CB9" w:rsidRPr="00E205A3" w:rsidRDefault="00153CB9" w:rsidP="00153CB9">
      <w:pPr>
        <w:pStyle w:val="140"/>
        <w:ind w:firstLine="709"/>
        <w:contextualSpacing/>
        <w:jc w:val="both"/>
        <w:rPr>
          <w:sz w:val="28"/>
          <w:szCs w:val="28"/>
        </w:rPr>
      </w:pPr>
      <w:r w:rsidRPr="00E205A3">
        <w:rPr>
          <w:sz w:val="28"/>
          <w:szCs w:val="28"/>
        </w:rPr>
        <w:t>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штатная численность Управления Роскомнадзора по Оренбургской области составляет 41 ед. (32 штатные единицы государственных гражданских служащих и 9 штатных единиц обслуживающего персонала). На 30.09.2014 года фактическая численность государственных гражданских служащих Управления составила 28 человек и 8 человек обслуживающего персонала. Количество уволенных государственных гражданских служащих в</w:t>
      </w:r>
      <w:r w:rsidR="0067395B">
        <w:rPr>
          <w:sz w:val="28"/>
          <w:szCs w:val="28"/>
        </w:rPr>
        <w:t xml:space="preserve"> 3</w:t>
      </w:r>
      <w:r w:rsidRPr="00E205A3">
        <w:rPr>
          <w:sz w:val="28"/>
          <w:szCs w:val="28"/>
        </w:rPr>
        <w:t xml:space="preserve"> квартале 2014 года – 0 чел. Количество граждан, принятых на государственную гражданскую службу за отчетный период, составило 1 чел. Заполняемость штата государственных гражданских служащих  - 87,5%. </w:t>
      </w:r>
    </w:p>
    <w:p w:rsidR="00153CB9" w:rsidRPr="00E205A3" w:rsidRDefault="00153CB9" w:rsidP="00153CB9">
      <w:pPr>
        <w:pStyle w:val="140"/>
        <w:ind w:firstLine="709"/>
        <w:contextualSpacing/>
        <w:jc w:val="both"/>
        <w:rPr>
          <w:sz w:val="28"/>
          <w:szCs w:val="28"/>
        </w:rPr>
      </w:pPr>
      <w:r w:rsidRPr="00E205A3">
        <w:rPr>
          <w:sz w:val="28"/>
          <w:szCs w:val="28"/>
        </w:rPr>
        <w:t>По состоянию на 30.09.2014 г. по штату предусмотрено 20 единиц государственных гражданских служащих, в должностные обязанности которых входит осуществление государственного контроля (надзора),</w:t>
      </w:r>
    </w:p>
    <w:p w:rsidR="00153CB9" w:rsidRPr="00E205A3" w:rsidRDefault="00153CB9" w:rsidP="00153CB9">
      <w:pPr>
        <w:pStyle w:val="140"/>
        <w:ind w:firstLine="709"/>
        <w:contextualSpacing/>
        <w:jc w:val="both"/>
        <w:rPr>
          <w:sz w:val="28"/>
          <w:szCs w:val="28"/>
        </w:rPr>
      </w:pPr>
      <w:r w:rsidRPr="00E205A3">
        <w:rPr>
          <w:sz w:val="28"/>
          <w:szCs w:val="28"/>
        </w:rPr>
        <w:t>фактически на отчетный период – 16 человек (80%),</w:t>
      </w:r>
    </w:p>
    <w:p w:rsidR="00153CB9" w:rsidRPr="00E205A3" w:rsidRDefault="00153CB9" w:rsidP="00153CB9">
      <w:pPr>
        <w:pStyle w:val="140"/>
        <w:ind w:firstLine="708"/>
        <w:contextualSpacing/>
        <w:jc w:val="both"/>
        <w:rPr>
          <w:sz w:val="28"/>
          <w:szCs w:val="28"/>
        </w:rPr>
      </w:pPr>
      <w:r w:rsidRPr="00E205A3">
        <w:rPr>
          <w:sz w:val="28"/>
          <w:szCs w:val="28"/>
        </w:rPr>
        <w:t>количество вакансий – 4 (20%).</w:t>
      </w:r>
    </w:p>
    <w:p w:rsidR="00153CB9" w:rsidRPr="00E205A3" w:rsidRDefault="00153CB9" w:rsidP="00153CB9">
      <w:pPr>
        <w:pStyle w:val="a7"/>
        <w:ind w:left="0" w:firstLine="708"/>
        <w:contextualSpacing/>
        <w:jc w:val="both"/>
        <w:rPr>
          <w:sz w:val="28"/>
          <w:szCs w:val="28"/>
        </w:rPr>
      </w:pPr>
      <w:r w:rsidRPr="00E205A3">
        <w:rPr>
          <w:sz w:val="28"/>
          <w:szCs w:val="28"/>
        </w:rPr>
        <w:t xml:space="preserve">За 9 месяцев 2014 года проведены конкурсы на замещение 3 вакантных должностей государственной гражданской службы: начальника отдела надзора в сфере электросвязи и почтовой связи, главного специалиста-эксперта отдела контроля (надзора) в сфере массовых коммуникаций, ведущего специалиста-эксперта отдела контроля (надзора) в сфере массовых коммуникаций., </w:t>
      </w:r>
    </w:p>
    <w:p w:rsidR="00153CB9" w:rsidRPr="00E205A3" w:rsidRDefault="00153CB9" w:rsidP="00153CB9">
      <w:pPr>
        <w:ind w:firstLine="708"/>
        <w:contextualSpacing/>
        <w:jc w:val="both"/>
        <w:rPr>
          <w:spacing w:val="-1"/>
          <w:sz w:val="28"/>
          <w:szCs w:val="28"/>
        </w:rPr>
      </w:pPr>
      <w:r w:rsidRPr="00E205A3">
        <w:rPr>
          <w:sz w:val="28"/>
          <w:szCs w:val="28"/>
        </w:rPr>
        <w:t>Аттестация и квалификационные экзамены государственных гражданских служащих Управления в отчетном периоде  не поводились. За 9 месяцев 2014 года классные чины присвоены 5 государственным гражданским служащим, в</w:t>
      </w:r>
      <w:r w:rsidR="0084245A" w:rsidRPr="00E205A3">
        <w:rPr>
          <w:sz w:val="28"/>
          <w:szCs w:val="28"/>
        </w:rPr>
        <w:t xml:space="preserve"> 3</w:t>
      </w:r>
      <w:r w:rsidRPr="00E205A3">
        <w:rPr>
          <w:sz w:val="28"/>
          <w:szCs w:val="28"/>
        </w:rPr>
        <w:t>-м квартале классные чины не присваивались.</w:t>
      </w:r>
    </w:p>
    <w:p w:rsidR="00153CB9" w:rsidRPr="00E205A3" w:rsidRDefault="00153CB9" w:rsidP="00153CB9">
      <w:pPr>
        <w:contextualSpacing/>
        <w:jc w:val="both"/>
        <w:rPr>
          <w:spacing w:val="-1"/>
          <w:sz w:val="28"/>
          <w:szCs w:val="28"/>
        </w:rPr>
      </w:pPr>
    </w:p>
    <w:p w:rsidR="00153CB9" w:rsidRPr="00E205A3" w:rsidRDefault="00153CB9" w:rsidP="00153CB9">
      <w:pPr>
        <w:contextualSpacing/>
        <w:jc w:val="both"/>
        <w:rPr>
          <w:spacing w:val="-1"/>
          <w:sz w:val="28"/>
          <w:szCs w:val="28"/>
        </w:rPr>
      </w:pPr>
      <w:r w:rsidRPr="00E205A3">
        <w:rPr>
          <w:spacing w:val="-1"/>
          <w:sz w:val="28"/>
          <w:szCs w:val="28"/>
        </w:rPr>
        <w:tab/>
        <w:t>1.5.8. Организация мероприятий по борьбе с коррупцией</w:t>
      </w:r>
    </w:p>
    <w:p w:rsidR="00153CB9" w:rsidRPr="00E205A3" w:rsidRDefault="00153CB9" w:rsidP="00153CB9">
      <w:pPr>
        <w:pStyle w:val="140"/>
        <w:ind w:firstLine="709"/>
        <w:contextualSpacing/>
        <w:jc w:val="both"/>
        <w:rPr>
          <w:sz w:val="28"/>
          <w:szCs w:val="28"/>
        </w:rPr>
      </w:pPr>
      <w:r w:rsidRPr="00E205A3">
        <w:rPr>
          <w:sz w:val="28"/>
          <w:szCs w:val="28"/>
        </w:rPr>
        <w:t>Полномочие осуществляется на основании п. 5.17 Положения</w:t>
      </w:r>
    </w:p>
    <w:p w:rsidR="00153CB9" w:rsidRPr="00E205A3" w:rsidRDefault="00153CB9" w:rsidP="00153CB9">
      <w:pPr>
        <w:pStyle w:val="140"/>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153CB9" w:rsidRPr="00E205A3" w:rsidRDefault="00153CB9" w:rsidP="00153CB9">
      <w:pPr>
        <w:pStyle w:val="140"/>
        <w:ind w:firstLine="709"/>
        <w:contextualSpacing/>
        <w:jc w:val="both"/>
        <w:rPr>
          <w:sz w:val="28"/>
          <w:szCs w:val="28"/>
        </w:rPr>
      </w:pPr>
      <w:r w:rsidRPr="00E205A3">
        <w:rPr>
          <w:sz w:val="28"/>
          <w:szCs w:val="28"/>
        </w:rPr>
        <w:t>Средняя нагрузка на сотрудника 47,5</w:t>
      </w:r>
    </w:p>
    <w:p w:rsidR="00153CB9" w:rsidRPr="00E205A3" w:rsidRDefault="00153CB9" w:rsidP="00153CB9">
      <w:pPr>
        <w:pStyle w:val="140"/>
        <w:ind w:firstLine="709"/>
        <w:contextualSpacing/>
        <w:jc w:val="both"/>
        <w:rPr>
          <w:sz w:val="28"/>
          <w:szCs w:val="28"/>
        </w:rPr>
      </w:pPr>
      <w:r w:rsidRPr="00E205A3">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153CB9" w:rsidRPr="00E205A3" w:rsidRDefault="00153CB9" w:rsidP="00153CB9">
      <w:pPr>
        <w:pStyle w:val="140"/>
        <w:ind w:firstLine="70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153CB9" w:rsidRPr="00E205A3" w:rsidRDefault="00153CB9" w:rsidP="00153CB9">
      <w:pPr>
        <w:pStyle w:val="140"/>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153CB9" w:rsidRPr="00E205A3" w:rsidRDefault="00153CB9" w:rsidP="00153CB9">
      <w:pPr>
        <w:contextualSpacing/>
        <w:jc w:val="center"/>
        <w:rPr>
          <w:sz w:val="28"/>
          <w:szCs w:val="28"/>
        </w:rPr>
      </w:pPr>
    </w:p>
    <w:p w:rsidR="00153CB9" w:rsidRPr="00E205A3" w:rsidRDefault="00153CB9" w:rsidP="00153CB9">
      <w:pPr>
        <w:contextualSpacing/>
        <w:jc w:val="center"/>
        <w:rPr>
          <w:sz w:val="28"/>
          <w:szCs w:val="28"/>
        </w:rPr>
      </w:pPr>
      <w:r w:rsidRPr="00E205A3">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153CB9" w:rsidRPr="00E205A3" w:rsidTr="000858BC">
        <w:tc>
          <w:tcPr>
            <w:tcW w:w="1211" w:type="pct"/>
            <w:vMerge w:val="restart"/>
            <w:vAlign w:val="center"/>
          </w:tcPr>
          <w:p w:rsidR="00153CB9" w:rsidRPr="00E205A3" w:rsidRDefault="00153CB9" w:rsidP="000858BC">
            <w:pPr>
              <w:widowControl w:val="0"/>
              <w:adjustRightInd w:val="0"/>
              <w:spacing w:after="160" w:line="240" w:lineRule="exact"/>
              <w:contextualSpacing/>
              <w:jc w:val="center"/>
            </w:pPr>
            <w:r w:rsidRPr="00E205A3">
              <w:t>Полномочия деятельности по обеспечению (из прилагаемого перечня полномочий)</w:t>
            </w:r>
          </w:p>
        </w:tc>
        <w:tc>
          <w:tcPr>
            <w:tcW w:w="1896" w:type="pct"/>
            <w:gridSpan w:val="2"/>
            <w:vAlign w:val="center"/>
          </w:tcPr>
          <w:p w:rsidR="00153CB9" w:rsidRPr="00E205A3" w:rsidRDefault="00153CB9" w:rsidP="000858BC">
            <w:pPr>
              <w:widowControl w:val="0"/>
              <w:adjustRightInd w:val="0"/>
              <w:spacing w:after="160" w:line="240" w:lineRule="exact"/>
              <w:contextualSpacing/>
              <w:jc w:val="center"/>
            </w:pPr>
            <w:r w:rsidRPr="00E205A3">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153CB9" w:rsidRPr="00E205A3" w:rsidRDefault="00153CB9" w:rsidP="000858BC">
            <w:pPr>
              <w:widowControl w:val="0"/>
              <w:adjustRightInd w:val="0"/>
              <w:spacing w:after="160" w:line="240" w:lineRule="exact"/>
              <w:contextualSpacing/>
              <w:jc w:val="center"/>
            </w:pPr>
            <w:r w:rsidRPr="00E205A3">
              <w:t>Нагрузка на одного сотрудника</w:t>
            </w:r>
          </w:p>
        </w:tc>
      </w:tr>
      <w:tr w:rsidR="00153CB9" w:rsidRPr="00E205A3" w:rsidTr="000858BC">
        <w:tc>
          <w:tcPr>
            <w:tcW w:w="1211" w:type="pct"/>
            <w:vMerge/>
            <w:vAlign w:val="center"/>
          </w:tcPr>
          <w:p w:rsidR="00153CB9" w:rsidRPr="00E205A3" w:rsidRDefault="00153CB9" w:rsidP="000858BC">
            <w:pPr>
              <w:widowControl w:val="0"/>
              <w:adjustRightInd w:val="0"/>
              <w:spacing w:after="160" w:line="240" w:lineRule="exact"/>
              <w:contextualSpacing/>
              <w:jc w:val="center"/>
            </w:pPr>
          </w:p>
        </w:tc>
        <w:tc>
          <w:tcPr>
            <w:tcW w:w="948" w:type="pct"/>
            <w:vAlign w:val="center"/>
          </w:tcPr>
          <w:p w:rsidR="00153CB9" w:rsidRPr="00E205A3" w:rsidRDefault="00153CB9" w:rsidP="000858BC">
            <w:pPr>
              <w:widowControl w:val="0"/>
              <w:adjustRightInd w:val="0"/>
              <w:spacing w:after="160" w:line="240" w:lineRule="exact"/>
              <w:contextualSpacing/>
              <w:jc w:val="center"/>
            </w:pPr>
            <w:r w:rsidRPr="00E205A3">
              <w:t>На конец отчетного периода прошлого года</w:t>
            </w:r>
          </w:p>
        </w:tc>
        <w:tc>
          <w:tcPr>
            <w:tcW w:w="948" w:type="pct"/>
            <w:vAlign w:val="center"/>
          </w:tcPr>
          <w:p w:rsidR="00153CB9" w:rsidRPr="00E205A3" w:rsidRDefault="00153CB9" w:rsidP="000858BC">
            <w:pPr>
              <w:widowControl w:val="0"/>
              <w:adjustRightInd w:val="0"/>
              <w:spacing w:after="160" w:line="240" w:lineRule="exact"/>
              <w:contextualSpacing/>
              <w:jc w:val="center"/>
            </w:pPr>
            <w:r w:rsidRPr="00E205A3">
              <w:t>На конец отчетного периода текущего года</w:t>
            </w:r>
          </w:p>
        </w:tc>
        <w:tc>
          <w:tcPr>
            <w:tcW w:w="948" w:type="pct"/>
            <w:vAlign w:val="center"/>
          </w:tcPr>
          <w:p w:rsidR="00153CB9" w:rsidRPr="00E205A3" w:rsidRDefault="00153CB9" w:rsidP="000858BC">
            <w:pPr>
              <w:widowControl w:val="0"/>
              <w:adjustRightInd w:val="0"/>
              <w:spacing w:after="160" w:line="240" w:lineRule="exact"/>
              <w:contextualSpacing/>
              <w:jc w:val="center"/>
            </w:pPr>
            <w:r w:rsidRPr="00E205A3">
              <w:t>На конец отчетного периода прошлого года</w:t>
            </w:r>
          </w:p>
        </w:tc>
        <w:tc>
          <w:tcPr>
            <w:tcW w:w="944" w:type="pct"/>
            <w:vAlign w:val="center"/>
          </w:tcPr>
          <w:p w:rsidR="00153CB9" w:rsidRPr="00E205A3" w:rsidRDefault="00153CB9" w:rsidP="000858BC">
            <w:pPr>
              <w:widowControl w:val="0"/>
              <w:adjustRightInd w:val="0"/>
              <w:spacing w:after="160" w:line="240" w:lineRule="exact"/>
              <w:contextualSpacing/>
              <w:jc w:val="center"/>
            </w:pPr>
            <w:r w:rsidRPr="00E205A3">
              <w:t>На конец отчетного периода текущего года</w:t>
            </w:r>
          </w:p>
        </w:tc>
      </w:tr>
      <w:tr w:rsidR="00153CB9" w:rsidRPr="00E205A3" w:rsidTr="000858BC">
        <w:tc>
          <w:tcPr>
            <w:tcW w:w="1211" w:type="pct"/>
          </w:tcPr>
          <w:p w:rsidR="00153CB9" w:rsidRPr="00E205A3" w:rsidRDefault="00153CB9" w:rsidP="000858BC">
            <w:pPr>
              <w:widowControl w:val="0"/>
              <w:adjustRightInd w:val="0"/>
              <w:spacing w:after="160" w:line="240" w:lineRule="exact"/>
              <w:contextualSpacing/>
              <w:jc w:val="both"/>
            </w:pPr>
            <w:r w:rsidRPr="00E205A3">
              <w:t>Кадровое обеспечение деятельности - организация мероприятий по борьбе с коррупцией</w:t>
            </w:r>
          </w:p>
        </w:tc>
        <w:tc>
          <w:tcPr>
            <w:tcW w:w="948" w:type="pct"/>
          </w:tcPr>
          <w:p w:rsidR="00153CB9" w:rsidRPr="00E205A3" w:rsidRDefault="00153CB9" w:rsidP="000858BC">
            <w:pPr>
              <w:widowControl w:val="0"/>
              <w:adjustRightInd w:val="0"/>
              <w:spacing w:after="160" w:line="240" w:lineRule="exact"/>
              <w:contextualSpacing/>
              <w:jc w:val="center"/>
            </w:pPr>
            <w:r w:rsidRPr="00E205A3">
              <w:t>93</w:t>
            </w:r>
          </w:p>
        </w:tc>
        <w:tc>
          <w:tcPr>
            <w:tcW w:w="948" w:type="pct"/>
          </w:tcPr>
          <w:p w:rsidR="00153CB9" w:rsidRPr="00E205A3" w:rsidRDefault="00153CB9" w:rsidP="000858BC">
            <w:pPr>
              <w:widowControl w:val="0"/>
              <w:adjustRightInd w:val="0"/>
              <w:spacing w:after="160" w:line="240" w:lineRule="exact"/>
              <w:contextualSpacing/>
              <w:jc w:val="center"/>
            </w:pPr>
            <w:r w:rsidRPr="00E205A3">
              <w:t>95</w:t>
            </w:r>
          </w:p>
        </w:tc>
        <w:tc>
          <w:tcPr>
            <w:tcW w:w="948" w:type="pct"/>
          </w:tcPr>
          <w:p w:rsidR="00153CB9" w:rsidRPr="00E205A3" w:rsidRDefault="00153CB9" w:rsidP="000858BC">
            <w:pPr>
              <w:widowControl w:val="0"/>
              <w:adjustRightInd w:val="0"/>
              <w:spacing w:after="160" w:line="240" w:lineRule="exact"/>
              <w:contextualSpacing/>
              <w:jc w:val="center"/>
            </w:pPr>
            <w:r w:rsidRPr="00E205A3">
              <w:t>46,5</w:t>
            </w:r>
          </w:p>
        </w:tc>
        <w:tc>
          <w:tcPr>
            <w:tcW w:w="944" w:type="pct"/>
          </w:tcPr>
          <w:p w:rsidR="00153CB9" w:rsidRPr="00E205A3" w:rsidRDefault="00153CB9" w:rsidP="000858BC">
            <w:pPr>
              <w:widowControl w:val="0"/>
              <w:adjustRightInd w:val="0"/>
              <w:spacing w:after="160" w:line="240" w:lineRule="exact"/>
              <w:contextualSpacing/>
              <w:jc w:val="center"/>
            </w:pPr>
            <w:r w:rsidRPr="00E205A3">
              <w:t>47,5</w:t>
            </w:r>
          </w:p>
        </w:tc>
      </w:tr>
    </w:tbl>
    <w:p w:rsidR="00153CB9" w:rsidRPr="00E205A3" w:rsidRDefault="00153CB9" w:rsidP="00153CB9">
      <w:pPr>
        <w:pStyle w:val="140"/>
        <w:ind w:firstLine="709"/>
        <w:contextualSpacing/>
        <w:jc w:val="both"/>
        <w:rPr>
          <w:sz w:val="28"/>
          <w:szCs w:val="28"/>
        </w:rPr>
      </w:pPr>
    </w:p>
    <w:p w:rsidR="00153CB9" w:rsidRPr="00E205A3" w:rsidRDefault="00153CB9" w:rsidP="00153CB9">
      <w:pPr>
        <w:shd w:val="clear" w:color="auto" w:fill="FFFFFF"/>
        <w:ind w:left="6" w:firstLine="550"/>
        <w:contextualSpacing/>
        <w:jc w:val="both"/>
        <w:rPr>
          <w:spacing w:val="-7"/>
          <w:sz w:val="28"/>
          <w:szCs w:val="28"/>
        </w:rPr>
      </w:pPr>
      <w:r w:rsidRPr="00E205A3">
        <w:rPr>
          <w:sz w:val="28"/>
          <w:szCs w:val="28"/>
        </w:rPr>
        <w:t>В отчетном периоде, были направлены запросы в</w:t>
      </w:r>
      <w:r w:rsidRPr="00E205A3">
        <w:rPr>
          <w:spacing w:val="-9"/>
          <w:sz w:val="28"/>
          <w:szCs w:val="28"/>
        </w:rPr>
        <w:t xml:space="preserve"> УВД Оренбургской области  о наличии судимости граждан,  </w:t>
      </w:r>
      <w:r w:rsidRPr="00E205A3">
        <w:rPr>
          <w:spacing w:val="-7"/>
          <w:sz w:val="28"/>
          <w:szCs w:val="28"/>
        </w:rPr>
        <w:t>претендующих на замещение должностей государственной службы и в образовательные учреждения о достоверности сведений представленных гражданами, претендующими на замещение должностей государственной службы, о  наличии высшего профессионального образования.</w:t>
      </w:r>
    </w:p>
    <w:p w:rsidR="00153CB9" w:rsidRPr="00E205A3" w:rsidRDefault="00153CB9" w:rsidP="00153CB9">
      <w:pPr>
        <w:ind w:firstLine="556"/>
        <w:contextualSpacing/>
        <w:jc w:val="both"/>
        <w:rPr>
          <w:sz w:val="28"/>
          <w:szCs w:val="28"/>
        </w:rPr>
      </w:pPr>
      <w:r w:rsidRPr="00E205A3">
        <w:rPr>
          <w:sz w:val="28"/>
          <w:szCs w:val="28"/>
        </w:rPr>
        <w:t>Руководителями структурных подразделений проведен мониторинг исполнения должностных обязанностей государственных гражданских служащих Управления, подверженных риску коррупционных проявлений, включенных в Перечень должностей федеральной государственной гражданской службы в территориальном органе Роскомнадзора,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устранение таких рисков, утвержденный приказом Роскомнадзора от 29.03.2012 № 258. Зарегистрирован в Минюсте России 28 апреля 2012 № 24010.</w:t>
      </w:r>
    </w:p>
    <w:p w:rsidR="00153CB9" w:rsidRPr="00E205A3" w:rsidRDefault="00153CB9" w:rsidP="00153CB9">
      <w:pPr>
        <w:ind w:firstLine="627"/>
        <w:contextualSpacing/>
        <w:jc w:val="both"/>
        <w:rPr>
          <w:sz w:val="28"/>
          <w:szCs w:val="28"/>
        </w:rPr>
      </w:pPr>
      <w:r w:rsidRPr="00E205A3">
        <w:rPr>
          <w:sz w:val="28"/>
          <w:szCs w:val="28"/>
        </w:rPr>
        <w:lastRenderedPageBreak/>
        <w:t>В целях исполнения приказа Роскомнадзора от 18.03.2014 № 40 «О мерах по совершенствованию работы по противодействию коррупции в Федеральной службе по надзору в сфере связи, информационных технологий и массовых коммуникаций» активизирована работа по профилактике коррупционных и иных правонарушений сотрудников Управления, обеспечен контроль за соблюдением гражданскими служащими Управления законодательно установленных ограничений и запретов, связанных с государственной гражданской службой, требований о предотвращении илиурегулировании конфликта интересов, своевременным представлением государственными служащими и гражданами, претендующими на замещение должностей федеральной государственной службы, сведений о доходах, расходах, об имуществе и обязательствах имущественного характера. Определено лицо, ответственное за прием сведений о доходах, об имуществе и обязательствах имущественного характера, в должностном регламенте предусмотрена работа с этими сведениями. В служебных помещениях, где на регулярной основе осуществляется взаимодействие государственных служащих с гражданами и организациями размещены объявления о недопустимости коррупционного поведения. На официальном интернет-сайте Управления в актуальном виде постоянно размещена информация об антикоррупционной деятельности, создан и ведется специализированный раздел, посвященный вопросам противодействия коррупции. Обеспечена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интернет-сайт Управления с обеспечением возможности взаимодействия заявителя с территориальным органом Роскомнадзора с использованием компьютерных технологий в режиме «онлайн».</w:t>
      </w:r>
    </w:p>
    <w:p w:rsidR="00153CB9" w:rsidRPr="00E205A3" w:rsidRDefault="00153CB9" w:rsidP="00153CB9">
      <w:pPr>
        <w:pStyle w:val="6"/>
        <w:spacing w:before="0" w:after="0"/>
        <w:ind w:firstLine="686"/>
        <w:contextualSpacing/>
        <w:jc w:val="both"/>
        <w:rPr>
          <w:rFonts w:ascii="Times New Roman" w:hAnsi="Times New Roman"/>
          <w:sz w:val="28"/>
          <w:szCs w:val="28"/>
        </w:rPr>
      </w:pPr>
      <w:r w:rsidRPr="00E205A3">
        <w:rPr>
          <w:rFonts w:ascii="Times New Roman" w:hAnsi="Times New Roman"/>
          <w:b w:val="0"/>
          <w:sz w:val="28"/>
          <w:szCs w:val="28"/>
        </w:rPr>
        <w:t xml:space="preserve">В течение  3 квартала 2014 года  </w:t>
      </w:r>
      <w:r w:rsidRPr="00E205A3">
        <w:rPr>
          <w:rFonts w:ascii="Times New Roman" w:hAnsi="Times New Roman"/>
          <w:b w:val="0"/>
          <w:spacing w:val="-5"/>
          <w:sz w:val="28"/>
          <w:szCs w:val="28"/>
        </w:rPr>
        <w:t xml:space="preserve">обращений  граждан о фактах </w:t>
      </w:r>
      <w:r w:rsidRPr="00E205A3">
        <w:rPr>
          <w:rFonts w:ascii="Times New Roman" w:hAnsi="Times New Roman"/>
          <w:b w:val="0"/>
          <w:spacing w:val="-6"/>
          <w:sz w:val="28"/>
          <w:szCs w:val="28"/>
        </w:rPr>
        <w:t xml:space="preserve">коррупционных и иных правонарушений гражданскими служащими Управления не поступало, </w:t>
      </w:r>
      <w:r w:rsidRPr="00E205A3">
        <w:rPr>
          <w:rFonts w:ascii="Times New Roman" w:hAnsi="Times New Roman"/>
          <w:b w:val="0"/>
          <w:sz w:val="28"/>
          <w:szCs w:val="28"/>
        </w:rPr>
        <w:t xml:space="preserve">государственные гражданские служащие не привлекались к ответственности за совершение коррупционных правонарушений. </w:t>
      </w:r>
    </w:p>
    <w:p w:rsidR="00153CB9" w:rsidRPr="00E205A3" w:rsidRDefault="00153CB9" w:rsidP="00153CB9">
      <w:pPr>
        <w:ind w:firstLine="686"/>
        <w:jc w:val="both"/>
        <w:rPr>
          <w:spacing w:val="-1"/>
          <w:sz w:val="28"/>
          <w:szCs w:val="28"/>
        </w:rPr>
      </w:pPr>
      <w:r w:rsidRPr="00E205A3">
        <w:rPr>
          <w:sz w:val="28"/>
          <w:szCs w:val="28"/>
        </w:rPr>
        <w:t>В целях реализации Федерального закона от 05.04.2013 N 44-ФЗ (ред. от 28.12.2013) "О контрактной системе в сфере закупок товаров, работ, услуг для обеспечения государственных и муниципальных нужд" Управлением сформирован и размещен в сети «Интернет» план-график размещения заказов на закупки продукции для федеральных государственных нужд, утверждено положение о контрактной службе. По согласованию с Управлением Роскомнадзора по Приволжскому федеральному округу своими силами организовано проведение 16 аукционов в электронной форме. На временной основе сформирована аукционная комиссия.</w:t>
      </w:r>
    </w:p>
    <w:p w:rsidR="00153CB9" w:rsidRPr="00E205A3" w:rsidRDefault="00153CB9" w:rsidP="00153CB9">
      <w:pPr>
        <w:contextualSpacing/>
        <w:jc w:val="both"/>
        <w:rPr>
          <w:spacing w:val="-1"/>
          <w:sz w:val="28"/>
          <w:szCs w:val="28"/>
        </w:rPr>
      </w:pPr>
    </w:p>
    <w:p w:rsidR="00153CB9" w:rsidRPr="00E205A3" w:rsidRDefault="00153CB9" w:rsidP="00153CB9">
      <w:pPr>
        <w:contextualSpacing/>
        <w:jc w:val="both"/>
        <w:rPr>
          <w:sz w:val="28"/>
          <w:szCs w:val="28"/>
        </w:rPr>
      </w:pPr>
      <w:r w:rsidRPr="00E205A3">
        <w:rPr>
          <w:spacing w:val="-1"/>
          <w:sz w:val="28"/>
          <w:szCs w:val="28"/>
        </w:rPr>
        <w:tab/>
        <w:t>1.5.9. Организация профессиональной подготовки государственных служащих, их переподготовка, повышение квалификации и стажировка</w:t>
      </w:r>
    </w:p>
    <w:p w:rsidR="00153CB9" w:rsidRPr="00E205A3" w:rsidRDefault="00153CB9" w:rsidP="00153CB9">
      <w:pPr>
        <w:pStyle w:val="140"/>
        <w:ind w:firstLine="709"/>
        <w:contextualSpacing/>
        <w:jc w:val="both"/>
        <w:rPr>
          <w:sz w:val="28"/>
          <w:szCs w:val="28"/>
        </w:rPr>
      </w:pPr>
      <w:r w:rsidRPr="00E205A3">
        <w:rPr>
          <w:sz w:val="28"/>
          <w:szCs w:val="28"/>
        </w:rPr>
        <w:lastRenderedPageBreak/>
        <w:t>Полномочие осуществляется на основании п. 5.17 Положения</w:t>
      </w:r>
    </w:p>
    <w:p w:rsidR="00153CB9" w:rsidRPr="00E205A3" w:rsidRDefault="00153CB9" w:rsidP="00153CB9">
      <w:pPr>
        <w:pStyle w:val="140"/>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153CB9" w:rsidRPr="00E205A3" w:rsidRDefault="00153CB9" w:rsidP="00153CB9">
      <w:pPr>
        <w:pStyle w:val="140"/>
        <w:ind w:firstLine="709"/>
        <w:contextualSpacing/>
        <w:jc w:val="both"/>
        <w:rPr>
          <w:sz w:val="28"/>
          <w:szCs w:val="28"/>
        </w:rPr>
      </w:pPr>
      <w:r w:rsidRPr="00E205A3">
        <w:rPr>
          <w:sz w:val="28"/>
          <w:szCs w:val="28"/>
        </w:rPr>
        <w:t>Средняя нагрузка на сотрудника – 21,5.</w:t>
      </w:r>
    </w:p>
    <w:p w:rsidR="00153CB9" w:rsidRPr="00E205A3" w:rsidRDefault="00153CB9" w:rsidP="00153CB9">
      <w:pPr>
        <w:pStyle w:val="140"/>
        <w:ind w:firstLine="709"/>
        <w:contextualSpacing/>
        <w:jc w:val="both"/>
        <w:rPr>
          <w:sz w:val="28"/>
          <w:szCs w:val="28"/>
        </w:rPr>
      </w:pPr>
      <w:r w:rsidRPr="00E205A3">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153CB9" w:rsidRPr="00E205A3" w:rsidRDefault="00153CB9" w:rsidP="00153CB9">
      <w:pPr>
        <w:pStyle w:val="140"/>
        <w:ind w:firstLine="709"/>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153CB9" w:rsidRPr="00E205A3" w:rsidRDefault="00153CB9" w:rsidP="00153CB9">
      <w:pPr>
        <w:pStyle w:val="140"/>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153CB9" w:rsidRPr="00E205A3" w:rsidRDefault="00153CB9" w:rsidP="00153CB9">
      <w:pPr>
        <w:contextualSpacing/>
        <w:jc w:val="center"/>
        <w:rPr>
          <w:sz w:val="28"/>
          <w:szCs w:val="28"/>
        </w:rPr>
      </w:pPr>
    </w:p>
    <w:p w:rsidR="00153CB9" w:rsidRPr="00E205A3" w:rsidRDefault="00153CB9" w:rsidP="00153CB9">
      <w:pPr>
        <w:contextualSpacing/>
        <w:jc w:val="center"/>
        <w:rPr>
          <w:sz w:val="28"/>
          <w:szCs w:val="28"/>
        </w:rPr>
      </w:pPr>
      <w:r w:rsidRPr="00E205A3">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gridCol w:w="3019"/>
        <w:gridCol w:w="3019"/>
        <w:gridCol w:w="3019"/>
        <w:gridCol w:w="3006"/>
      </w:tblGrid>
      <w:tr w:rsidR="00153CB9" w:rsidRPr="00E205A3" w:rsidTr="000858BC">
        <w:tc>
          <w:tcPr>
            <w:tcW w:w="1211" w:type="pct"/>
            <w:vMerge w:val="restart"/>
            <w:vAlign w:val="center"/>
          </w:tcPr>
          <w:p w:rsidR="00153CB9" w:rsidRPr="00E205A3" w:rsidRDefault="00153CB9" w:rsidP="000858BC">
            <w:pPr>
              <w:widowControl w:val="0"/>
              <w:autoSpaceDE w:val="0"/>
              <w:autoSpaceDN w:val="0"/>
              <w:adjustRightInd w:val="0"/>
              <w:contextualSpacing/>
              <w:jc w:val="center"/>
            </w:pPr>
            <w:r w:rsidRPr="00E205A3">
              <w:t>Полномочия деятельности по обеспечению (из прилагаемого перечня полномочий)</w:t>
            </w:r>
          </w:p>
        </w:tc>
        <w:tc>
          <w:tcPr>
            <w:tcW w:w="1896" w:type="pct"/>
            <w:gridSpan w:val="2"/>
            <w:vAlign w:val="center"/>
          </w:tcPr>
          <w:p w:rsidR="00153CB9" w:rsidRPr="00E205A3" w:rsidRDefault="00153CB9" w:rsidP="000858BC">
            <w:pPr>
              <w:widowControl w:val="0"/>
              <w:autoSpaceDE w:val="0"/>
              <w:autoSpaceDN w:val="0"/>
              <w:adjustRightInd w:val="0"/>
              <w:contextualSpacing/>
              <w:jc w:val="center"/>
            </w:pPr>
            <w:r w:rsidRPr="00E205A3">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153CB9" w:rsidRPr="00E205A3" w:rsidRDefault="00153CB9" w:rsidP="000858BC">
            <w:pPr>
              <w:widowControl w:val="0"/>
              <w:autoSpaceDE w:val="0"/>
              <w:autoSpaceDN w:val="0"/>
              <w:adjustRightInd w:val="0"/>
              <w:contextualSpacing/>
              <w:jc w:val="center"/>
            </w:pPr>
            <w:r w:rsidRPr="00E205A3">
              <w:t>Нагрузка на одного сотрудника</w:t>
            </w:r>
          </w:p>
        </w:tc>
      </w:tr>
      <w:tr w:rsidR="00153CB9" w:rsidRPr="00E205A3" w:rsidTr="000858BC">
        <w:tc>
          <w:tcPr>
            <w:tcW w:w="1211" w:type="pct"/>
            <w:vMerge/>
            <w:vAlign w:val="center"/>
          </w:tcPr>
          <w:p w:rsidR="00153CB9" w:rsidRPr="00E205A3" w:rsidRDefault="00153CB9" w:rsidP="000858BC">
            <w:pPr>
              <w:widowControl w:val="0"/>
              <w:autoSpaceDE w:val="0"/>
              <w:autoSpaceDN w:val="0"/>
              <w:adjustRightInd w:val="0"/>
              <w:contextualSpacing/>
              <w:jc w:val="center"/>
            </w:pPr>
          </w:p>
        </w:tc>
        <w:tc>
          <w:tcPr>
            <w:tcW w:w="948" w:type="pct"/>
            <w:vAlign w:val="center"/>
          </w:tcPr>
          <w:p w:rsidR="00153CB9" w:rsidRPr="00E205A3" w:rsidRDefault="00153CB9" w:rsidP="000858BC">
            <w:pPr>
              <w:widowControl w:val="0"/>
              <w:autoSpaceDE w:val="0"/>
              <w:autoSpaceDN w:val="0"/>
              <w:adjustRightInd w:val="0"/>
              <w:contextualSpacing/>
              <w:jc w:val="center"/>
            </w:pPr>
            <w:r w:rsidRPr="00E205A3">
              <w:t>На конец отчетного периода прошлого года</w:t>
            </w:r>
          </w:p>
        </w:tc>
        <w:tc>
          <w:tcPr>
            <w:tcW w:w="948" w:type="pct"/>
            <w:vAlign w:val="center"/>
          </w:tcPr>
          <w:p w:rsidR="00153CB9" w:rsidRPr="00E205A3" w:rsidRDefault="00153CB9" w:rsidP="000858BC">
            <w:pPr>
              <w:widowControl w:val="0"/>
              <w:autoSpaceDE w:val="0"/>
              <w:autoSpaceDN w:val="0"/>
              <w:adjustRightInd w:val="0"/>
              <w:contextualSpacing/>
              <w:jc w:val="center"/>
            </w:pPr>
            <w:r w:rsidRPr="00E205A3">
              <w:t>На конец отчетного периода текущего года</w:t>
            </w:r>
          </w:p>
        </w:tc>
        <w:tc>
          <w:tcPr>
            <w:tcW w:w="948" w:type="pct"/>
            <w:vAlign w:val="center"/>
          </w:tcPr>
          <w:p w:rsidR="00153CB9" w:rsidRPr="00E205A3" w:rsidRDefault="00153CB9" w:rsidP="000858BC">
            <w:pPr>
              <w:widowControl w:val="0"/>
              <w:autoSpaceDE w:val="0"/>
              <w:autoSpaceDN w:val="0"/>
              <w:adjustRightInd w:val="0"/>
              <w:contextualSpacing/>
              <w:jc w:val="center"/>
            </w:pPr>
            <w:r w:rsidRPr="00E205A3">
              <w:t>На конец отчетного периода прошлого года</w:t>
            </w:r>
          </w:p>
        </w:tc>
        <w:tc>
          <w:tcPr>
            <w:tcW w:w="944" w:type="pct"/>
            <w:vAlign w:val="center"/>
          </w:tcPr>
          <w:p w:rsidR="00153CB9" w:rsidRPr="00E205A3" w:rsidRDefault="00153CB9" w:rsidP="000858BC">
            <w:pPr>
              <w:widowControl w:val="0"/>
              <w:autoSpaceDE w:val="0"/>
              <w:autoSpaceDN w:val="0"/>
              <w:adjustRightInd w:val="0"/>
              <w:contextualSpacing/>
              <w:jc w:val="center"/>
            </w:pPr>
            <w:r w:rsidRPr="00E205A3">
              <w:t>На конец отчетного периода текущего года</w:t>
            </w:r>
          </w:p>
        </w:tc>
      </w:tr>
      <w:tr w:rsidR="00153CB9" w:rsidRPr="00E205A3" w:rsidTr="000858BC">
        <w:tc>
          <w:tcPr>
            <w:tcW w:w="1211" w:type="pct"/>
          </w:tcPr>
          <w:p w:rsidR="00153CB9" w:rsidRPr="00E205A3" w:rsidRDefault="00153CB9" w:rsidP="000858BC">
            <w:pPr>
              <w:widowControl w:val="0"/>
              <w:autoSpaceDE w:val="0"/>
              <w:autoSpaceDN w:val="0"/>
              <w:adjustRightInd w:val="0"/>
              <w:contextualSpacing/>
              <w:jc w:val="both"/>
            </w:pPr>
            <w:r w:rsidRPr="00E205A3">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948" w:type="pct"/>
          </w:tcPr>
          <w:p w:rsidR="00153CB9" w:rsidRPr="00E205A3" w:rsidRDefault="00153CB9" w:rsidP="000858BC">
            <w:pPr>
              <w:widowControl w:val="0"/>
              <w:autoSpaceDE w:val="0"/>
              <w:autoSpaceDN w:val="0"/>
              <w:adjustRightInd w:val="0"/>
              <w:contextualSpacing/>
              <w:jc w:val="center"/>
            </w:pPr>
            <w:r w:rsidRPr="00E205A3">
              <w:t>42</w:t>
            </w:r>
          </w:p>
        </w:tc>
        <w:tc>
          <w:tcPr>
            <w:tcW w:w="948" w:type="pct"/>
          </w:tcPr>
          <w:p w:rsidR="00153CB9" w:rsidRPr="00E205A3" w:rsidRDefault="00153CB9" w:rsidP="000858BC">
            <w:pPr>
              <w:widowControl w:val="0"/>
              <w:autoSpaceDE w:val="0"/>
              <w:autoSpaceDN w:val="0"/>
              <w:adjustRightInd w:val="0"/>
              <w:contextualSpacing/>
              <w:jc w:val="center"/>
            </w:pPr>
            <w:r w:rsidRPr="00E205A3">
              <w:t>43</w:t>
            </w:r>
          </w:p>
        </w:tc>
        <w:tc>
          <w:tcPr>
            <w:tcW w:w="948" w:type="pct"/>
          </w:tcPr>
          <w:p w:rsidR="00153CB9" w:rsidRPr="00E205A3" w:rsidRDefault="00153CB9" w:rsidP="000858BC">
            <w:pPr>
              <w:widowControl w:val="0"/>
              <w:autoSpaceDE w:val="0"/>
              <w:autoSpaceDN w:val="0"/>
              <w:adjustRightInd w:val="0"/>
              <w:contextualSpacing/>
              <w:jc w:val="center"/>
            </w:pPr>
            <w:r w:rsidRPr="00E205A3">
              <w:t>21</w:t>
            </w:r>
          </w:p>
        </w:tc>
        <w:tc>
          <w:tcPr>
            <w:tcW w:w="944" w:type="pct"/>
          </w:tcPr>
          <w:p w:rsidR="00153CB9" w:rsidRPr="00E205A3" w:rsidRDefault="00153CB9" w:rsidP="000858BC">
            <w:pPr>
              <w:widowControl w:val="0"/>
              <w:autoSpaceDE w:val="0"/>
              <w:autoSpaceDN w:val="0"/>
              <w:adjustRightInd w:val="0"/>
              <w:contextualSpacing/>
              <w:jc w:val="center"/>
            </w:pPr>
            <w:r w:rsidRPr="00E205A3">
              <w:t>21,5</w:t>
            </w:r>
          </w:p>
        </w:tc>
      </w:tr>
    </w:tbl>
    <w:p w:rsidR="00153CB9" w:rsidRPr="00E205A3" w:rsidRDefault="00153CB9" w:rsidP="00153CB9">
      <w:pPr>
        <w:pStyle w:val="140"/>
        <w:ind w:firstLine="709"/>
        <w:contextualSpacing/>
        <w:jc w:val="both"/>
        <w:rPr>
          <w:sz w:val="28"/>
          <w:szCs w:val="28"/>
        </w:rPr>
      </w:pPr>
    </w:p>
    <w:p w:rsidR="00153CB9" w:rsidRPr="00E205A3" w:rsidRDefault="00153CB9" w:rsidP="00153CB9">
      <w:pPr>
        <w:pStyle w:val="140"/>
        <w:ind w:firstLine="708"/>
        <w:contextualSpacing/>
        <w:jc w:val="both"/>
        <w:rPr>
          <w:sz w:val="28"/>
          <w:szCs w:val="28"/>
        </w:rPr>
      </w:pPr>
      <w:r w:rsidRPr="00E205A3">
        <w:rPr>
          <w:sz w:val="28"/>
          <w:szCs w:val="28"/>
        </w:rPr>
        <w:t>По состоянию на 30.09.2014 в Управлении Роскомнадзора по Оренбургской области высшее профессиональное образование имеют 28 гражданских служащих.</w:t>
      </w:r>
    </w:p>
    <w:p w:rsidR="00153CB9" w:rsidRPr="00E205A3" w:rsidRDefault="00153CB9" w:rsidP="00153CB9">
      <w:pPr>
        <w:pStyle w:val="140"/>
        <w:ind w:firstLine="708"/>
        <w:contextualSpacing/>
        <w:jc w:val="both"/>
        <w:rPr>
          <w:sz w:val="28"/>
          <w:szCs w:val="28"/>
        </w:rPr>
      </w:pPr>
      <w:r w:rsidRPr="00E205A3">
        <w:rPr>
          <w:sz w:val="28"/>
          <w:szCs w:val="28"/>
        </w:rPr>
        <w:t>Получили дополнительное профессиональное образование 16 сотрудников Управления:</w:t>
      </w:r>
    </w:p>
    <w:p w:rsidR="00153CB9" w:rsidRPr="00E205A3" w:rsidRDefault="00153CB9" w:rsidP="00153CB9">
      <w:pPr>
        <w:pStyle w:val="140"/>
        <w:contextualSpacing/>
        <w:jc w:val="both"/>
        <w:rPr>
          <w:sz w:val="28"/>
          <w:szCs w:val="28"/>
        </w:rPr>
      </w:pPr>
      <w:r w:rsidRPr="00E205A3">
        <w:rPr>
          <w:sz w:val="28"/>
          <w:szCs w:val="28"/>
        </w:rPr>
        <w:tab/>
        <w:t>По программам профессиональной переподготовки – 0, в том числе в учебных заведениях:</w:t>
      </w:r>
    </w:p>
    <w:p w:rsidR="00153CB9" w:rsidRPr="00E205A3" w:rsidRDefault="00153CB9" w:rsidP="00153CB9">
      <w:pPr>
        <w:pStyle w:val="140"/>
        <w:contextualSpacing/>
        <w:jc w:val="both"/>
        <w:rPr>
          <w:sz w:val="28"/>
          <w:szCs w:val="28"/>
        </w:rPr>
      </w:pPr>
      <w:r w:rsidRPr="00E205A3">
        <w:rPr>
          <w:sz w:val="28"/>
          <w:szCs w:val="28"/>
        </w:rPr>
        <w:t>государственных – 0,</w:t>
      </w:r>
    </w:p>
    <w:p w:rsidR="00153CB9" w:rsidRPr="00E205A3" w:rsidRDefault="00153CB9" w:rsidP="00153CB9">
      <w:pPr>
        <w:pStyle w:val="140"/>
        <w:contextualSpacing/>
        <w:jc w:val="both"/>
        <w:rPr>
          <w:sz w:val="28"/>
          <w:szCs w:val="28"/>
        </w:rPr>
      </w:pPr>
      <w:r w:rsidRPr="00E205A3">
        <w:rPr>
          <w:sz w:val="28"/>
          <w:szCs w:val="28"/>
        </w:rPr>
        <w:t>негосударственных – 0,</w:t>
      </w:r>
    </w:p>
    <w:p w:rsidR="00153CB9" w:rsidRPr="00E205A3" w:rsidRDefault="00153CB9" w:rsidP="00153CB9">
      <w:pPr>
        <w:pStyle w:val="140"/>
        <w:contextualSpacing/>
        <w:jc w:val="both"/>
        <w:rPr>
          <w:sz w:val="28"/>
          <w:szCs w:val="28"/>
        </w:rPr>
      </w:pPr>
      <w:r w:rsidRPr="00E205A3">
        <w:rPr>
          <w:sz w:val="28"/>
          <w:szCs w:val="28"/>
        </w:rPr>
        <w:t>иных – 0.</w:t>
      </w:r>
    </w:p>
    <w:p w:rsidR="00153CB9" w:rsidRPr="00E205A3" w:rsidRDefault="00153CB9" w:rsidP="00153CB9">
      <w:pPr>
        <w:pStyle w:val="140"/>
        <w:ind w:firstLine="708"/>
        <w:contextualSpacing/>
        <w:jc w:val="both"/>
        <w:rPr>
          <w:sz w:val="28"/>
          <w:szCs w:val="28"/>
        </w:rPr>
      </w:pPr>
      <w:r w:rsidRPr="00E205A3">
        <w:rPr>
          <w:sz w:val="28"/>
          <w:szCs w:val="28"/>
        </w:rPr>
        <w:t>По программам повышения квалификации 16 сотрудников, в том числе в учебных заведениях:</w:t>
      </w:r>
    </w:p>
    <w:p w:rsidR="00153CB9" w:rsidRPr="00E205A3" w:rsidRDefault="00153CB9" w:rsidP="00153CB9">
      <w:pPr>
        <w:pStyle w:val="140"/>
        <w:contextualSpacing/>
        <w:jc w:val="both"/>
        <w:rPr>
          <w:sz w:val="28"/>
          <w:szCs w:val="28"/>
        </w:rPr>
      </w:pPr>
      <w:r w:rsidRPr="00E205A3">
        <w:rPr>
          <w:sz w:val="28"/>
          <w:szCs w:val="28"/>
        </w:rPr>
        <w:t>государственных – 0,</w:t>
      </w:r>
    </w:p>
    <w:p w:rsidR="00153CB9" w:rsidRPr="00E205A3" w:rsidRDefault="00153CB9" w:rsidP="00153CB9">
      <w:pPr>
        <w:pStyle w:val="140"/>
        <w:contextualSpacing/>
        <w:jc w:val="both"/>
        <w:rPr>
          <w:sz w:val="28"/>
          <w:szCs w:val="28"/>
        </w:rPr>
      </w:pPr>
      <w:r w:rsidRPr="00E205A3">
        <w:rPr>
          <w:sz w:val="28"/>
          <w:szCs w:val="28"/>
        </w:rPr>
        <w:lastRenderedPageBreak/>
        <w:t>негосударственных – 16,</w:t>
      </w:r>
    </w:p>
    <w:p w:rsidR="00153CB9" w:rsidRPr="00E205A3" w:rsidRDefault="00153CB9" w:rsidP="00153CB9">
      <w:pPr>
        <w:pStyle w:val="140"/>
        <w:contextualSpacing/>
        <w:jc w:val="both"/>
        <w:rPr>
          <w:sz w:val="28"/>
          <w:szCs w:val="28"/>
        </w:rPr>
      </w:pPr>
      <w:r w:rsidRPr="00E205A3">
        <w:rPr>
          <w:sz w:val="28"/>
          <w:szCs w:val="28"/>
        </w:rPr>
        <w:t>иных – 0.</w:t>
      </w:r>
    </w:p>
    <w:p w:rsidR="00153CB9" w:rsidRPr="00E205A3" w:rsidRDefault="00153CB9" w:rsidP="00153CB9">
      <w:pPr>
        <w:pStyle w:val="140"/>
        <w:contextualSpacing/>
        <w:jc w:val="both"/>
        <w:rPr>
          <w:sz w:val="28"/>
          <w:szCs w:val="28"/>
        </w:rPr>
      </w:pPr>
      <w:r w:rsidRPr="00E205A3">
        <w:rPr>
          <w:sz w:val="28"/>
          <w:szCs w:val="28"/>
        </w:rPr>
        <w:tab/>
        <w:t>В целях повышения уровня профессиональной подготовки государственных гражданских служащих Управления Федеральной службы по надзору в сфере связи, информационных технологий и массовых коммуникаций по Оренбургской области в течение отчетного периода, в соответствии с разделом «Профессиональная подготовка» Плана деятельности Управления Роскомнадзора по Оренбургской области на 2014 год, утвержденного приказом руководителя Управления от  14.11.2013 № 91-АХ  было организовано обучение государственных гражданских служащих.</w:t>
      </w:r>
    </w:p>
    <w:p w:rsidR="00153CB9" w:rsidRPr="00E205A3" w:rsidRDefault="00153CB9" w:rsidP="00153CB9">
      <w:pPr>
        <w:pStyle w:val="a3"/>
        <w:spacing w:line="240" w:lineRule="auto"/>
        <w:ind w:firstLine="709"/>
        <w:contextualSpacing/>
        <w:rPr>
          <w:color w:val="auto"/>
          <w:szCs w:val="28"/>
        </w:rPr>
      </w:pPr>
      <w:r w:rsidRPr="00E205A3">
        <w:rPr>
          <w:color w:val="auto"/>
          <w:szCs w:val="28"/>
        </w:rPr>
        <w:t xml:space="preserve">В ходе реализации положений раздела «Профессиональная подготовка» Плана деятельности Управления Роскомнадзора по Оренбургской области на 2014 год проводилось постоянное изучение нормативных, инструктивных и прочих документов по вопросам массовых коммуникаций, информационных технологий и связи, персональных данных, вопросам государственной гражданской службы, а также совершенствовались навыки практического применения государственными гражданскими служащими полученных теоретических знаний. </w:t>
      </w:r>
    </w:p>
    <w:p w:rsidR="00153CB9" w:rsidRPr="00E205A3" w:rsidRDefault="00153CB9" w:rsidP="00153CB9">
      <w:pPr>
        <w:pStyle w:val="a7"/>
        <w:ind w:left="0" w:firstLine="708"/>
        <w:contextualSpacing/>
        <w:jc w:val="both"/>
        <w:rPr>
          <w:sz w:val="28"/>
          <w:szCs w:val="28"/>
        </w:rPr>
      </w:pPr>
      <w:r w:rsidRPr="00E205A3">
        <w:rPr>
          <w:sz w:val="28"/>
          <w:szCs w:val="28"/>
        </w:rPr>
        <w:t>В течение отчетного периода постоянно проводилась  самостоятельная подготовка государственных гражданских служащих по «Планам индивидуальной подготовки…», утверждаемым руководителями соответствующих структурных подразделений с учетом уровня личной подготовленности и функциональных обязанностей каждого служащего.</w:t>
      </w:r>
    </w:p>
    <w:p w:rsidR="00153CB9" w:rsidRPr="00E205A3" w:rsidRDefault="00153CB9" w:rsidP="00153CB9">
      <w:pPr>
        <w:contextualSpacing/>
        <w:jc w:val="both"/>
        <w:rPr>
          <w:sz w:val="28"/>
          <w:szCs w:val="28"/>
        </w:rPr>
      </w:pPr>
      <w:r w:rsidRPr="00E205A3">
        <w:rPr>
          <w:sz w:val="28"/>
          <w:szCs w:val="28"/>
        </w:rPr>
        <w:t>Профессиональная подготовка государственных гражданских служащих в масштабе Управления проводилась из расчета 3 академических часа в месяц.</w:t>
      </w:r>
    </w:p>
    <w:p w:rsidR="009E3D09" w:rsidRPr="00E205A3" w:rsidRDefault="009E3D09" w:rsidP="00153CB9">
      <w:pPr>
        <w:contextualSpacing/>
        <w:jc w:val="both"/>
        <w:rPr>
          <w:sz w:val="28"/>
          <w:szCs w:val="28"/>
        </w:rPr>
      </w:pPr>
    </w:p>
    <w:p w:rsidR="009E3D09" w:rsidRPr="00E205A3" w:rsidRDefault="009E3D09" w:rsidP="009E3D09">
      <w:pPr>
        <w:ind w:firstLine="708"/>
        <w:contextualSpacing/>
        <w:jc w:val="both"/>
        <w:rPr>
          <w:sz w:val="28"/>
          <w:szCs w:val="28"/>
        </w:rPr>
      </w:pPr>
      <w:r w:rsidRPr="00E205A3">
        <w:rPr>
          <w:sz w:val="28"/>
          <w:szCs w:val="28"/>
        </w:rPr>
        <w:t>1.5.10. Контроль исполнения планов деятельности</w:t>
      </w:r>
    </w:p>
    <w:p w:rsidR="009E3D09" w:rsidRPr="00E205A3" w:rsidRDefault="009E3D09" w:rsidP="009E3D09">
      <w:pPr>
        <w:ind w:firstLine="709"/>
        <w:contextualSpacing/>
        <w:jc w:val="both"/>
        <w:rPr>
          <w:sz w:val="28"/>
          <w:szCs w:val="28"/>
        </w:rPr>
      </w:pPr>
      <w:r w:rsidRPr="00E205A3">
        <w:rPr>
          <w:sz w:val="28"/>
          <w:szCs w:val="28"/>
        </w:rPr>
        <w:t>Полномочие осуществляется на основании п. 7.15.2-7.15.4 Положения.</w:t>
      </w:r>
    </w:p>
    <w:p w:rsidR="009E3D09" w:rsidRPr="00E205A3" w:rsidRDefault="009E3D09" w:rsidP="009E3D09">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9E3D09" w:rsidRPr="00E205A3" w:rsidRDefault="009E3D09" w:rsidP="009E3D09">
      <w:pPr>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9E3D09" w:rsidRPr="00E205A3" w:rsidRDefault="009E3D09" w:rsidP="009E3D09">
      <w:pPr>
        <w:contextualSpacing/>
        <w:jc w:val="both"/>
        <w:rPr>
          <w:sz w:val="28"/>
          <w:szCs w:val="28"/>
        </w:rPr>
      </w:pPr>
      <w:r w:rsidRPr="00E205A3">
        <w:rPr>
          <w:sz w:val="28"/>
          <w:szCs w:val="28"/>
        </w:rPr>
        <w:tab/>
        <w:t xml:space="preserve">Исполнение Плана плановых проверок юридических лиц и индивидуальных предпринимателей на 2014 год, а также Плана деятельности Управления на 2014 год находятся на особом контроле руководства Управления. </w:t>
      </w:r>
    </w:p>
    <w:p w:rsidR="009E3D09" w:rsidRPr="00E205A3" w:rsidRDefault="009E3D09" w:rsidP="009E3D09">
      <w:pPr>
        <w:contextualSpacing/>
        <w:jc w:val="both"/>
        <w:rPr>
          <w:sz w:val="28"/>
          <w:szCs w:val="28"/>
        </w:rPr>
      </w:pPr>
      <w:r w:rsidRPr="00E205A3">
        <w:rPr>
          <w:sz w:val="28"/>
          <w:szCs w:val="28"/>
        </w:rPr>
        <w:lastRenderedPageBreak/>
        <w:tab/>
        <w:t>Отделом организационной, правовой работы и кадров в начале каждой рабочей недели осуществляется доклад заместителю руководителя Н.В. Белякову о состоянии исполнения Планов Управления, количестве завершенных (незавершенных) проверок и прочих мероприятий, своевременности внесения необходимых документов по результатам проверок, рассмотрения обращений граждан и пр. в ЕИС Роскомнадзора. Данная ситуация обсуждается на еженедельном рабочем совещании у руководителя Управления Н.В. Никулина.</w:t>
      </w:r>
    </w:p>
    <w:p w:rsidR="009E3D09" w:rsidRPr="00E205A3" w:rsidRDefault="009E3D09" w:rsidP="009E3D09">
      <w:pPr>
        <w:contextualSpacing/>
        <w:jc w:val="both"/>
        <w:rPr>
          <w:sz w:val="28"/>
          <w:szCs w:val="28"/>
        </w:rPr>
      </w:pPr>
      <w:r w:rsidRPr="00E205A3">
        <w:rPr>
          <w:sz w:val="28"/>
          <w:szCs w:val="28"/>
        </w:rPr>
        <w:tab/>
        <w:t>План проведения плановых проверок юридических лиц и индивидуальных предпринимателей на 2014 год и План деятельности Управления Роскомнадзора по Оренбургской области на 2014 год за отчетный период исполнены в полном объеме.</w:t>
      </w:r>
    </w:p>
    <w:p w:rsidR="0003414E" w:rsidRPr="00E205A3" w:rsidRDefault="0003414E" w:rsidP="009E3D09">
      <w:pPr>
        <w:contextualSpacing/>
        <w:jc w:val="both"/>
        <w:rPr>
          <w:sz w:val="28"/>
          <w:szCs w:val="28"/>
        </w:rPr>
      </w:pPr>
    </w:p>
    <w:p w:rsidR="009E3D09" w:rsidRPr="00E205A3" w:rsidRDefault="009E3D09" w:rsidP="009E3D09">
      <w:pPr>
        <w:ind w:firstLine="708"/>
        <w:contextualSpacing/>
        <w:jc w:val="both"/>
        <w:rPr>
          <w:sz w:val="28"/>
          <w:szCs w:val="28"/>
        </w:rPr>
      </w:pPr>
      <w:r w:rsidRPr="00E205A3">
        <w:rPr>
          <w:sz w:val="28"/>
          <w:szCs w:val="28"/>
        </w:rPr>
        <w:t>1.5.11. Контроль исполнения поручений</w:t>
      </w:r>
    </w:p>
    <w:p w:rsidR="009E3D09" w:rsidRPr="00E205A3" w:rsidRDefault="009E3D09" w:rsidP="009E3D09">
      <w:pPr>
        <w:ind w:firstLine="709"/>
        <w:contextualSpacing/>
        <w:jc w:val="both"/>
        <w:rPr>
          <w:sz w:val="28"/>
          <w:szCs w:val="28"/>
        </w:rPr>
      </w:pPr>
      <w:r w:rsidRPr="00E205A3">
        <w:rPr>
          <w:sz w:val="28"/>
          <w:szCs w:val="28"/>
        </w:rPr>
        <w:t>Полномочие осуществляется на основании п. 7.15.2-7.15.4 Положения.</w:t>
      </w:r>
    </w:p>
    <w:p w:rsidR="009E3D09" w:rsidRPr="00E205A3" w:rsidRDefault="009E3D09" w:rsidP="009E3D09">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9E3D09" w:rsidRPr="00E205A3" w:rsidRDefault="009E3D09" w:rsidP="009E3D09">
      <w:pPr>
        <w:ind w:firstLine="708"/>
        <w:contextualSpacing/>
        <w:jc w:val="both"/>
        <w:rPr>
          <w:sz w:val="28"/>
          <w:szCs w:val="28"/>
        </w:rPr>
      </w:pPr>
      <w:r w:rsidRPr="00E205A3">
        <w:rPr>
          <w:sz w:val="28"/>
          <w:szCs w:val="28"/>
        </w:rPr>
        <w:t xml:space="preserve">Контроль исполнения поручений осуществляется посредством системы электронного документооборота (СЭД) Роскомнадзора. К еженедельному рабочему совещанию, проводимому руководителем Управления с заместителем руководителя и начальниками отделов Управления, отделом организационной, правовой работы и кадров готовится аналитическая справка о документах, находящихся на контроле в Управлении, срок исполнения которых приходится на следующую неделю. Аналогичная справка готовится по обращениям граждан. Обе справки в пятницу, накануне рабочего совещания, вручаются начальникам отделов Управления. </w:t>
      </w:r>
    </w:p>
    <w:p w:rsidR="009E3D09" w:rsidRPr="00E205A3" w:rsidRDefault="009E3D09" w:rsidP="009E3D09">
      <w:pPr>
        <w:ind w:firstLine="708"/>
        <w:contextualSpacing/>
        <w:jc w:val="both"/>
        <w:rPr>
          <w:sz w:val="28"/>
          <w:szCs w:val="28"/>
        </w:rPr>
      </w:pPr>
      <w:r w:rsidRPr="00E205A3">
        <w:rPr>
          <w:sz w:val="28"/>
          <w:szCs w:val="28"/>
        </w:rPr>
        <w:t>В соответствии с указанием Управления Роскомнадзора по ПФО от 17.09.2013 № 5812-3/52,  от 11.10.2013 № 6431-3/52  Управлением еженедельно направляются сведения, отражающие результаты деятельности за прошедшую  неделю.</w:t>
      </w:r>
    </w:p>
    <w:p w:rsidR="009E3D09" w:rsidRPr="00E205A3" w:rsidRDefault="009E3D09" w:rsidP="009E3D09">
      <w:pPr>
        <w:ind w:firstLine="708"/>
        <w:contextualSpacing/>
        <w:jc w:val="both"/>
        <w:rPr>
          <w:sz w:val="28"/>
          <w:szCs w:val="28"/>
        </w:rPr>
      </w:pPr>
      <w:r w:rsidRPr="00E205A3">
        <w:rPr>
          <w:sz w:val="28"/>
          <w:szCs w:val="28"/>
        </w:rPr>
        <w:t>Нарушений сроков исполнения поручений за отчетный период не допущено.</w:t>
      </w:r>
    </w:p>
    <w:p w:rsidR="009E3D09" w:rsidRPr="00E205A3" w:rsidRDefault="009E3D09" w:rsidP="009E3D09">
      <w:pPr>
        <w:contextualSpacing/>
        <w:jc w:val="both"/>
        <w:rPr>
          <w:sz w:val="28"/>
          <w:szCs w:val="28"/>
        </w:rPr>
      </w:pPr>
    </w:p>
    <w:p w:rsidR="009E3D09" w:rsidRPr="00E205A3" w:rsidRDefault="009E3D09" w:rsidP="009E3D09">
      <w:pPr>
        <w:contextualSpacing/>
        <w:jc w:val="both"/>
        <w:rPr>
          <w:color w:val="000000"/>
          <w:spacing w:val="-1"/>
          <w:sz w:val="28"/>
          <w:szCs w:val="28"/>
        </w:rPr>
      </w:pPr>
      <w:r w:rsidRPr="00E205A3">
        <w:rPr>
          <w:sz w:val="28"/>
          <w:szCs w:val="28"/>
        </w:rPr>
        <w:tab/>
        <w:t xml:space="preserve">1.5.12. </w:t>
      </w:r>
      <w:r w:rsidRPr="00E205A3">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9E3D09" w:rsidRPr="00E205A3" w:rsidRDefault="009E3D09" w:rsidP="009E3D09">
      <w:pPr>
        <w:ind w:firstLine="709"/>
        <w:contextualSpacing/>
        <w:jc w:val="both"/>
        <w:rPr>
          <w:sz w:val="28"/>
          <w:szCs w:val="28"/>
        </w:rPr>
      </w:pPr>
      <w:r w:rsidRPr="00E205A3">
        <w:rPr>
          <w:sz w:val="28"/>
          <w:szCs w:val="28"/>
        </w:rPr>
        <w:t>Полномочие осуществляется на основании п. 7.11 Положения.</w:t>
      </w:r>
    </w:p>
    <w:p w:rsidR="009E3D09" w:rsidRPr="00E205A3" w:rsidRDefault="009E3D09" w:rsidP="009E3D09">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9E3D09" w:rsidRPr="00E205A3" w:rsidRDefault="009E3D09" w:rsidP="009E3D09">
      <w:pPr>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9A4664" w:rsidRPr="00E205A3" w:rsidRDefault="009A4664" w:rsidP="009A4664">
      <w:pPr>
        <w:ind w:firstLine="708"/>
        <w:contextualSpacing/>
        <w:rPr>
          <w:color w:val="000000"/>
          <w:spacing w:val="-1"/>
          <w:sz w:val="28"/>
          <w:szCs w:val="28"/>
        </w:rPr>
      </w:pPr>
      <w:r w:rsidRPr="00E205A3">
        <w:rPr>
          <w:color w:val="000000"/>
          <w:spacing w:val="-1"/>
          <w:sz w:val="28"/>
          <w:szCs w:val="28"/>
        </w:rPr>
        <w:lastRenderedPageBreak/>
        <w:t>Данное полномочие в отчетном периоде осуществлялось в полном объеме в соответствии с требованием законодательства.</w:t>
      </w:r>
    </w:p>
    <w:p w:rsidR="00D708CB" w:rsidRPr="00E205A3" w:rsidRDefault="00D708CB" w:rsidP="00D708CB">
      <w:pPr>
        <w:contextualSpacing/>
        <w:jc w:val="center"/>
        <w:rPr>
          <w:sz w:val="28"/>
          <w:szCs w:val="28"/>
        </w:rPr>
      </w:pPr>
    </w:p>
    <w:p w:rsidR="009E3D09" w:rsidRPr="00E205A3" w:rsidRDefault="009E3D09" w:rsidP="009E3D09">
      <w:pPr>
        <w:ind w:firstLine="708"/>
        <w:contextualSpacing/>
        <w:jc w:val="both"/>
        <w:rPr>
          <w:sz w:val="28"/>
          <w:szCs w:val="28"/>
        </w:rPr>
      </w:pPr>
      <w:r w:rsidRPr="00E205A3">
        <w:rPr>
          <w:sz w:val="28"/>
          <w:szCs w:val="28"/>
        </w:rPr>
        <w:t>1.5.13. Организация работы по комплектованию, хранению, учету и использованию архивных документов.</w:t>
      </w:r>
    </w:p>
    <w:p w:rsidR="009E3D09" w:rsidRPr="00E205A3" w:rsidRDefault="009E3D09" w:rsidP="009E3D09">
      <w:pPr>
        <w:ind w:firstLine="709"/>
        <w:contextualSpacing/>
        <w:jc w:val="both"/>
        <w:rPr>
          <w:sz w:val="28"/>
          <w:szCs w:val="28"/>
        </w:rPr>
      </w:pPr>
      <w:r w:rsidRPr="00E205A3">
        <w:rPr>
          <w:sz w:val="28"/>
          <w:szCs w:val="28"/>
        </w:rPr>
        <w:t>Полномочие осуществляется на основании п. 7.10 Положения.</w:t>
      </w:r>
    </w:p>
    <w:p w:rsidR="009E3D09" w:rsidRPr="00E205A3" w:rsidRDefault="009E3D09" w:rsidP="009E3D09">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9E3D09" w:rsidRPr="00E205A3" w:rsidRDefault="009E3D09" w:rsidP="009E3D09">
      <w:pPr>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9E3D09" w:rsidRPr="00E205A3" w:rsidRDefault="009E3D09" w:rsidP="009E3D09">
      <w:pPr>
        <w:contextualSpacing/>
        <w:jc w:val="both"/>
        <w:rPr>
          <w:sz w:val="28"/>
          <w:szCs w:val="28"/>
        </w:rPr>
      </w:pPr>
      <w:r w:rsidRPr="00E205A3">
        <w:rPr>
          <w:sz w:val="28"/>
          <w:szCs w:val="28"/>
        </w:rPr>
        <w:tab/>
        <w:t>Работа по комплектованию, хранению, учету и использованию архивных документов в Управлении осуществляется отделом организационной, правовой работы и кадров в соответствии с требованиями раздела 7 «Документальный фонд Роскомнадзора»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Роскомнадзора от 01.02.2012  № 61.</w:t>
      </w:r>
    </w:p>
    <w:p w:rsidR="009E3D09" w:rsidRPr="00E205A3" w:rsidRDefault="009E3D09" w:rsidP="009E3D09">
      <w:pPr>
        <w:ind w:firstLine="708"/>
        <w:contextualSpacing/>
        <w:jc w:val="both"/>
        <w:rPr>
          <w:sz w:val="28"/>
          <w:szCs w:val="28"/>
        </w:rPr>
      </w:pPr>
      <w:r w:rsidRPr="00E205A3">
        <w:rPr>
          <w:sz w:val="28"/>
          <w:szCs w:val="28"/>
        </w:rPr>
        <w:t xml:space="preserve">В июне 2012 года проведена проверка ГБУ «Государственный архив Оренбургской области» «О состоянии архивного дела и делопроизводства в Управлении Роскомнадзора по Оренбургской области». </w:t>
      </w:r>
    </w:p>
    <w:p w:rsidR="009E3D09" w:rsidRPr="00E205A3" w:rsidRDefault="009E3D09" w:rsidP="009E3D09">
      <w:pPr>
        <w:ind w:firstLine="708"/>
        <w:contextualSpacing/>
        <w:jc w:val="both"/>
        <w:rPr>
          <w:sz w:val="28"/>
          <w:szCs w:val="28"/>
        </w:rPr>
      </w:pPr>
      <w:r w:rsidRPr="00E205A3">
        <w:rPr>
          <w:sz w:val="28"/>
          <w:szCs w:val="28"/>
        </w:rPr>
        <w:t>Номенклатура дел Управления  согласована с ГБУ «ГАОО». В ГБУ «ГАОО» направлен паспорт архива Управления. Специалист орготдела, ответственный за данное направление, прошла обучение на семинаре «Обеспечение сохранности документов в организациях – источниках комплектования ГБУ «Государственный архив Оренбургской области», проводимом ГБУ «ГАОО».</w:t>
      </w:r>
    </w:p>
    <w:p w:rsidR="00D708CB" w:rsidRPr="00E205A3" w:rsidRDefault="00D708CB" w:rsidP="009E3D09">
      <w:pPr>
        <w:ind w:firstLine="708"/>
        <w:contextualSpacing/>
        <w:jc w:val="both"/>
        <w:rPr>
          <w:sz w:val="28"/>
          <w:szCs w:val="28"/>
        </w:rPr>
      </w:pPr>
    </w:p>
    <w:p w:rsidR="009E3D09" w:rsidRPr="00E205A3" w:rsidRDefault="009E3D09" w:rsidP="009E3D09">
      <w:pPr>
        <w:ind w:firstLine="708"/>
        <w:contextualSpacing/>
        <w:jc w:val="both"/>
        <w:rPr>
          <w:sz w:val="28"/>
          <w:szCs w:val="28"/>
        </w:rPr>
      </w:pPr>
      <w:r w:rsidRPr="00E205A3">
        <w:rPr>
          <w:sz w:val="28"/>
          <w:szCs w:val="28"/>
        </w:rPr>
        <w:t>1.5.14. Организация прогнозирования и планирования деятельности.</w:t>
      </w:r>
    </w:p>
    <w:p w:rsidR="009E3D09" w:rsidRPr="00E205A3" w:rsidRDefault="009E3D09" w:rsidP="009E3D09">
      <w:pPr>
        <w:ind w:firstLine="708"/>
        <w:contextualSpacing/>
        <w:jc w:val="both"/>
        <w:rPr>
          <w:sz w:val="28"/>
          <w:szCs w:val="28"/>
        </w:rPr>
      </w:pPr>
    </w:p>
    <w:p w:rsidR="009E3D09" w:rsidRPr="00E205A3" w:rsidRDefault="009E3D09" w:rsidP="009E3D09">
      <w:pPr>
        <w:ind w:firstLine="709"/>
        <w:contextualSpacing/>
        <w:jc w:val="both"/>
        <w:rPr>
          <w:sz w:val="28"/>
          <w:szCs w:val="28"/>
        </w:rPr>
      </w:pPr>
      <w:r w:rsidRPr="00E205A3">
        <w:rPr>
          <w:sz w:val="28"/>
          <w:szCs w:val="28"/>
        </w:rPr>
        <w:t>Полномочие осуществляется на основании п. 7.15.2-7.15.4 Положения.</w:t>
      </w:r>
    </w:p>
    <w:p w:rsidR="009E3D09" w:rsidRPr="00E205A3" w:rsidRDefault="009E3D09" w:rsidP="009E3D09">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 сотрудников.</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9E3D09" w:rsidRPr="00E205A3" w:rsidRDefault="009E3D09" w:rsidP="009E3D09">
      <w:pPr>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9E3D09" w:rsidRPr="00E205A3" w:rsidRDefault="009E3D09" w:rsidP="009E3D09">
      <w:pPr>
        <w:contextualSpacing/>
        <w:jc w:val="both"/>
        <w:rPr>
          <w:sz w:val="28"/>
          <w:szCs w:val="28"/>
        </w:rPr>
      </w:pPr>
      <w:r w:rsidRPr="00E205A3">
        <w:rPr>
          <w:sz w:val="28"/>
          <w:szCs w:val="28"/>
        </w:rPr>
        <w:lastRenderedPageBreak/>
        <w:tab/>
        <w:t xml:space="preserve">Планирование деятельности в Управлении Роскомнадзора осуществляется отделом организационной, правовой работы и кадров, с привлечением начальников отделов по соответствующим направлениям деятельности. </w:t>
      </w:r>
    </w:p>
    <w:p w:rsidR="009E3D09" w:rsidRPr="00E205A3" w:rsidRDefault="009E3D09" w:rsidP="009E3D09">
      <w:pPr>
        <w:ind w:firstLine="708"/>
        <w:contextualSpacing/>
        <w:jc w:val="both"/>
        <w:rPr>
          <w:sz w:val="28"/>
          <w:szCs w:val="28"/>
        </w:rPr>
      </w:pPr>
      <w:r w:rsidRPr="00E205A3">
        <w:rPr>
          <w:sz w:val="28"/>
          <w:szCs w:val="28"/>
        </w:rPr>
        <w:t>Планирование на 2014 год осуществлялось в соответствии с приказом Федеральной службы по надзору в сфере связи, информационных технологий и массовых коммуникаций от 10.07.2013 № 772 «Об организации планирования деятельности Роскомнадзора на 2014 год» (далее – Приказ).  План плановых проверок юридических лиц и индивидуальных предпринимателей на 2014 год  согласован с прокуратурой Оренбургской области и утвержден приказом руководителя Управления Н.В. Никулина от 30.10.2013 г. № 86-АХ. План деятельности Управления на 2014 год утвержден приказом руководителя Управления Н.В. Никулина от 14.11.2013 № 91-АХ.</w:t>
      </w:r>
      <w:r w:rsidR="005E6191" w:rsidRPr="00E205A3">
        <w:rPr>
          <w:sz w:val="28"/>
          <w:szCs w:val="28"/>
        </w:rPr>
        <w:t>В настоящее время в Управлении Роскомнадзора по Оренбургской области  в соответствии с приказом</w:t>
      </w:r>
      <w:r w:rsidR="00685CA0" w:rsidRPr="00E205A3">
        <w:rPr>
          <w:sz w:val="28"/>
          <w:szCs w:val="28"/>
        </w:rPr>
        <w:t xml:space="preserve"> Роскомнадзора  от 17.06.2014 № 90 </w:t>
      </w:r>
      <w:r w:rsidR="005E6191" w:rsidRPr="00E205A3">
        <w:rPr>
          <w:sz w:val="28"/>
          <w:szCs w:val="28"/>
        </w:rPr>
        <w:t xml:space="preserve"> организована работа по формированию проектов Плана плановых проверок юридических лиц и индивидуальных предпринимателей на 2015 год</w:t>
      </w:r>
      <w:r w:rsidR="00685CA0" w:rsidRPr="00E205A3">
        <w:rPr>
          <w:sz w:val="28"/>
          <w:szCs w:val="28"/>
        </w:rPr>
        <w:t xml:space="preserve">, Плана проведения проверок деятельности органов местного самоуправления и должностных лиц местного самоуправления в 2015 году, а также </w:t>
      </w:r>
      <w:r w:rsidR="005E6191" w:rsidRPr="00E205A3">
        <w:rPr>
          <w:sz w:val="28"/>
          <w:szCs w:val="28"/>
        </w:rPr>
        <w:t>Плана</w:t>
      </w:r>
      <w:r w:rsidR="00685CA0" w:rsidRPr="00E205A3">
        <w:rPr>
          <w:sz w:val="28"/>
          <w:szCs w:val="28"/>
        </w:rPr>
        <w:t xml:space="preserve"> деятельности Управления в 2015 году.</w:t>
      </w:r>
      <w:r w:rsidR="00153CB9" w:rsidRPr="00E205A3">
        <w:rPr>
          <w:sz w:val="28"/>
          <w:szCs w:val="28"/>
        </w:rPr>
        <w:t>По состоянию на 30.09.2014</w:t>
      </w:r>
      <w:r w:rsidR="00EA3BB2" w:rsidRPr="00E205A3">
        <w:rPr>
          <w:sz w:val="28"/>
          <w:szCs w:val="28"/>
        </w:rPr>
        <w:t xml:space="preserve"> после согласования с прокуратурой Оренбургской области </w:t>
      </w:r>
      <w:r w:rsidR="00153CB9" w:rsidRPr="00E205A3">
        <w:rPr>
          <w:sz w:val="28"/>
          <w:szCs w:val="28"/>
        </w:rPr>
        <w:t xml:space="preserve"> руководителем Управления утвержден приказом №</w:t>
      </w:r>
      <w:r w:rsidR="000D3EFD" w:rsidRPr="00E205A3">
        <w:rPr>
          <w:sz w:val="28"/>
          <w:szCs w:val="28"/>
        </w:rPr>
        <w:t>73-АХ</w:t>
      </w:r>
      <w:r w:rsidR="00153CB9" w:rsidRPr="00E205A3">
        <w:rPr>
          <w:sz w:val="28"/>
          <w:szCs w:val="28"/>
        </w:rPr>
        <w:t xml:space="preserve"> от</w:t>
      </w:r>
      <w:r w:rsidR="000D3EFD" w:rsidRPr="00E205A3">
        <w:rPr>
          <w:sz w:val="28"/>
          <w:szCs w:val="28"/>
        </w:rPr>
        <w:t xml:space="preserve"> 30.09.2014</w:t>
      </w:r>
      <w:r w:rsidR="00153CB9" w:rsidRPr="00E205A3">
        <w:rPr>
          <w:sz w:val="28"/>
          <w:szCs w:val="28"/>
        </w:rPr>
        <w:t xml:space="preserve"> «План проведения проверок деятельности органов местного самоуправления и должностных лиц местного самоуправления в 2015 году».</w:t>
      </w:r>
      <w:r w:rsidR="00D0681D" w:rsidRPr="00E205A3">
        <w:rPr>
          <w:sz w:val="28"/>
          <w:szCs w:val="28"/>
        </w:rPr>
        <w:t xml:space="preserve"> План проведения плановых проверок в отношении юридических лиц и индивидуальных предпринимателей предварительно согласован с прокуратурой Оренбургской области. Исключений из Плана нет. В настоящее время ведется согласование дат начала проведения совместных плановых проверок с другими органами контроля (надзора) Оренбургской области.</w:t>
      </w:r>
    </w:p>
    <w:p w:rsidR="00D708CB" w:rsidRPr="00E205A3" w:rsidRDefault="00D708CB" w:rsidP="009E3D09">
      <w:pPr>
        <w:ind w:firstLine="708"/>
        <w:contextualSpacing/>
        <w:jc w:val="both"/>
        <w:rPr>
          <w:sz w:val="28"/>
          <w:szCs w:val="28"/>
        </w:rPr>
      </w:pPr>
    </w:p>
    <w:p w:rsidR="009E3D09" w:rsidRPr="00E205A3" w:rsidRDefault="009E3D09" w:rsidP="009E3D09">
      <w:pPr>
        <w:ind w:firstLine="708"/>
        <w:contextualSpacing/>
        <w:jc w:val="both"/>
        <w:rPr>
          <w:color w:val="000000"/>
          <w:spacing w:val="-1"/>
          <w:sz w:val="28"/>
          <w:szCs w:val="28"/>
        </w:rPr>
      </w:pPr>
      <w:r w:rsidRPr="00E205A3">
        <w:rPr>
          <w:sz w:val="28"/>
          <w:szCs w:val="28"/>
        </w:rPr>
        <w:t xml:space="preserve">1.5.15. </w:t>
      </w:r>
      <w:r w:rsidRPr="00E205A3">
        <w:rPr>
          <w:color w:val="000000"/>
          <w:spacing w:val="-1"/>
          <w:sz w:val="28"/>
          <w:szCs w:val="28"/>
        </w:rPr>
        <w:t>Организация работы по организационному развитию</w:t>
      </w:r>
    </w:p>
    <w:p w:rsidR="009E3D09" w:rsidRPr="00E205A3" w:rsidRDefault="009E3D09" w:rsidP="009E3D09">
      <w:pPr>
        <w:ind w:firstLine="708"/>
        <w:contextualSpacing/>
        <w:jc w:val="both"/>
        <w:rPr>
          <w:color w:val="000000"/>
          <w:spacing w:val="-1"/>
          <w:sz w:val="28"/>
          <w:szCs w:val="28"/>
        </w:rPr>
      </w:pPr>
      <w:r w:rsidRPr="00E205A3">
        <w:rPr>
          <w:color w:val="000000"/>
          <w:spacing w:val="-1"/>
          <w:sz w:val="28"/>
          <w:szCs w:val="28"/>
        </w:rPr>
        <w:t>Мероприятия по данному направлению не планировались и не проводились.</w:t>
      </w:r>
    </w:p>
    <w:p w:rsidR="009E3D09" w:rsidRPr="00E205A3" w:rsidRDefault="009E3D09" w:rsidP="009E3D09">
      <w:pPr>
        <w:ind w:firstLine="708"/>
        <w:contextualSpacing/>
        <w:jc w:val="both"/>
        <w:rPr>
          <w:color w:val="000000"/>
          <w:spacing w:val="-1"/>
          <w:sz w:val="28"/>
          <w:szCs w:val="28"/>
        </w:rPr>
      </w:pPr>
    </w:p>
    <w:p w:rsidR="009E3D09" w:rsidRPr="00E205A3" w:rsidRDefault="009E3D09" w:rsidP="009E3D09">
      <w:pPr>
        <w:ind w:firstLine="708"/>
        <w:contextualSpacing/>
        <w:jc w:val="both"/>
        <w:rPr>
          <w:sz w:val="28"/>
          <w:szCs w:val="28"/>
        </w:rPr>
      </w:pPr>
      <w:r w:rsidRPr="00E205A3">
        <w:rPr>
          <w:color w:val="000000"/>
          <w:spacing w:val="-1"/>
          <w:sz w:val="28"/>
          <w:szCs w:val="28"/>
        </w:rPr>
        <w:t>1.5.16. Организация работы по реализации мер, направленных на повышение эффективности деятельности</w:t>
      </w:r>
    </w:p>
    <w:p w:rsidR="009E3D09" w:rsidRPr="00E205A3" w:rsidRDefault="009E3D09" w:rsidP="009E3D09">
      <w:pPr>
        <w:contextualSpacing/>
        <w:jc w:val="both"/>
        <w:rPr>
          <w:sz w:val="28"/>
          <w:szCs w:val="28"/>
        </w:rPr>
      </w:pPr>
      <w:r w:rsidRPr="00E205A3">
        <w:rPr>
          <w:sz w:val="28"/>
          <w:szCs w:val="28"/>
        </w:rPr>
        <w:tab/>
      </w:r>
    </w:p>
    <w:p w:rsidR="009E3D09" w:rsidRPr="00E205A3" w:rsidRDefault="009E3D09" w:rsidP="009E3D09">
      <w:pPr>
        <w:ind w:firstLine="708"/>
        <w:contextualSpacing/>
        <w:jc w:val="both"/>
        <w:rPr>
          <w:sz w:val="28"/>
          <w:szCs w:val="28"/>
        </w:rPr>
      </w:pPr>
      <w:r w:rsidRPr="00E205A3">
        <w:rPr>
          <w:sz w:val="28"/>
          <w:szCs w:val="28"/>
        </w:rPr>
        <w:t>1.5.17. Организация законодательной поддержки и судебной работы в установленной сфере в целях обеспечения нужд Управления.</w:t>
      </w:r>
    </w:p>
    <w:p w:rsidR="009E3D09" w:rsidRPr="00E205A3" w:rsidRDefault="009E3D09" w:rsidP="009E3D09">
      <w:pPr>
        <w:ind w:firstLine="708"/>
        <w:contextualSpacing/>
        <w:jc w:val="both"/>
        <w:rPr>
          <w:sz w:val="28"/>
          <w:szCs w:val="28"/>
        </w:rPr>
      </w:pPr>
    </w:p>
    <w:p w:rsidR="009E3D09" w:rsidRPr="00E205A3" w:rsidRDefault="009E3D09" w:rsidP="009E3D09">
      <w:pPr>
        <w:ind w:firstLine="709"/>
        <w:contextualSpacing/>
        <w:jc w:val="both"/>
        <w:rPr>
          <w:sz w:val="28"/>
          <w:szCs w:val="28"/>
        </w:rPr>
      </w:pPr>
      <w:r w:rsidRPr="00E205A3">
        <w:rPr>
          <w:sz w:val="28"/>
          <w:szCs w:val="28"/>
        </w:rPr>
        <w:t>Полномочие осуществляется на основании п. 7 Положения.</w:t>
      </w:r>
    </w:p>
    <w:p w:rsidR="009E3D09" w:rsidRPr="00E205A3" w:rsidRDefault="009E3D09" w:rsidP="009E3D09">
      <w:pPr>
        <w:ind w:firstLine="709"/>
        <w:contextualSpacing/>
        <w:jc w:val="both"/>
        <w:rPr>
          <w:sz w:val="28"/>
          <w:szCs w:val="28"/>
        </w:rPr>
      </w:pPr>
      <w:r w:rsidRPr="00E205A3">
        <w:rPr>
          <w:sz w:val="28"/>
          <w:szCs w:val="28"/>
        </w:rPr>
        <w:t>Количество сотрудников, в должностных регламентах которых установлено исполнение полномочия – 2 сотрудников.</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9E3D09" w:rsidRPr="00E205A3" w:rsidRDefault="009E3D09" w:rsidP="009E3D09">
      <w:pPr>
        <w:ind w:firstLine="709"/>
        <w:contextualSpacing/>
        <w:jc w:val="both"/>
        <w:rPr>
          <w:sz w:val="28"/>
          <w:szCs w:val="28"/>
        </w:rPr>
      </w:pPr>
      <w:r w:rsidRPr="00E205A3">
        <w:rPr>
          <w:sz w:val="28"/>
          <w:szCs w:val="28"/>
        </w:rPr>
        <w:t>Проблемы при исполнении полномочия в отчетном периоде не выявлены.</w:t>
      </w:r>
    </w:p>
    <w:p w:rsidR="009E3D09" w:rsidRPr="00E205A3" w:rsidRDefault="009E3D09" w:rsidP="009E3D09">
      <w:pPr>
        <w:ind w:firstLine="709"/>
        <w:contextualSpacing/>
        <w:jc w:val="both"/>
        <w:rPr>
          <w:sz w:val="28"/>
          <w:szCs w:val="28"/>
        </w:rPr>
      </w:pPr>
    </w:p>
    <w:p w:rsidR="009E3D09" w:rsidRPr="00E205A3" w:rsidRDefault="009E3D09" w:rsidP="009E3D09">
      <w:pPr>
        <w:ind w:firstLine="708"/>
        <w:contextualSpacing/>
        <w:jc w:val="both"/>
        <w:rPr>
          <w:sz w:val="28"/>
          <w:szCs w:val="28"/>
        </w:rPr>
      </w:pPr>
      <w:r w:rsidRPr="00E205A3">
        <w:rPr>
          <w:sz w:val="28"/>
          <w:szCs w:val="28"/>
        </w:rPr>
        <w:t xml:space="preserve">Организация законодательной поддержки и судебной работы в установленной сфере в целях обеспечения нужд Управления осуществляется начальником отдела организационной, правовой работы и кадров, а также главным специалистом-экспертом того же отдела (2 чел). </w:t>
      </w:r>
    </w:p>
    <w:p w:rsidR="009E3D09" w:rsidRPr="00E205A3" w:rsidRDefault="009E3D09" w:rsidP="009E3D09">
      <w:pPr>
        <w:contextualSpacing/>
        <w:jc w:val="both"/>
        <w:rPr>
          <w:sz w:val="28"/>
          <w:szCs w:val="28"/>
        </w:rPr>
      </w:pPr>
      <w:r w:rsidRPr="00E205A3">
        <w:rPr>
          <w:sz w:val="28"/>
          <w:szCs w:val="28"/>
        </w:rPr>
        <w:tab/>
        <w:t>Указанными сотрудниками осуществляется подготовка материалов по административным  делам для самостоятельного рассмотрения, а также для направления в суд, консультации сотрудников Управления по различным правовым вопросам, участие в заседаниях арбитражного суда и судов общей юрисдикции, подготовка апелляционных жалоб, мониторинг оплаты штрафов, подготовка и направление документов в соответствующие подразделения судебных приставов-исполнителей, подготовка отчетности по исполнению постановлений для горфинуправления, правовая экспертиза приказов по проведениюплановыхивнеплановых проверок, приказов по основной деятельности, кадровых и пр., хозяйственных договоров, взаимодействие с органами прокуратуры, УМВД и УФСБ по различным вопросам, входящим в компетенцию Управления,  организация обучения должностных лиц Управления по различным направлениям деятельности Управления, участие в рассмотрении обращений граждан и юридических лиц, аналитическая работа по вопросам правоприменительной деятельности, по взаимодействию с органами власти субъекта РФ, ТО ФОИВ и т.д.</w:t>
      </w:r>
    </w:p>
    <w:p w:rsidR="00651942" w:rsidRPr="005A69E9" w:rsidRDefault="009E3D09" w:rsidP="009E3D09">
      <w:pPr>
        <w:contextualSpacing/>
        <w:jc w:val="both"/>
        <w:rPr>
          <w:sz w:val="28"/>
          <w:szCs w:val="28"/>
        </w:rPr>
      </w:pPr>
      <w:r w:rsidRPr="00E205A3">
        <w:rPr>
          <w:sz w:val="28"/>
          <w:szCs w:val="28"/>
        </w:rPr>
        <w:tab/>
      </w:r>
    </w:p>
    <w:p w:rsidR="00551656" w:rsidRPr="00E205A3" w:rsidRDefault="009E3D09" w:rsidP="00651942">
      <w:pPr>
        <w:ind w:firstLine="709"/>
        <w:contextualSpacing/>
        <w:jc w:val="both"/>
        <w:rPr>
          <w:sz w:val="28"/>
          <w:szCs w:val="28"/>
        </w:rPr>
      </w:pPr>
      <w:r w:rsidRPr="00E205A3">
        <w:rPr>
          <w:sz w:val="28"/>
          <w:szCs w:val="28"/>
        </w:rPr>
        <w:t xml:space="preserve">Всего в течение </w:t>
      </w:r>
      <w:r w:rsidR="008F498E" w:rsidRPr="00E205A3">
        <w:rPr>
          <w:sz w:val="28"/>
          <w:szCs w:val="28"/>
        </w:rPr>
        <w:t xml:space="preserve">9 месяцев </w:t>
      </w:r>
      <w:r w:rsidRPr="00E205A3">
        <w:rPr>
          <w:sz w:val="28"/>
          <w:szCs w:val="28"/>
        </w:rPr>
        <w:t xml:space="preserve">2014 года должностными лицами Управления составлено </w:t>
      </w:r>
      <w:r w:rsidR="008F498E" w:rsidRPr="00E205A3">
        <w:rPr>
          <w:sz w:val="28"/>
          <w:szCs w:val="28"/>
        </w:rPr>
        <w:t>510</w:t>
      </w:r>
      <w:r w:rsidRPr="00E205A3">
        <w:rPr>
          <w:sz w:val="28"/>
          <w:szCs w:val="28"/>
        </w:rPr>
        <w:t xml:space="preserve"> протокол</w:t>
      </w:r>
      <w:r w:rsidR="008F498E" w:rsidRPr="00E205A3">
        <w:rPr>
          <w:sz w:val="28"/>
          <w:szCs w:val="28"/>
        </w:rPr>
        <w:t>ов</w:t>
      </w:r>
      <w:r w:rsidRPr="00E205A3">
        <w:rPr>
          <w:sz w:val="28"/>
          <w:szCs w:val="28"/>
        </w:rPr>
        <w:t xml:space="preserve"> об административных правонарушениях</w:t>
      </w:r>
      <w:r w:rsidR="00157391" w:rsidRPr="00E205A3">
        <w:rPr>
          <w:sz w:val="28"/>
          <w:szCs w:val="28"/>
        </w:rPr>
        <w:t xml:space="preserve">, в том числе в </w:t>
      </w:r>
      <w:r w:rsidR="008F498E" w:rsidRPr="00E205A3">
        <w:rPr>
          <w:sz w:val="28"/>
          <w:szCs w:val="28"/>
        </w:rPr>
        <w:t>3</w:t>
      </w:r>
      <w:r w:rsidR="00157391" w:rsidRPr="00E205A3">
        <w:rPr>
          <w:sz w:val="28"/>
          <w:szCs w:val="28"/>
        </w:rPr>
        <w:t xml:space="preserve"> квартале – </w:t>
      </w:r>
      <w:r w:rsidR="008F498E" w:rsidRPr="00E205A3">
        <w:rPr>
          <w:sz w:val="28"/>
          <w:szCs w:val="28"/>
        </w:rPr>
        <w:t>187</w:t>
      </w:r>
      <w:r w:rsidR="00157391" w:rsidRPr="00E205A3">
        <w:rPr>
          <w:sz w:val="28"/>
          <w:szCs w:val="28"/>
        </w:rPr>
        <w:t xml:space="preserve">, </w:t>
      </w:r>
      <w:r w:rsidRPr="00E205A3">
        <w:rPr>
          <w:sz w:val="28"/>
          <w:szCs w:val="28"/>
        </w:rPr>
        <w:t xml:space="preserve">вынесено </w:t>
      </w:r>
      <w:r w:rsidR="008F498E" w:rsidRPr="00E205A3">
        <w:rPr>
          <w:sz w:val="28"/>
          <w:szCs w:val="28"/>
        </w:rPr>
        <w:t>426</w:t>
      </w:r>
      <w:r w:rsidR="00157391" w:rsidRPr="00E205A3">
        <w:rPr>
          <w:sz w:val="28"/>
          <w:szCs w:val="28"/>
        </w:rPr>
        <w:t xml:space="preserve"> постановлений, в том числе в </w:t>
      </w:r>
      <w:r w:rsidR="008F498E" w:rsidRPr="00E205A3">
        <w:rPr>
          <w:sz w:val="28"/>
          <w:szCs w:val="28"/>
        </w:rPr>
        <w:t>3</w:t>
      </w:r>
      <w:r w:rsidR="00157391" w:rsidRPr="00E205A3">
        <w:rPr>
          <w:sz w:val="28"/>
          <w:szCs w:val="28"/>
        </w:rPr>
        <w:t xml:space="preserve"> квартале – </w:t>
      </w:r>
      <w:r w:rsidR="008F498E" w:rsidRPr="00E205A3">
        <w:rPr>
          <w:sz w:val="28"/>
          <w:szCs w:val="28"/>
        </w:rPr>
        <w:t>174</w:t>
      </w:r>
      <w:r w:rsidR="00551656" w:rsidRPr="00E205A3">
        <w:rPr>
          <w:sz w:val="28"/>
          <w:szCs w:val="28"/>
        </w:rPr>
        <w:t>.</w:t>
      </w:r>
    </w:p>
    <w:p w:rsidR="007B5D24" w:rsidRPr="00E205A3" w:rsidRDefault="007B5D24" w:rsidP="009E3D09">
      <w:pPr>
        <w:contextualSpacing/>
        <w:jc w:val="both"/>
        <w:rPr>
          <w:sz w:val="28"/>
          <w:szCs w:val="28"/>
        </w:rPr>
      </w:pPr>
    </w:p>
    <w:p w:rsidR="00551656" w:rsidRPr="00E205A3" w:rsidRDefault="00B640EA" w:rsidP="009E3D09">
      <w:pPr>
        <w:contextualSpacing/>
        <w:jc w:val="both"/>
        <w:rPr>
          <w:sz w:val="28"/>
          <w:szCs w:val="28"/>
        </w:rPr>
      </w:pPr>
      <w:r w:rsidRPr="00E205A3">
        <w:rPr>
          <w:sz w:val="28"/>
          <w:szCs w:val="28"/>
        </w:rPr>
        <w:t xml:space="preserve">За 9 месяцев </w:t>
      </w:r>
      <w:r w:rsidR="007B5D24" w:rsidRPr="00E205A3">
        <w:rPr>
          <w:sz w:val="28"/>
          <w:szCs w:val="28"/>
        </w:rPr>
        <w:t>2014 года</w:t>
      </w:r>
      <w:r w:rsidR="00551656" w:rsidRPr="00E205A3">
        <w:rPr>
          <w:sz w:val="28"/>
          <w:szCs w:val="28"/>
        </w:rPr>
        <w:t>:</w:t>
      </w:r>
    </w:p>
    <w:p w:rsidR="00551656" w:rsidRPr="00E205A3" w:rsidRDefault="00551656" w:rsidP="00551656">
      <w:pPr>
        <w:ind w:firstLine="708"/>
        <w:contextualSpacing/>
        <w:jc w:val="both"/>
        <w:rPr>
          <w:sz w:val="28"/>
          <w:szCs w:val="28"/>
        </w:rPr>
      </w:pPr>
      <w:r w:rsidRPr="00E205A3">
        <w:rPr>
          <w:sz w:val="28"/>
          <w:szCs w:val="28"/>
        </w:rPr>
        <w:t xml:space="preserve">рассмотрено самостоятельно – </w:t>
      </w:r>
      <w:r w:rsidR="00B640EA" w:rsidRPr="00E205A3">
        <w:rPr>
          <w:sz w:val="28"/>
          <w:szCs w:val="28"/>
        </w:rPr>
        <w:t>291</w:t>
      </w:r>
      <w:r w:rsidRPr="00E205A3">
        <w:rPr>
          <w:sz w:val="28"/>
          <w:szCs w:val="28"/>
        </w:rPr>
        <w:t xml:space="preserve">, </w:t>
      </w:r>
    </w:p>
    <w:p w:rsidR="00551656" w:rsidRPr="00E205A3" w:rsidRDefault="00551656" w:rsidP="00551656">
      <w:pPr>
        <w:ind w:firstLine="708"/>
        <w:contextualSpacing/>
        <w:jc w:val="both"/>
        <w:rPr>
          <w:sz w:val="28"/>
          <w:szCs w:val="28"/>
        </w:rPr>
      </w:pPr>
      <w:r w:rsidRPr="00E205A3">
        <w:rPr>
          <w:sz w:val="28"/>
          <w:szCs w:val="28"/>
        </w:rPr>
        <w:t xml:space="preserve">рассмотрено судами -  </w:t>
      </w:r>
      <w:r w:rsidR="00B640EA" w:rsidRPr="00E205A3">
        <w:rPr>
          <w:sz w:val="28"/>
          <w:szCs w:val="28"/>
        </w:rPr>
        <w:t>135</w:t>
      </w:r>
      <w:r w:rsidRPr="00E205A3">
        <w:rPr>
          <w:sz w:val="28"/>
          <w:szCs w:val="28"/>
        </w:rPr>
        <w:t>;</w:t>
      </w:r>
    </w:p>
    <w:p w:rsidR="00551656" w:rsidRPr="00E205A3" w:rsidRDefault="00551656" w:rsidP="00551656">
      <w:pPr>
        <w:ind w:firstLine="708"/>
        <w:contextualSpacing/>
        <w:jc w:val="both"/>
        <w:rPr>
          <w:sz w:val="28"/>
          <w:szCs w:val="28"/>
        </w:rPr>
      </w:pPr>
      <w:r w:rsidRPr="00E205A3">
        <w:rPr>
          <w:sz w:val="28"/>
          <w:szCs w:val="28"/>
        </w:rPr>
        <w:t xml:space="preserve">- наложено административных штрафов на сумму </w:t>
      </w:r>
      <w:r w:rsidR="00B640EA" w:rsidRPr="00E205A3">
        <w:rPr>
          <w:sz w:val="28"/>
          <w:szCs w:val="28"/>
        </w:rPr>
        <w:t>1871,3</w:t>
      </w:r>
      <w:r w:rsidRPr="00E205A3">
        <w:rPr>
          <w:sz w:val="28"/>
          <w:szCs w:val="28"/>
        </w:rPr>
        <w:t xml:space="preserve"> т. руб., в т.ч.</w:t>
      </w:r>
    </w:p>
    <w:p w:rsidR="00551656" w:rsidRPr="00E205A3" w:rsidRDefault="00551656" w:rsidP="00551656">
      <w:pPr>
        <w:ind w:firstLine="708"/>
        <w:contextualSpacing/>
        <w:jc w:val="both"/>
        <w:rPr>
          <w:sz w:val="28"/>
          <w:szCs w:val="28"/>
        </w:rPr>
      </w:pPr>
      <w:r w:rsidRPr="00E205A3">
        <w:rPr>
          <w:sz w:val="28"/>
          <w:szCs w:val="28"/>
        </w:rPr>
        <w:t xml:space="preserve">самостоятельно – </w:t>
      </w:r>
      <w:r w:rsidR="00B640EA" w:rsidRPr="00E205A3">
        <w:rPr>
          <w:sz w:val="28"/>
          <w:szCs w:val="28"/>
        </w:rPr>
        <w:t>1278,8</w:t>
      </w:r>
      <w:r w:rsidRPr="00E205A3">
        <w:rPr>
          <w:sz w:val="28"/>
          <w:szCs w:val="28"/>
        </w:rPr>
        <w:t xml:space="preserve"> т.руб.,</w:t>
      </w:r>
    </w:p>
    <w:p w:rsidR="00551656" w:rsidRPr="00E205A3" w:rsidRDefault="00551656" w:rsidP="00551656">
      <w:pPr>
        <w:ind w:firstLine="708"/>
        <w:contextualSpacing/>
        <w:jc w:val="both"/>
        <w:rPr>
          <w:sz w:val="28"/>
          <w:szCs w:val="28"/>
        </w:rPr>
      </w:pPr>
      <w:r w:rsidRPr="00E205A3">
        <w:rPr>
          <w:sz w:val="28"/>
          <w:szCs w:val="28"/>
        </w:rPr>
        <w:t xml:space="preserve">судом – </w:t>
      </w:r>
      <w:r w:rsidR="00B640EA" w:rsidRPr="00E205A3">
        <w:rPr>
          <w:sz w:val="28"/>
          <w:szCs w:val="28"/>
        </w:rPr>
        <w:t>592,5</w:t>
      </w:r>
      <w:r w:rsidRPr="00E205A3">
        <w:rPr>
          <w:sz w:val="28"/>
          <w:szCs w:val="28"/>
        </w:rPr>
        <w:t xml:space="preserve"> т.руб.;</w:t>
      </w:r>
    </w:p>
    <w:p w:rsidR="00551656" w:rsidRPr="00E205A3" w:rsidRDefault="00551656" w:rsidP="00551656">
      <w:pPr>
        <w:ind w:firstLine="708"/>
        <w:contextualSpacing/>
        <w:jc w:val="both"/>
        <w:rPr>
          <w:sz w:val="28"/>
          <w:szCs w:val="28"/>
        </w:rPr>
      </w:pPr>
      <w:r w:rsidRPr="00E205A3">
        <w:rPr>
          <w:sz w:val="28"/>
          <w:szCs w:val="28"/>
        </w:rPr>
        <w:t xml:space="preserve">- взыскано штрафов на общую сумму – </w:t>
      </w:r>
      <w:r w:rsidR="00B640EA" w:rsidRPr="00E205A3">
        <w:rPr>
          <w:sz w:val="28"/>
          <w:szCs w:val="28"/>
        </w:rPr>
        <w:t>1461,1</w:t>
      </w:r>
      <w:r w:rsidRPr="00E205A3">
        <w:rPr>
          <w:sz w:val="28"/>
          <w:szCs w:val="28"/>
        </w:rPr>
        <w:t xml:space="preserve"> т.руб., в т.ч.:</w:t>
      </w:r>
    </w:p>
    <w:p w:rsidR="00551656" w:rsidRPr="00E205A3" w:rsidRDefault="00551656" w:rsidP="00551656">
      <w:pPr>
        <w:ind w:left="708"/>
        <w:contextualSpacing/>
        <w:jc w:val="both"/>
        <w:rPr>
          <w:sz w:val="28"/>
          <w:szCs w:val="28"/>
        </w:rPr>
      </w:pPr>
      <w:r w:rsidRPr="00E205A3">
        <w:rPr>
          <w:sz w:val="28"/>
          <w:szCs w:val="28"/>
        </w:rPr>
        <w:lastRenderedPageBreak/>
        <w:t xml:space="preserve">самостоятельно – </w:t>
      </w:r>
      <w:r w:rsidR="00B640EA" w:rsidRPr="00E205A3">
        <w:rPr>
          <w:sz w:val="28"/>
          <w:szCs w:val="28"/>
        </w:rPr>
        <w:t>1150,1</w:t>
      </w:r>
      <w:r w:rsidRPr="00E205A3">
        <w:rPr>
          <w:sz w:val="28"/>
          <w:szCs w:val="28"/>
        </w:rPr>
        <w:t xml:space="preserve"> т.руб.,</w:t>
      </w:r>
    </w:p>
    <w:p w:rsidR="00551656" w:rsidRPr="00E205A3" w:rsidRDefault="00551656" w:rsidP="00551656">
      <w:pPr>
        <w:ind w:left="708"/>
        <w:contextualSpacing/>
        <w:jc w:val="both"/>
        <w:rPr>
          <w:sz w:val="28"/>
          <w:szCs w:val="28"/>
        </w:rPr>
      </w:pPr>
      <w:r w:rsidRPr="00E205A3">
        <w:rPr>
          <w:sz w:val="28"/>
          <w:szCs w:val="28"/>
        </w:rPr>
        <w:t xml:space="preserve">судом – </w:t>
      </w:r>
      <w:r w:rsidR="00B640EA" w:rsidRPr="00E205A3">
        <w:rPr>
          <w:sz w:val="28"/>
          <w:szCs w:val="28"/>
        </w:rPr>
        <w:t>311,0</w:t>
      </w:r>
      <w:r w:rsidRPr="00E205A3">
        <w:rPr>
          <w:sz w:val="28"/>
          <w:szCs w:val="28"/>
        </w:rPr>
        <w:t xml:space="preserve"> т.руб.</w:t>
      </w:r>
    </w:p>
    <w:p w:rsidR="00551656" w:rsidRPr="00E205A3" w:rsidRDefault="00551656" w:rsidP="009E3D09">
      <w:pPr>
        <w:contextualSpacing/>
        <w:jc w:val="both"/>
        <w:rPr>
          <w:sz w:val="28"/>
          <w:szCs w:val="28"/>
        </w:rPr>
      </w:pPr>
    </w:p>
    <w:p w:rsidR="009E3D09" w:rsidRPr="00E205A3" w:rsidRDefault="009E3D09" w:rsidP="009E3D09">
      <w:pPr>
        <w:contextualSpacing/>
        <w:jc w:val="both"/>
        <w:rPr>
          <w:sz w:val="28"/>
          <w:szCs w:val="28"/>
        </w:rPr>
      </w:pPr>
      <w:r w:rsidRPr="00E205A3">
        <w:rPr>
          <w:sz w:val="28"/>
          <w:szCs w:val="28"/>
        </w:rPr>
        <w:t>из них</w:t>
      </w:r>
      <w:r w:rsidR="00551656" w:rsidRPr="00E205A3">
        <w:rPr>
          <w:sz w:val="28"/>
          <w:szCs w:val="28"/>
        </w:rPr>
        <w:t xml:space="preserve"> в </w:t>
      </w:r>
      <w:r w:rsidR="00B640EA" w:rsidRPr="00E205A3">
        <w:rPr>
          <w:sz w:val="28"/>
          <w:szCs w:val="28"/>
        </w:rPr>
        <w:t>3</w:t>
      </w:r>
      <w:r w:rsidR="00551656" w:rsidRPr="00E205A3">
        <w:rPr>
          <w:sz w:val="28"/>
          <w:szCs w:val="28"/>
        </w:rPr>
        <w:t xml:space="preserve"> квартале</w:t>
      </w:r>
      <w:r w:rsidR="007B5D24" w:rsidRPr="00E205A3">
        <w:rPr>
          <w:sz w:val="28"/>
          <w:szCs w:val="28"/>
        </w:rPr>
        <w:t>2014 года:</w:t>
      </w:r>
    </w:p>
    <w:p w:rsidR="009E3D09" w:rsidRPr="00E205A3" w:rsidRDefault="009E3D09" w:rsidP="009E3D09">
      <w:pPr>
        <w:ind w:firstLine="708"/>
        <w:contextualSpacing/>
        <w:jc w:val="both"/>
        <w:rPr>
          <w:sz w:val="28"/>
          <w:szCs w:val="28"/>
        </w:rPr>
      </w:pPr>
      <w:r w:rsidRPr="00E205A3">
        <w:rPr>
          <w:sz w:val="28"/>
          <w:szCs w:val="28"/>
        </w:rPr>
        <w:t>рассмотрено самостоятельно –</w:t>
      </w:r>
      <w:r w:rsidR="00157391" w:rsidRPr="00E205A3">
        <w:rPr>
          <w:sz w:val="28"/>
          <w:szCs w:val="28"/>
        </w:rPr>
        <w:t xml:space="preserve"> 11</w:t>
      </w:r>
      <w:r w:rsidR="00B640EA" w:rsidRPr="00E205A3">
        <w:rPr>
          <w:sz w:val="28"/>
          <w:szCs w:val="28"/>
        </w:rPr>
        <w:t>2,</w:t>
      </w:r>
    </w:p>
    <w:p w:rsidR="009E3D09" w:rsidRPr="00E205A3" w:rsidRDefault="009E3D09" w:rsidP="009E3D09">
      <w:pPr>
        <w:ind w:firstLine="708"/>
        <w:contextualSpacing/>
        <w:jc w:val="both"/>
        <w:rPr>
          <w:sz w:val="28"/>
          <w:szCs w:val="28"/>
        </w:rPr>
      </w:pPr>
      <w:r w:rsidRPr="00E205A3">
        <w:rPr>
          <w:sz w:val="28"/>
          <w:szCs w:val="28"/>
        </w:rPr>
        <w:t xml:space="preserve">рассмотрено судами -  </w:t>
      </w:r>
      <w:r w:rsidR="00B640EA" w:rsidRPr="00E205A3">
        <w:rPr>
          <w:sz w:val="28"/>
          <w:szCs w:val="28"/>
        </w:rPr>
        <w:t>62</w:t>
      </w:r>
      <w:r w:rsidRPr="00E205A3">
        <w:rPr>
          <w:sz w:val="28"/>
          <w:szCs w:val="28"/>
        </w:rPr>
        <w:t>;</w:t>
      </w:r>
    </w:p>
    <w:p w:rsidR="009E3D09" w:rsidRPr="00E205A3" w:rsidRDefault="009E3D09" w:rsidP="009E3D09">
      <w:pPr>
        <w:ind w:firstLine="708"/>
        <w:contextualSpacing/>
        <w:jc w:val="both"/>
        <w:rPr>
          <w:sz w:val="28"/>
          <w:szCs w:val="28"/>
        </w:rPr>
      </w:pPr>
      <w:r w:rsidRPr="00E205A3">
        <w:rPr>
          <w:sz w:val="28"/>
          <w:szCs w:val="28"/>
        </w:rPr>
        <w:t xml:space="preserve">- наложено административных штрафов на сумму </w:t>
      </w:r>
      <w:r w:rsidR="00B640EA" w:rsidRPr="00E205A3">
        <w:rPr>
          <w:sz w:val="28"/>
          <w:szCs w:val="28"/>
        </w:rPr>
        <w:t>685,7</w:t>
      </w:r>
      <w:r w:rsidRPr="00E205A3">
        <w:rPr>
          <w:sz w:val="28"/>
          <w:szCs w:val="28"/>
        </w:rPr>
        <w:t xml:space="preserve"> т. руб., в т.ч.</w:t>
      </w:r>
    </w:p>
    <w:p w:rsidR="009E3D09" w:rsidRPr="00E205A3" w:rsidRDefault="009E3D09" w:rsidP="009E3D09">
      <w:pPr>
        <w:ind w:firstLine="708"/>
        <w:contextualSpacing/>
        <w:jc w:val="both"/>
        <w:rPr>
          <w:sz w:val="28"/>
          <w:szCs w:val="28"/>
        </w:rPr>
      </w:pPr>
      <w:r w:rsidRPr="00E205A3">
        <w:rPr>
          <w:sz w:val="28"/>
          <w:szCs w:val="28"/>
        </w:rPr>
        <w:t xml:space="preserve">самостоятельно – </w:t>
      </w:r>
      <w:r w:rsidR="00B640EA" w:rsidRPr="00E205A3">
        <w:rPr>
          <w:sz w:val="28"/>
          <w:szCs w:val="28"/>
        </w:rPr>
        <w:t>416,7</w:t>
      </w:r>
      <w:r w:rsidRPr="00E205A3">
        <w:rPr>
          <w:sz w:val="28"/>
          <w:szCs w:val="28"/>
        </w:rPr>
        <w:t xml:space="preserve"> т.руб.,</w:t>
      </w:r>
    </w:p>
    <w:p w:rsidR="009E3D09" w:rsidRPr="00E205A3" w:rsidRDefault="009E3D09" w:rsidP="009E3D09">
      <w:pPr>
        <w:ind w:firstLine="708"/>
        <w:contextualSpacing/>
        <w:jc w:val="both"/>
        <w:rPr>
          <w:sz w:val="28"/>
          <w:szCs w:val="28"/>
        </w:rPr>
      </w:pPr>
      <w:r w:rsidRPr="00E205A3">
        <w:rPr>
          <w:sz w:val="28"/>
          <w:szCs w:val="28"/>
        </w:rPr>
        <w:t xml:space="preserve">судом – </w:t>
      </w:r>
      <w:r w:rsidR="00B640EA" w:rsidRPr="00E205A3">
        <w:rPr>
          <w:sz w:val="28"/>
          <w:szCs w:val="28"/>
        </w:rPr>
        <w:t>269,0</w:t>
      </w:r>
      <w:r w:rsidRPr="00E205A3">
        <w:rPr>
          <w:sz w:val="28"/>
          <w:szCs w:val="28"/>
        </w:rPr>
        <w:t xml:space="preserve"> т.руб.;</w:t>
      </w:r>
    </w:p>
    <w:p w:rsidR="009E3D09" w:rsidRPr="00E205A3" w:rsidRDefault="009E3D09" w:rsidP="009E3D09">
      <w:pPr>
        <w:ind w:firstLine="708"/>
        <w:contextualSpacing/>
        <w:jc w:val="both"/>
        <w:rPr>
          <w:sz w:val="28"/>
          <w:szCs w:val="28"/>
        </w:rPr>
      </w:pPr>
      <w:r w:rsidRPr="00E205A3">
        <w:rPr>
          <w:sz w:val="28"/>
          <w:szCs w:val="28"/>
        </w:rPr>
        <w:t xml:space="preserve">- взыскано штрафов на общую сумму – </w:t>
      </w:r>
      <w:r w:rsidR="00B640EA" w:rsidRPr="00E205A3">
        <w:rPr>
          <w:sz w:val="28"/>
          <w:szCs w:val="28"/>
        </w:rPr>
        <w:t>374,5</w:t>
      </w:r>
      <w:r w:rsidRPr="00E205A3">
        <w:rPr>
          <w:sz w:val="28"/>
          <w:szCs w:val="28"/>
        </w:rPr>
        <w:t xml:space="preserve"> т.руб., в т.ч.:</w:t>
      </w:r>
    </w:p>
    <w:p w:rsidR="009E3D09" w:rsidRPr="00E205A3" w:rsidRDefault="009E3D09" w:rsidP="009E3D09">
      <w:pPr>
        <w:ind w:left="708"/>
        <w:contextualSpacing/>
        <w:jc w:val="both"/>
        <w:rPr>
          <w:sz w:val="28"/>
          <w:szCs w:val="28"/>
        </w:rPr>
      </w:pPr>
      <w:r w:rsidRPr="00E205A3">
        <w:rPr>
          <w:sz w:val="28"/>
          <w:szCs w:val="28"/>
        </w:rPr>
        <w:t xml:space="preserve">самостоятельно – </w:t>
      </w:r>
      <w:r w:rsidR="00B640EA" w:rsidRPr="00E205A3">
        <w:rPr>
          <w:sz w:val="28"/>
          <w:szCs w:val="28"/>
        </w:rPr>
        <w:t>288,5</w:t>
      </w:r>
      <w:r w:rsidRPr="00E205A3">
        <w:rPr>
          <w:sz w:val="28"/>
          <w:szCs w:val="28"/>
        </w:rPr>
        <w:t xml:space="preserve"> т.руб.,</w:t>
      </w:r>
    </w:p>
    <w:p w:rsidR="009E3D09" w:rsidRPr="00E205A3" w:rsidRDefault="009E3D09" w:rsidP="009E3D09">
      <w:pPr>
        <w:ind w:left="708"/>
        <w:contextualSpacing/>
        <w:jc w:val="both"/>
        <w:rPr>
          <w:sz w:val="28"/>
          <w:szCs w:val="28"/>
        </w:rPr>
      </w:pPr>
      <w:r w:rsidRPr="00E205A3">
        <w:rPr>
          <w:sz w:val="28"/>
          <w:szCs w:val="28"/>
        </w:rPr>
        <w:t xml:space="preserve">судом – </w:t>
      </w:r>
      <w:r w:rsidR="00B640EA" w:rsidRPr="00E205A3">
        <w:rPr>
          <w:sz w:val="28"/>
          <w:szCs w:val="28"/>
        </w:rPr>
        <w:t>86,0</w:t>
      </w:r>
      <w:r w:rsidRPr="00E205A3">
        <w:rPr>
          <w:sz w:val="28"/>
          <w:szCs w:val="28"/>
        </w:rPr>
        <w:t xml:space="preserve"> т.руб.</w:t>
      </w:r>
    </w:p>
    <w:p w:rsidR="009E3D09" w:rsidRPr="00E205A3" w:rsidRDefault="009E3D09" w:rsidP="009E3D09">
      <w:pPr>
        <w:contextualSpacing/>
        <w:jc w:val="both"/>
        <w:rPr>
          <w:sz w:val="28"/>
          <w:szCs w:val="28"/>
        </w:rPr>
      </w:pPr>
    </w:p>
    <w:p w:rsidR="009E3D09" w:rsidRPr="00E205A3" w:rsidRDefault="009E3D09" w:rsidP="009E3D09">
      <w:pPr>
        <w:contextualSpacing/>
        <w:jc w:val="both"/>
        <w:rPr>
          <w:sz w:val="28"/>
          <w:szCs w:val="28"/>
        </w:rPr>
      </w:pPr>
      <w:r w:rsidRPr="00E205A3">
        <w:rPr>
          <w:sz w:val="28"/>
          <w:szCs w:val="28"/>
        </w:rPr>
        <w:tab/>
        <w:t>При этом, по состоянию на 3</w:t>
      </w:r>
      <w:r w:rsidR="00157391" w:rsidRPr="00E205A3">
        <w:rPr>
          <w:sz w:val="28"/>
          <w:szCs w:val="28"/>
        </w:rPr>
        <w:t>0</w:t>
      </w:r>
      <w:r w:rsidRPr="00E205A3">
        <w:rPr>
          <w:sz w:val="28"/>
          <w:szCs w:val="28"/>
        </w:rPr>
        <w:t>.0</w:t>
      </w:r>
      <w:r w:rsidR="00D83C8E" w:rsidRPr="00E205A3">
        <w:rPr>
          <w:sz w:val="28"/>
          <w:szCs w:val="28"/>
        </w:rPr>
        <w:t>9</w:t>
      </w:r>
      <w:r w:rsidRPr="00E205A3">
        <w:rPr>
          <w:sz w:val="28"/>
          <w:szCs w:val="28"/>
        </w:rPr>
        <w:t xml:space="preserve">.2014 г. не вступило в законную силу </w:t>
      </w:r>
      <w:r w:rsidR="001D2AD7" w:rsidRPr="00E205A3">
        <w:rPr>
          <w:sz w:val="28"/>
          <w:szCs w:val="28"/>
        </w:rPr>
        <w:t>22</w:t>
      </w:r>
      <w:r w:rsidRPr="00E205A3">
        <w:rPr>
          <w:sz w:val="28"/>
          <w:szCs w:val="28"/>
        </w:rPr>
        <w:t xml:space="preserve"> постановлени</w:t>
      </w:r>
      <w:r w:rsidR="001D2AD7" w:rsidRPr="00E205A3">
        <w:rPr>
          <w:sz w:val="28"/>
          <w:szCs w:val="28"/>
        </w:rPr>
        <w:t>я</w:t>
      </w:r>
      <w:r w:rsidRPr="00E205A3">
        <w:rPr>
          <w:sz w:val="28"/>
          <w:szCs w:val="28"/>
        </w:rPr>
        <w:t xml:space="preserve"> на общую сумму </w:t>
      </w:r>
      <w:r w:rsidR="001D2AD7" w:rsidRPr="00E205A3">
        <w:rPr>
          <w:sz w:val="28"/>
          <w:szCs w:val="28"/>
        </w:rPr>
        <w:t>136,2</w:t>
      </w:r>
      <w:r w:rsidRPr="00E205A3">
        <w:rPr>
          <w:sz w:val="28"/>
          <w:szCs w:val="28"/>
        </w:rPr>
        <w:t xml:space="preserve"> тыс.руб.</w:t>
      </w:r>
      <w:r w:rsidR="00411336" w:rsidRPr="00E205A3">
        <w:rPr>
          <w:sz w:val="28"/>
          <w:szCs w:val="28"/>
        </w:rPr>
        <w:t>, в том числе 5 судебных решений, на сумму 40,0 тыс.руб.</w:t>
      </w:r>
    </w:p>
    <w:p w:rsidR="00CB38AE" w:rsidRPr="00E205A3" w:rsidRDefault="00CB38AE" w:rsidP="00CB38AE">
      <w:pPr>
        <w:ind w:firstLine="709"/>
        <w:contextualSpacing/>
        <w:jc w:val="both"/>
        <w:rPr>
          <w:sz w:val="28"/>
          <w:szCs w:val="28"/>
        </w:rPr>
      </w:pPr>
      <w:r w:rsidRPr="00E205A3">
        <w:rPr>
          <w:sz w:val="28"/>
          <w:szCs w:val="28"/>
        </w:rPr>
        <w:t xml:space="preserve">По </w:t>
      </w:r>
      <w:r w:rsidR="001D2AD7" w:rsidRPr="00E205A3">
        <w:rPr>
          <w:sz w:val="28"/>
          <w:szCs w:val="28"/>
        </w:rPr>
        <w:t>2</w:t>
      </w:r>
      <w:r w:rsidR="00411336" w:rsidRPr="00E205A3">
        <w:rPr>
          <w:sz w:val="28"/>
          <w:szCs w:val="28"/>
        </w:rPr>
        <w:t>3</w:t>
      </w:r>
      <w:r w:rsidRPr="00E205A3">
        <w:rPr>
          <w:sz w:val="28"/>
          <w:szCs w:val="28"/>
        </w:rPr>
        <w:t xml:space="preserve"> постановлениям на сумму</w:t>
      </w:r>
      <w:r w:rsidR="00551656" w:rsidRPr="00E205A3">
        <w:rPr>
          <w:sz w:val="28"/>
          <w:szCs w:val="28"/>
        </w:rPr>
        <w:t xml:space="preserve"> </w:t>
      </w:r>
      <w:r w:rsidR="00411336" w:rsidRPr="00E205A3">
        <w:rPr>
          <w:sz w:val="28"/>
          <w:szCs w:val="28"/>
        </w:rPr>
        <w:t>99</w:t>
      </w:r>
      <w:r w:rsidR="001D2AD7" w:rsidRPr="00E205A3">
        <w:rPr>
          <w:sz w:val="28"/>
          <w:szCs w:val="28"/>
        </w:rPr>
        <w:t>,</w:t>
      </w:r>
      <w:r w:rsidR="00411336" w:rsidRPr="00E205A3">
        <w:rPr>
          <w:sz w:val="28"/>
          <w:szCs w:val="28"/>
        </w:rPr>
        <w:t>4</w:t>
      </w:r>
      <w:r w:rsidR="00551656" w:rsidRPr="00E205A3">
        <w:rPr>
          <w:sz w:val="28"/>
          <w:szCs w:val="28"/>
        </w:rPr>
        <w:t xml:space="preserve"> тыс. руб. </w:t>
      </w:r>
      <w:r w:rsidRPr="00E205A3">
        <w:rPr>
          <w:sz w:val="28"/>
          <w:szCs w:val="28"/>
        </w:rPr>
        <w:t>не истек срок исполнения, предусмотренный ст. 32.2 КоАП РФ.</w:t>
      </w:r>
    </w:p>
    <w:p w:rsidR="00D62E04" w:rsidRPr="00E205A3" w:rsidRDefault="00D62E04" w:rsidP="00CB38AE">
      <w:pPr>
        <w:ind w:firstLine="709"/>
        <w:contextualSpacing/>
        <w:jc w:val="both"/>
        <w:rPr>
          <w:sz w:val="28"/>
          <w:szCs w:val="28"/>
        </w:rPr>
      </w:pPr>
    </w:p>
    <w:tbl>
      <w:tblPr>
        <w:tblW w:w="5000" w:type="pct"/>
        <w:jc w:val="center"/>
        <w:tblLook w:val="0000"/>
      </w:tblPr>
      <w:tblGrid>
        <w:gridCol w:w="2302"/>
        <w:gridCol w:w="898"/>
        <w:gridCol w:w="1586"/>
        <w:gridCol w:w="1207"/>
        <w:gridCol w:w="1041"/>
        <w:gridCol w:w="1321"/>
        <w:gridCol w:w="962"/>
        <w:gridCol w:w="1041"/>
        <w:gridCol w:w="1207"/>
        <w:gridCol w:w="1321"/>
        <w:gridCol w:w="1124"/>
        <w:gridCol w:w="1910"/>
      </w:tblGrid>
      <w:tr w:rsidR="009E3D09" w:rsidRPr="00E205A3" w:rsidTr="00797348">
        <w:trPr>
          <w:trHeight w:val="255"/>
          <w:jc w:val="center"/>
        </w:trPr>
        <w:tc>
          <w:tcPr>
            <w:tcW w:w="150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3D09" w:rsidRPr="00E205A3" w:rsidRDefault="009E3D09" w:rsidP="00F71D5D">
            <w:pPr>
              <w:contextualSpacing/>
              <w:rPr>
                <w:color w:val="000000"/>
              </w:rPr>
            </w:pPr>
            <w:r w:rsidRPr="00E205A3">
              <w:rPr>
                <w:color w:val="000000"/>
              </w:rPr>
              <w:t> </w:t>
            </w:r>
          </w:p>
        </w:tc>
        <w:tc>
          <w:tcPr>
            <w:tcW w:w="379" w:type="pct"/>
            <w:tcBorders>
              <w:top w:val="single" w:sz="4" w:space="0" w:color="auto"/>
              <w:left w:val="nil"/>
              <w:bottom w:val="single" w:sz="4" w:space="0" w:color="auto"/>
              <w:right w:val="single" w:sz="4" w:space="0" w:color="auto"/>
            </w:tcBorders>
            <w:shd w:val="clear" w:color="auto" w:fill="auto"/>
            <w:vAlign w:val="center"/>
          </w:tcPr>
          <w:p w:rsidR="009E3D09" w:rsidRPr="00E205A3" w:rsidRDefault="009E3D09" w:rsidP="000B71DB">
            <w:pPr>
              <w:contextualSpacing/>
              <w:jc w:val="center"/>
              <w:rPr>
                <w:color w:val="000000"/>
              </w:rPr>
            </w:pPr>
            <w:r w:rsidRPr="00E205A3">
              <w:rPr>
                <w:color w:val="000000"/>
              </w:rPr>
              <w:t>1 кв. 2013</w:t>
            </w:r>
          </w:p>
        </w:tc>
        <w:tc>
          <w:tcPr>
            <w:tcW w:w="327" w:type="pct"/>
            <w:tcBorders>
              <w:top w:val="single" w:sz="4" w:space="0" w:color="auto"/>
              <w:left w:val="nil"/>
              <w:bottom w:val="single" w:sz="4" w:space="0" w:color="auto"/>
              <w:right w:val="single" w:sz="4" w:space="0" w:color="auto"/>
            </w:tcBorders>
            <w:shd w:val="clear" w:color="auto" w:fill="auto"/>
            <w:vAlign w:val="center"/>
          </w:tcPr>
          <w:p w:rsidR="009E3D09" w:rsidRPr="00E205A3" w:rsidRDefault="009E3D09" w:rsidP="000B71DB">
            <w:pPr>
              <w:contextualSpacing/>
              <w:jc w:val="center"/>
              <w:rPr>
                <w:color w:val="000000"/>
              </w:rPr>
            </w:pPr>
            <w:r w:rsidRPr="00E205A3">
              <w:rPr>
                <w:color w:val="000000"/>
              </w:rPr>
              <w:t>2 кв. 2013</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9E3D09" w:rsidRPr="00E205A3" w:rsidRDefault="009E3D09" w:rsidP="000B71DB">
            <w:pPr>
              <w:contextualSpacing/>
              <w:jc w:val="center"/>
              <w:rPr>
                <w:color w:val="000000"/>
              </w:rPr>
            </w:pPr>
            <w:r w:rsidRPr="00E205A3">
              <w:rPr>
                <w:color w:val="000000"/>
              </w:rPr>
              <w:t>3 кв. 2013</w:t>
            </w:r>
          </w:p>
        </w:tc>
        <w:tc>
          <w:tcPr>
            <w:tcW w:w="302" w:type="pct"/>
            <w:tcBorders>
              <w:top w:val="single" w:sz="4" w:space="0" w:color="auto"/>
              <w:left w:val="nil"/>
              <w:bottom w:val="single" w:sz="4" w:space="0" w:color="auto"/>
              <w:right w:val="single" w:sz="4" w:space="0" w:color="auto"/>
            </w:tcBorders>
            <w:shd w:val="clear" w:color="auto" w:fill="auto"/>
            <w:vAlign w:val="center"/>
          </w:tcPr>
          <w:p w:rsidR="009E3D09" w:rsidRPr="00E205A3" w:rsidRDefault="009E3D09" w:rsidP="000B71DB">
            <w:pPr>
              <w:contextualSpacing/>
              <w:jc w:val="center"/>
              <w:rPr>
                <w:color w:val="000000"/>
              </w:rPr>
            </w:pPr>
            <w:r w:rsidRPr="00E205A3">
              <w:rPr>
                <w:color w:val="000000"/>
              </w:rPr>
              <w:t>2013</w:t>
            </w:r>
          </w:p>
        </w:tc>
        <w:tc>
          <w:tcPr>
            <w:tcW w:w="327" w:type="pct"/>
            <w:tcBorders>
              <w:top w:val="single" w:sz="4" w:space="0" w:color="auto"/>
              <w:left w:val="nil"/>
              <w:bottom w:val="single" w:sz="4" w:space="0" w:color="auto"/>
              <w:right w:val="single" w:sz="4" w:space="0" w:color="auto"/>
            </w:tcBorders>
            <w:shd w:val="clear" w:color="auto" w:fill="auto"/>
            <w:vAlign w:val="center"/>
          </w:tcPr>
          <w:p w:rsidR="009E3D09" w:rsidRPr="00E205A3" w:rsidRDefault="009E3D09" w:rsidP="000B71DB">
            <w:pPr>
              <w:contextualSpacing/>
              <w:jc w:val="center"/>
              <w:rPr>
                <w:color w:val="000000"/>
              </w:rPr>
            </w:pPr>
            <w:r w:rsidRPr="00E205A3">
              <w:rPr>
                <w:color w:val="000000"/>
              </w:rPr>
              <w:t>1 кв. 2014</w:t>
            </w:r>
          </w:p>
        </w:tc>
        <w:tc>
          <w:tcPr>
            <w:tcW w:w="379" w:type="pct"/>
            <w:tcBorders>
              <w:top w:val="single" w:sz="4" w:space="0" w:color="auto"/>
              <w:left w:val="nil"/>
              <w:bottom w:val="single" w:sz="4" w:space="0" w:color="auto"/>
              <w:right w:val="single" w:sz="4" w:space="0" w:color="auto"/>
            </w:tcBorders>
            <w:shd w:val="clear" w:color="auto" w:fill="auto"/>
            <w:vAlign w:val="center"/>
          </w:tcPr>
          <w:p w:rsidR="009E3D09" w:rsidRPr="00E205A3" w:rsidRDefault="009E3D09" w:rsidP="000B71DB">
            <w:pPr>
              <w:contextualSpacing/>
              <w:jc w:val="center"/>
              <w:rPr>
                <w:color w:val="000000"/>
              </w:rPr>
            </w:pPr>
            <w:r w:rsidRPr="00E205A3">
              <w:rPr>
                <w:color w:val="000000"/>
              </w:rPr>
              <w:t>2 кв. 2014</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9E3D09" w:rsidRPr="00E205A3" w:rsidRDefault="009E3D09" w:rsidP="000B71DB">
            <w:pPr>
              <w:contextualSpacing/>
              <w:jc w:val="center"/>
              <w:rPr>
                <w:color w:val="000000"/>
              </w:rPr>
            </w:pPr>
            <w:r w:rsidRPr="00E205A3">
              <w:rPr>
                <w:color w:val="000000"/>
              </w:rPr>
              <w:t>3 кв. 2014</w:t>
            </w:r>
          </w:p>
        </w:tc>
        <w:tc>
          <w:tcPr>
            <w:tcW w:w="353" w:type="pct"/>
            <w:tcBorders>
              <w:top w:val="single" w:sz="4" w:space="0" w:color="auto"/>
              <w:left w:val="nil"/>
              <w:bottom w:val="single" w:sz="4" w:space="0" w:color="auto"/>
              <w:right w:val="single" w:sz="4" w:space="0" w:color="auto"/>
            </w:tcBorders>
            <w:shd w:val="clear" w:color="auto" w:fill="auto"/>
            <w:noWrap/>
            <w:vAlign w:val="center"/>
          </w:tcPr>
          <w:p w:rsidR="009E3D09" w:rsidRPr="00E205A3" w:rsidRDefault="009E3D09" w:rsidP="000B71DB">
            <w:pPr>
              <w:contextualSpacing/>
              <w:jc w:val="center"/>
              <w:rPr>
                <w:color w:val="000000"/>
              </w:rPr>
            </w:pPr>
            <w:r w:rsidRPr="00E205A3">
              <w:rPr>
                <w:color w:val="000000"/>
              </w:rPr>
              <w:t>2014</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9E3D09" w:rsidRPr="00E205A3" w:rsidRDefault="009E3D09" w:rsidP="000B71DB">
            <w:pPr>
              <w:contextualSpacing/>
              <w:jc w:val="center"/>
            </w:pPr>
            <w:r w:rsidRPr="00E205A3">
              <w:t>%</w:t>
            </w:r>
          </w:p>
        </w:tc>
      </w:tr>
      <w:tr w:rsidR="009E3D09" w:rsidRPr="00E205A3" w:rsidTr="00797348">
        <w:trPr>
          <w:trHeight w:val="255"/>
          <w:jc w:val="center"/>
        </w:trPr>
        <w:tc>
          <w:tcPr>
            <w:tcW w:w="150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3D09" w:rsidRPr="00E205A3" w:rsidRDefault="009E3D09" w:rsidP="00F71D5D">
            <w:pPr>
              <w:contextualSpacing/>
              <w:jc w:val="center"/>
              <w:rPr>
                <w:color w:val="000000"/>
              </w:rPr>
            </w:pPr>
            <w:r w:rsidRPr="00E205A3">
              <w:rPr>
                <w:color w:val="000000"/>
              </w:rPr>
              <w:t>АП</w:t>
            </w:r>
          </w:p>
        </w:tc>
        <w:tc>
          <w:tcPr>
            <w:tcW w:w="379"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91</w:t>
            </w:r>
          </w:p>
        </w:tc>
        <w:tc>
          <w:tcPr>
            <w:tcW w:w="327" w:type="pct"/>
            <w:tcBorders>
              <w:top w:val="nil"/>
              <w:left w:val="nil"/>
              <w:bottom w:val="single" w:sz="4" w:space="0" w:color="auto"/>
              <w:right w:val="single" w:sz="4" w:space="0" w:color="auto"/>
            </w:tcBorders>
            <w:shd w:val="clear" w:color="auto" w:fill="auto"/>
          </w:tcPr>
          <w:p w:rsidR="009E3D09" w:rsidRPr="00E205A3" w:rsidRDefault="000B71DB" w:rsidP="00F71D5D">
            <w:pPr>
              <w:contextualSpacing/>
              <w:jc w:val="right"/>
            </w:pPr>
            <w:r w:rsidRPr="00E205A3">
              <w:t>154</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pPr>
            <w:r w:rsidRPr="00E205A3">
              <w:t>98</w:t>
            </w:r>
          </w:p>
        </w:tc>
        <w:tc>
          <w:tcPr>
            <w:tcW w:w="302"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FFFFFF"/>
              </w:rPr>
            </w:pPr>
            <w:r w:rsidRPr="00E205A3">
              <w:rPr>
                <w:color w:val="FFFFFF"/>
              </w:rPr>
              <w:t>407</w:t>
            </w:r>
          </w:p>
        </w:tc>
        <w:tc>
          <w:tcPr>
            <w:tcW w:w="327" w:type="pct"/>
            <w:tcBorders>
              <w:top w:val="nil"/>
              <w:left w:val="nil"/>
              <w:bottom w:val="single" w:sz="4" w:space="0" w:color="auto"/>
              <w:right w:val="single" w:sz="4" w:space="0" w:color="auto"/>
            </w:tcBorders>
            <w:shd w:val="clear" w:color="auto" w:fill="auto"/>
          </w:tcPr>
          <w:p w:rsidR="009E3D09" w:rsidRPr="00E205A3" w:rsidRDefault="00651942" w:rsidP="00F71D5D">
            <w:pPr>
              <w:contextualSpacing/>
              <w:jc w:val="right"/>
              <w:rPr>
                <w:color w:val="000000"/>
                <w:lang w:val="en-US"/>
              </w:rPr>
            </w:pPr>
            <w:r w:rsidRPr="00E205A3">
              <w:rPr>
                <w:color w:val="000000"/>
                <w:lang w:val="en-US"/>
              </w:rPr>
              <w:t>128</w:t>
            </w:r>
          </w:p>
        </w:tc>
        <w:tc>
          <w:tcPr>
            <w:tcW w:w="379" w:type="pct"/>
            <w:tcBorders>
              <w:top w:val="nil"/>
              <w:left w:val="nil"/>
              <w:bottom w:val="single" w:sz="4" w:space="0" w:color="auto"/>
              <w:right w:val="single" w:sz="4" w:space="0" w:color="auto"/>
            </w:tcBorders>
            <w:shd w:val="clear" w:color="auto" w:fill="auto"/>
          </w:tcPr>
          <w:p w:rsidR="009E3D09" w:rsidRPr="00E205A3" w:rsidRDefault="00AD7032" w:rsidP="00F71D5D">
            <w:pPr>
              <w:contextualSpacing/>
              <w:jc w:val="right"/>
            </w:pPr>
            <w:r w:rsidRPr="00E205A3">
              <w:t>195</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D83C8E" w:rsidP="00F71D5D">
            <w:pPr>
              <w:contextualSpacing/>
              <w:jc w:val="right"/>
              <w:rPr>
                <w:color w:val="000000"/>
              </w:rPr>
            </w:pPr>
            <w:r w:rsidRPr="00E205A3">
              <w:rPr>
                <w:color w:val="000000"/>
              </w:rPr>
              <w:t>187</w:t>
            </w:r>
          </w:p>
        </w:tc>
        <w:tc>
          <w:tcPr>
            <w:tcW w:w="353"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E205A3" w:rsidRDefault="000B71DB" w:rsidP="000B7065">
            <w:pPr>
              <w:contextualSpacing/>
              <w:jc w:val="right"/>
            </w:pPr>
            <w:r w:rsidRPr="00E205A3">
              <w:t>+</w:t>
            </w:r>
            <w:r w:rsidR="000B7065" w:rsidRPr="00E205A3">
              <w:t>90,8</w:t>
            </w:r>
          </w:p>
        </w:tc>
      </w:tr>
      <w:tr w:rsidR="009E3D09" w:rsidRPr="00E205A3" w:rsidTr="00797348">
        <w:trPr>
          <w:trHeight w:val="255"/>
          <w:jc w:val="center"/>
        </w:trPr>
        <w:tc>
          <w:tcPr>
            <w:tcW w:w="723"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E205A3" w:rsidRDefault="009E3D09" w:rsidP="00F71D5D">
            <w:pPr>
              <w:contextualSpacing/>
              <w:jc w:val="center"/>
              <w:rPr>
                <w:color w:val="000000"/>
              </w:rPr>
            </w:pPr>
            <w:r w:rsidRPr="00E205A3">
              <w:rPr>
                <w:color w:val="000000"/>
              </w:rPr>
              <w:t>постановления</w:t>
            </w:r>
          </w:p>
        </w:tc>
        <w:tc>
          <w:tcPr>
            <w:tcW w:w="780" w:type="pct"/>
            <w:gridSpan w:val="2"/>
            <w:tcBorders>
              <w:top w:val="single" w:sz="4" w:space="0" w:color="auto"/>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center"/>
              <w:rPr>
                <w:color w:val="000000"/>
              </w:rPr>
            </w:pPr>
            <w:r w:rsidRPr="00E205A3">
              <w:rPr>
                <w:color w:val="000000"/>
              </w:rPr>
              <w:t>сами</w:t>
            </w:r>
          </w:p>
        </w:tc>
        <w:tc>
          <w:tcPr>
            <w:tcW w:w="379"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21</w:t>
            </w:r>
          </w:p>
        </w:tc>
        <w:tc>
          <w:tcPr>
            <w:tcW w:w="327" w:type="pct"/>
            <w:tcBorders>
              <w:top w:val="nil"/>
              <w:left w:val="nil"/>
              <w:bottom w:val="single" w:sz="4" w:space="0" w:color="auto"/>
              <w:right w:val="single" w:sz="4" w:space="0" w:color="auto"/>
            </w:tcBorders>
            <w:shd w:val="clear" w:color="auto" w:fill="auto"/>
          </w:tcPr>
          <w:p w:rsidR="009E3D09" w:rsidRPr="00E205A3" w:rsidRDefault="000B71DB" w:rsidP="00F71D5D">
            <w:pPr>
              <w:contextualSpacing/>
              <w:jc w:val="right"/>
            </w:pPr>
            <w:r w:rsidRPr="00E205A3">
              <w:t>95</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pPr>
            <w:r w:rsidRPr="00E205A3">
              <w:t>69</w:t>
            </w:r>
          </w:p>
        </w:tc>
        <w:tc>
          <w:tcPr>
            <w:tcW w:w="302"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FFFFFF"/>
              </w:rPr>
            </w:pPr>
            <w:r w:rsidRPr="00E205A3">
              <w:rPr>
                <w:color w:val="FFFFFF"/>
              </w:rPr>
              <w:t>275</w:t>
            </w:r>
          </w:p>
        </w:tc>
        <w:tc>
          <w:tcPr>
            <w:tcW w:w="327"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66</w:t>
            </w:r>
          </w:p>
        </w:tc>
        <w:tc>
          <w:tcPr>
            <w:tcW w:w="379" w:type="pct"/>
            <w:tcBorders>
              <w:top w:val="nil"/>
              <w:left w:val="nil"/>
              <w:bottom w:val="single" w:sz="4" w:space="0" w:color="auto"/>
              <w:right w:val="single" w:sz="4" w:space="0" w:color="auto"/>
            </w:tcBorders>
            <w:shd w:val="clear" w:color="auto" w:fill="auto"/>
          </w:tcPr>
          <w:p w:rsidR="009E3D09" w:rsidRPr="00E205A3" w:rsidRDefault="00AD7032" w:rsidP="00F71D5D">
            <w:pPr>
              <w:contextualSpacing/>
              <w:jc w:val="right"/>
            </w:pPr>
            <w:r w:rsidRPr="00E205A3">
              <w:t>113</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D83C8E" w:rsidP="00F71D5D">
            <w:pPr>
              <w:contextualSpacing/>
              <w:jc w:val="right"/>
              <w:rPr>
                <w:color w:val="000000"/>
              </w:rPr>
            </w:pPr>
            <w:r w:rsidRPr="00E205A3">
              <w:rPr>
                <w:color w:val="000000"/>
              </w:rPr>
              <w:t>112</w:t>
            </w:r>
          </w:p>
        </w:tc>
        <w:tc>
          <w:tcPr>
            <w:tcW w:w="353"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E205A3" w:rsidRDefault="000B71DB" w:rsidP="000B7065">
            <w:pPr>
              <w:contextualSpacing/>
              <w:jc w:val="right"/>
            </w:pPr>
            <w:r w:rsidRPr="00E205A3">
              <w:t>+</w:t>
            </w:r>
            <w:r w:rsidR="000B7065" w:rsidRPr="00E205A3">
              <w:t>62,3</w:t>
            </w:r>
          </w:p>
        </w:tc>
      </w:tr>
      <w:tr w:rsidR="009E3D09" w:rsidRPr="00E205A3" w:rsidTr="00797348">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E205A3" w:rsidRDefault="009E3D09" w:rsidP="00F71D5D">
            <w:pPr>
              <w:contextualSpacing/>
              <w:rPr>
                <w:color w:val="000000"/>
              </w:rPr>
            </w:pPr>
          </w:p>
        </w:tc>
        <w:tc>
          <w:tcPr>
            <w:tcW w:w="780" w:type="pct"/>
            <w:gridSpan w:val="2"/>
            <w:tcBorders>
              <w:top w:val="single" w:sz="4" w:space="0" w:color="auto"/>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center"/>
              <w:rPr>
                <w:color w:val="000000"/>
              </w:rPr>
            </w:pPr>
            <w:r w:rsidRPr="00E205A3">
              <w:rPr>
                <w:color w:val="000000"/>
              </w:rPr>
              <w:t>суд</w:t>
            </w:r>
          </w:p>
        </w:tc>
        <w:tc>
          <w:tcPr>
            <w:tcW w:w="379"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16</w:t>
            </w:r>
          </w:p>
        </w:tc>
        <w:tc>
          <w:tcPr>
            <w:tcW w:w="327" w:type="pct"/>
            <w:tcBorders>
              <w:top w:val="nil"/>
              <w:left w:val="nil"/>
              <w:bottom w:val="single" w:sz="4" w:space="0" w:color="auto"/>
              <w:right w:val="single" w:sz="4" w:space="0" w:color="auto"/>
            </w:tcBorders>
            <w:shd w:val="clear" w:color="auto" w:fill="auto"/>
          </w:tcPr>
          <w:p w:rsidR="009E3D09" w:rsidRPr="00E205A3" w:rsidRDefault="000B71DB" w:rsidP="00F71D5D">
            <w:pPr>
              <w:contextualSpacing/>
              <w:jc w:val="right"/>
            </w:pPr>
            <w:r w:rsidRPr="00E205A3">
              <w:t>23</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pPr>
            <w:r w:rsidRPr="00E205A3">
              <w:t>29</w:t>
            </w:r>
          </w:p>
        </w:tc>
        <w:tc>
          <w:tcPr>
            <w:tcW w:w="302"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FFFFFF"/>
              </w:rPr>
            </w:pPr>
            <w:r w:rsidRPr="00E205A3">
              <w:rPr>
                <w:color w:val="FFFFFF"/>
              </w:rPr>
              <w:t>132</w:t>
            </w:r>
          </w:p>
        </w:tc>
        <w:tc>
          <w:tcPr>
            <w:tcW w:w="327" w:type="pct"/>
            <w:tcBorders>
              <w:top w:val="nil"/>
              <w:left w:val="nil"/>
              <w:bottom w:val="single" w:sz="4" w:space="0" w:color="auto"/>
              <w:right w:val="single" w:sz="4" w:space="0" w:color="auto"/>
            </w:tcBorders>
            <w:shd w:val="clear" w:color="auto" w:fill="auto"/>
          </w:tcPr>
          <w:p w:rsidR="009E3D09" w:rsidRPr="00E205A3" w:rsidRDefault="001D2AD7" w:rsidP="00F71D5D">
            <w:pPr>
              <w:contextualSpacing/>
              <w:jc w:val="right"/>
              <w:rPr>
                <w:color w:val="000000"/>
                <w:lang w:val="en-US"/>
              </w:rPr>
            </w:pPr>
            <w:r w:rsidRPr="00E205A3">
              <w:rPr>
                <w:color w:val="000000"/>
                <w:lang w:val="en-US"/>
              </w:rPr>
              <w:t>13</w:t>
            </w:r>
          </w:p>
        </w:tc>
        <w:tc>
          <w:tcPr>
            <w:tcW w:w="379" w:type="pct"/>
            <w:tcBorders>
              <w:top w:val="nil"/>
              <w:left w:val="nil"/>
              <w:bottom w:val="single" w:sz="4" w:space="0" w:color="auto"/>
              <w:right w:val="single" w:sz="4" w:space="0" w:color="auto"/>
            </w:tcBorders>
            <w:shd w:val="clear" w:color="auto" w:fill="auto"/>
          </w:tcPr>
          <w:p w:rsidR="009E3D09" w:rsidRPr="00E205A3" w:rsidRDefault="001D2AD7" w:rsidP="00F71D5D">
            <w:pPr>
              <w:contextualSpacing/>
              <w:jc w:val="right"/>
              <w:rPr>
                <w:lang w:val="en-US"/>
              </w:rPr>
            </w:pPr>
            <w:r w:rsidRPr="00E205A3">
              <w:rPr>
                <w:lang w:val="en-US"/>
              </w:rPr>
              <w:t>60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D83C8E" w:rsidP="00F71D5D">
            <w:pPr>
              <w:contextualSpacing/>
              <w:jc w:val="right"/>
              <w:rPr>
                <w:color w:val="000000"/>
              </w:rPr>
            </w:pPr>
            <w:r w:rsidRPr="00E205A3">
              <w:rPr>
                <w:color w:val="000000"/>
              </w:rPr>
              <w:t>62</w:t>
            </w:r>
          </w:p>
        </w:tc>
        <w:tc>
          <w:tcPr>
            <w:tcW w:w="353"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E205A3" w:rsidRDefault="000B71DB" w:rsidP="000B7065">
            <w:pPr>
              <w:contextualSpacing/>
              <w:jc w:val="right"/>
            </w:pPr>
            <w:r w:rsidRPr="00E205A3">
              <w:t>+</w:t>
            </w:r>
            <w:r w:rsidR="000B7065" w:rsidRPr="00E205A3">
              <w:t>113,8</w:t>
            </w:r>
          </w:p>
        </w:tc>
      </w:tr>
      <w:tr w:rsidR="009E3D09" w:rsidRPr="00E205A3" w:rsidTr="00F71D5D">
        <w:trPr>
          <w:trHeight w:val="255"/>
          <w:jc w:val="center"/>
        </w:trPr>
        <w:tc>
          <w:tcPr>
            <w:tcW w:w="723"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E205A3" w:rsidRDefault="009E3D09" w:rsidP="00F71D5D">
            <w:pPr>
              <w:contextualSpacing/>
              <w:jc w:val="center"/>
              <w:rPr>
                <w:color w:val="000000"/>
              </w:rPr>
            </w:pPr>
            <w:r w:rsidRPr="00E205A3">
              <w:rPr>
                <w:color w:val="000000"/>
              </w:rPr>
              <w:t>штрафы</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E205A3" w:rsidRDefault="009E3D09" w:rsidP="00F71D5D">
            <w:pPr>
              <w:contextualSpacing/>
              <w:jc w:val="center"/>
              <w:rPr>
                <w:color w:val="000000"/>
              </w:rPr>
            </w:pPr>
            <w:r w:rsidRPr="00E205A3">
              <w:rPr>
                <w:color w:val="000000"/>
              </w:rPr>
              <w:t>сами</w:t>
            </w:r>
          </w:p>
        </w:tc>
        <w:tc>
          <w:tcPr>
            <w:tcW w:w="497"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rPr>
                <w:color w:val="000000"/>
              </w:rPr>
            </w:pPr>
            <w:r w:rsidRPr="00E205A3">
              <w:rPr>
                <w:color w:val="000000"/>
              </w:rPr>
              <w:t>наложено</w:t>
            </w:r>
          </w:p>
        </w:tc>
        <w:tc>
          <w:tcPr>
            <w:tcW w:w="379"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96500</w:t>
            </w:r>
          </w:p>
        </w:tc>
        <w:tc>
          <w:tcPr>
            <w:tcW w:w="327" w:type="pct"/>
            <w:tcBorders>
              <w:top w:val="nil"/>
              <w:left w:val="nil"/>
              <w:bottom w:val="single" w:sz="4" w:space="0" w:color="auto"/>
              <w:right w:val="single" w:sz="4" w:space="0" w:color="auto"/>
            </w:tcBorders>
            <w:shd w:val="clear" w:color="auto" w:fill="auto"/>
          </w:tcPr>
          <w:p w:rsidR="009E3D09" w:rsidRPr="00E205A3" w:rsidRDefault="000B71DB" w:rsidP="00AD7032">
            <w:pPr>
              <w:contextualSpacing/>
              <w:jc w:val="right"/>
            </w:pPr>
            <w:r w:rsidRPr="00E205A3">
              <w:t>161000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pPr>
            <w:r w:rsidRPr="00E205A3">
              <w:t>720</w:t>
            </w:r>
            <w:r w:rsidR="0091244D" w:rsidRPr="00E205A3">
              <w:t>0</w:t>
            </w:r>
            <w:r w:rsidRPr="00E205A3">
              <w:t>0</w:t>
            </w:r>
          </w:p>
        </w:tc>
        <w:tc>
          <w:tcPr>
            <w:tcW w:w="302"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FFFFFF"/>
              </w:rPr>
            </w:pPr>
            <w:r w:rsidRPr="00E205A3">
              <w:rPr>
                <w:color w:val="FFFFFF"/>
              </w:rPr>
              <w:t>568,05</w:t>
            </w:r>
          </w:p>
        </w:tc>
        <w:tc>
          <w:tcPr>
            <w:tcW w:w="327"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324700</w:t>
            </w:r>
          </w:p>
        </w:tc>
        <w:tc>
          <w:tcPr>
            <w:tcW w:w="379" w:type="pct"/>
            <w:tcBorders>
              <w:top w:val="nil"/>
              <w:left w:val="nil"/>
              <w:bottom w:val="single" w:sz="4" w:space="0" w:color="auto"/>
              <w:right w:val="single" w:sz="4" w:space="0" w:color="auto"/>
            </w:tcBorders>
            <w:shd w:val="clear" w:color="auto" w:fill="auto"/>
          </w:tcPr>
          <w:p w:rsidR="009E3D09" w:rsidRPr="00E205A3" w:rsidRDefault="00AD7032" w:rsidP="00F71D5D">
            <w:pPr>
              <w:contextualSpacing/>
              <w:jc w:val="right"/>
            </w:pPr>
            <w:r w:rsidRPr="00E205A3">
              <w:t>537400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085CE6" w:rsidP="00F71D5D">
            <w:pPr>
              <w:contextualSpacing/>
              <w:jc w:val="right"/>
              <w:rPr>
                <w:color w:val="000000"/>
              </w:rPr>
            </w:pPr>
            <w:r w:rsidRPr="00E205A3">
              <w:rPr>
                <w:color w:val="000000"/>
              </w:rPr>
              <w:t>416700</w:t>
            </w:r>
          </w:p>
        </w:tc>
        <w:tc>
          <w:tcPr>
            <w:tcW w:w="353"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E205A3" w:rsidRDefault="000B71DB" w:rsidP="0091244D">
            <w:pPr>
              <w:contextualSpacing/>
              <w:jc w:val="right"/>
            </w:pPr>
            <w:r w:rsidRPr="00E205A3">
              <w:t>+</w:t>
            </w:r>
            <w:r w:rsidR="0091244D" w:rsidRPr="00E205A3">
              <w:t>578,8</w:t>
            </w:r>
          </w:p>
        </w:tc>
      </w:tr>
      <w:tr w:rsidR="009E3D09" w:rsidRPr="00E205A3"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E205A3" w:rsidRDefault="009E3D09" w:rsidP="00F71D5D">
            <w:pPr>
              <w:contextualSpacing/>
              <w:rPr>
                <w:color w:val="000000"/>
              </w:rPr>
            </w:pPr>
          </w:p>
        </w:tc>
        <w:tc>
          <w:tcPr>
            <w:tcW w:w="282" w:type="pct"/>
            <w:vMerge/>
            <w:tcBorders>
              <w:top w:val="nil"/>
              <w:left w:val="single" w:sz="4" w:space="0" w:color="auto"/>
              <w:bottom w:val="single" w:sz="4" w:space="0" w:color="auto"/>
              <w:right w:val="single" w:sz="4" w:space="0" w:color="auto"/>
            </w:tcBorders>
            <w:vAlign w:val="center"/>
          </w:tcPr>
          <w:p w:rsidR="009E3D09" w:rsidRPr="00E205A3" w:rsidRDefault="009E3D09" w:rsidP="00F71D5D">
            <w:pPr>
              <w:contextualSpacing/>
              <w:rPr>
                <w:color w:val="000000"/>
              </w:rPr>
            </w:pPr>
          </w:p>
        </w:tc>
        <w:tc>
          <w:tcPr>
            <w:tcW w:w="497"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rPr>
                <w:color w:val="000000"/>
              </w:rPr>
            </w:pPr>
            <w:r w:rsidRPr="00E205A3">
              <w:rPr>
                <w:color w:val="000000"/>
              </w:rPr>
              <w:t>взыскано</w:t>
            </w:r>
          </w:p>
        </w:tc>
        <w:tc>
          <w:tcPr>
            <w:tcW w:w="379"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96500</w:t>
            </w:r>
          </w:p>
        </w:tc>
        <w:tc>
          <w:tcPr>
            <w:tcW w:w="327" w:type="pct"/>
            <w:tcBorders>
              <w:top w:val="nil"/>
              <w:left w:val="nil"/>
              <w:bottom w:val="single" w:sz="4" w:space="0" w:color="auto"/>
              <w:right w:val="single" w:sz="4" w:space="0" w:color="auto"/>
            </w:tcBorders>
            <w:shd w:val="clear" w:color="auto" w:fill="auto"/>
          </w:tcPr>
          <w:p w:rsidR="009E3D09" w:rsidRPr="00E205A3" w:rsidRDefault="000B71DB" w:rsidP="00F71D5D">
            <w:pPr>
              <w:contextualSpacing/>
              <w:jc w:val="right"/>
            </w:pPr>
            <w:r w:rsidRPr="00E205A3">
              <w:t>142600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pPr>
            <w:r w:rsidRPr="00E205A3">
              <w:t>44000</w:t>
            </w:r>
          </w:p>
        </w:tc>
        <w:tc>
          <w:tcPr>
            <w:tcW w:w="302"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FFFFFF"/>
              </w:rPr>
            </w:pPr>
            <w:r w:rsidRPr="00E205A3">
              <w:rPr>
                <w:color w:val="FFFFFF"/>
              </w:rPr>
              <w:t>442,55</w:t>
            </w:r>
          </w:p>
        </w:tc>
        <w:tc>
          <w:tcPr>
            <w:tcW w:w="327"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307800</w:t>
            </w:r>
          </w:p>
        </w:tc>
        <w:tc>
          <w:tcPr>
            <w:tcW w:w="379" w:type="pct"/>
            <w:tcBorders>
              <w:top w:val="nil"/>
              <w:left w:val="nil"/>
              <w:bottom w:val="single" w:sz="4" w:space="0" w:color="auto"/>
              <w:right w:val="single" w:sz="4" w:space="0" w:color="auto"/>
            </w:tcBorders>
            <w:shd w:val="clear" w:color="auto" w:fill="auto"/>
          </w:tcPr>
          <w:p w:rsidR="009E3D09" w:rsidRPr="00E205A3" w:rsidRDefault="00AD7032" w:rsidP="00F71D5D">
            <w:pPr>
              <w:contextualSpacing/>
              <w:jc w:val="right"/>
            </w:pPr>
            <w:r w:rsidRPr="00E205A3">
              <w:t>381200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085CE6" w:rsidP="00F71D5D">
            <w:pPr>
              <w:contextualSpacing/>
              <w:jc w:val="right"/>
              <w:rPr>
                <w:color w:val="000000"/>
              </w:rPr>
            </w:pPr>
            <w:r w:rsidRPr="00E205A3">
              <w:rPr>
                <w:color w:val="000000"/>
              </w:rPr>
              <w:t>288500</w:t>
            </w:r>
          </w:p>
        </w:tc>
        <w:tc>
          <w:tcPr>
            <w:tcW w:w="353"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E205A3" w:rsidRDefault="000B71DB" w:rsidP="000B7065">
            <w:pPr>
              <w:contextualSpacing/>
              <w:jc w:val="right"/>
            </w:pPr>
            <w:r w:rsidRPr="00E205A3">
              <w:t>+</w:t>
            </w:r>
            <w:r w:rsidR="000B7065" w:rsidRPr="00E205A3">
              <w:t>555,7</w:t>
            </w:r>
          </w:p>
        </w:tc>
      </w:tr>
      <w:tr w:rsidR="009E3D09" w:rsidRPr="00E205A3"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E205A3" w:rsidRDefault="009E3D09" w:rsidP="00F71D5D">
            <w:pPr>
              <w:contextualSpacing/>
              <w:rPr>
                <w:color w:val="000000"/>
              </w:rPr>
            </w:pP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E205A3" w:rsidRDefault="009E3D09" w:rsidP="00F71D5D">
            <w:pPr>
              <w:contextualSpacing/>
              <w:jc w:val="center"/>
              <w:rPr>
                <w:color w:val="000000"/>
              </w:rPr>
            </w:pPr>
            <w:r w:rsidRPr="00E205A3">
              <w:rPr>
                <w:color w:val="000000"/>
              </w:rPr>
              <w:t>суд</w:t>
            </w:r>
          </w:p>
        </w:tc>
        <w:tc>
          <w:tcPr>
            <w:tcW w:w="497"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rPr>
                <w:color w:val="000000"/>
              </w:rPr>
            </w:pPr>
            <w:r w:rsidRPr="00E205A3">
              <w:rPr>
                <w:color w:val="000000"/>
              </w:rPr>
              <w:t>наложено</w:t>
            </w:r>
          </w:p>
        </w:tc>
        <w:tc>
          <w:tcPr>
            <w:tcW w:w="379"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38000</w:t>
            </w:r>
          </w:p>
        </w:tc>
        <w:tc>
          <w:tcPr>
            <w:tcW w:w="327" w:type="pct"/>
            <w:tcBorders>
              <w:top w:val="nil"/>
              <w:left w:val="nil"/>
              <w:bottom w:val="single" w:sz="4" w:space="0" w:color="auto"/>
              <w:right w:val="single" w:sz="4" w:space="0" w:color="auto"/>
            </w:tcBorders>
            <w:shd w:val="clear" w:color="auto" w:fill="auto"/>
          </w:tcPr>
          <w:p w:rsidR="009E3D09" w:rsidRPr="00E205A3" w:rsidRDefault="000B71DB" w:rsidP="00F71D5D">
            <w:pPr>
              <w:contextualSpacing/>
              <w:jc w:val="right"/>
            </w:pPr>
            <w:r w:rsidRPr="00E205A3">
              <w:t>52000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pPr>
            <w:r w:rsidRPr="00E205A3">
              <w:t>95000</w:t>
            </w:r>
          </w:p>
        </w:tc>
        <w:tc>
          <w:tcPr>
            <w:tcW w:w="302"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FFFFFF"/>
              </w:rPr>
            </w:pPr>
            <w:r w:rsidRPr="00E205A3">
              <w:rPr>
                <w:color w:val="FFFFFF"/>
              </w:rPr>
              <w:t>532,5</w:t>
            </w:r>
          </w:p>
        </w:tc>
        <w:tc>
          <w:tcPr>
            <w:tcW w:w="327"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16000</w:t>
            </w:r>
          </w:p>
        </w:tc>
        <w:tc>
          <w:tcPr>
            <w:tcW w:w="379" w:type="pct"/>
            <w:tcBorders>
              <w:top w:val="nil"/>
              <w:left w:val="nil"/>
              <w:bottom w:val="single" w:sz="4" w:space="0" w:color="auto"/>
              <w:right w:val="single" w:sz="4" w:space="0" w:color="auto"/>
            </w:tcBorders>
            <w:shd w:val="clear" w:color="auto" w:fill="auto"/>
          </w:tcPr>
          <w:p w:rsidR="009E3D09" w:rsidRPr="00E205A3" w:rsidRDefault="00AD7032" w:rsidP="00F71D5D">
            <w:pPr>
              <w:contextualSpacing/>
              <w:jc w:val="right"/>
            </w:pPr>
            <w:r w:rsidRPr="00E205A3">
              <w:t>192500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085CE6" w:rsidP="00F71D5D">
            <w:pPr>
              <w:contextualSpacing/>
              <w:jc w:val="right"/>
              <w:rPr>
                <w:color w:val="000000"/>
              </w:rPr>
            </w:pPr>
            <w:r w:rsidRPr="00E205A3">
              <w:rPr>
                <w:color w:val="000000"/>
              </w:rPr>
              <w:t>269000</w:t>
            </w:r>
          </w:p>
        </w:tc>
        <w:tc>
          <w:tcPr>
            <w:tcW w:w="353"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E205A3" w:rsidRDefault="000B71DB" w:rsidP="000B7065">
            <w:pPr>
              <w:contextualSpacing/>
              <w:jc w:val="right"/>
            </w:pPr>
            <w:r w:rsidRPr="00E205A3">
              <w:t>+</w:t>
            </w:r>
            <w:r w:rsidR="000B7065" w:rsidRPr="00E205A3">
              <w:t>183,2</w:t>
            </w:r>
          </w:p>
        </w:tc>
      </w:tr>
      <w:tr w:rsidR="009E3D09" w:rsidRPr="00E205A3"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E205A3" w:rsidRDefault="009E3D09" w:rsidP="00F71D5D">
            <w:pPr>
              <w:contextualSpacing/>
              <w:rPr>
                <w:color w:val="000000"/>
              </w:rPr>
            </w:pPr>
          </w:p>
        </w:tc>
        <w:tc>
          <w:tcPr>
            <w:tcW w:w="282" w:type="pct"/>
            <w:vMerge/>
            <w:tcBorders>
              <w:top w:val="nil"/>
              <w:left w:val="single" w:sz="4" w:space="0" w:color="auto"/>
              <w:bottom w:val="single" w:sz="4" w:space="0" w:color="auto"/>
              <w:right w:val="single" w:sz="4" w:space="0" w:color="auto"/>
            </w:tcBorders>
            <w:vAlign w:val="center"/>
          </w:tcPr>
          <w:p w:rsidR="009E3D09" w:rsidRPr="00E205A3" w:rsidRDefault="009E3D09" w:rsidP="00F71D5D">
            <w:pPr>
              <w:contextualSpacing/>
              <w:rPr>
                <w:color w:val="000000"/>
              </w:rPr>
            </w:pPr>
          </w:p>
        </w:tc>
        <w:tc>
          <w:tcPr>
            <w:tcW w:w="497"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rPr>
                <w:color w:val="000000"/>
              </w:rPr>
            </w:pPr>
            <w:r w:rsidRPr="00E205A3">
              <w:rPr>
                <w:color w:val="000000"/>
              </w:rPr>
              <w:t>взыскано</w:t>
            </w:r>
          </w:p>
        </w:tc>
        <w:tc>
          <w:tcPr>
            <w:tcW w:w="379"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26000</w:t>
            </w:r>
          </w:p>
        </w:tc>
        <w:tc>
          <w:tcPr>
            <w:tcW w:w="327" w:type="pct"/>
            <w:tcBorders>
              <w:top w:val="nil"/>
              <w:left w:val="nil"/>
              <w:bottom w:val="single" w:sz="4" w:space="0" w:color="auto"/>
              <w:right w:val="single" w:sz="4" w:space="0" w:color="auto"/>
            </w:tcBorders>
            <w:shd w:val="clear" w:color="auto" w:fill="auto"/>
          </w:tcPr>
          <w:p w:rsidR="009E3D09" w:rsidRPr="00E205A3" w:rsidRDefault="000B71DB" w:rsidP="00F71D5D">
            <w:pPr>
              <w:contextualSpacing/>
              <w:jc w:val="right"/>
            </w:pPr>
            <w:r w:rsidRPr="00E205A3">
              <w:t>49000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pPr>
            <w:r w:rsidRPr="00E205A3">
              <w:t>14000</w:t>
            </w:r>
          </w:p>
        </w:tc>
        <w:tc>
          <w:tcPr>
            <w:tcW w:w="302"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FFFFFF"/>
              </w:rPr>
            </w:pPr>
            <w:r w:rsidRPr="00E205A3">
              <w:rPr>
                <w:color w:val="FFFFFF"/>
              </w:rPr>
              <w:t>157,5</w:t>
            </w:r>
          </w:p>
        </w:tc>
        <w:tc>
          <w:tcPr>
            <w:tcW w:w="327" w:type="pct"/>
            <w:tcBorders>
              <w:top w:val="nil"/>
              <w:left w:val="nil"/>
              <w:bottom w:val="single" w:sz="4" w:space="0" w:color="auto"/>
              <w:right w:val="single" w:sz="4" w:space="0" w:color="auto"/>
            </w:tcBorders>
            <w:shd w:val="clear" w:color="auto" w:fill="auto"/>
          </w:tcPr>
          <w:p w:rsidR="009E3D09" w:rsidRPr="00E205A3" w:rsidRDefault="009E3D09" w:rsidP="00F71D5D">
            <w:pPr>
              <w:contextualSpacing/>
              <w:jc w:val="right"/>
              <w:rPr>
                <w:color w:val="000000"/>
              </w:rPr>
            </w:pPr>
            <w:r w:rsidRPr="00E205A3">
              <w:rPr>
                <w:color w:val="000000"/>
              </w:rPr>
              <w:t>0</w:t>
            </w:r>
          </w:p>
        </w:tc>
        <w:tc>
          <w:tcPr>
            <w:tcW w:w="379" w:type="pct"/>
            <w:tcBorders>
              <w:top w:val="nil"/>
              <w:left w:val="nil"/>
              <w:bottom w:val="single" w:sz="4" w:space="0" w:color="auto"/>
              <w:right w:val="single" w:sz="4" w:space="0" w:color="auto"/>
            </w:tcBorders>
            <w:shd w:val="clear" w:color="auto" w:fill="auto"/>
          </w:tcPr>
          <w:p w:rsidR="009E3D09" w:rsidRPr="00E205A3" w:rsidRDefault="00AD7032" w:rsidP="00F71D5D">
            <w:pPr>
              <w:contextualSpacing/>
              <w:jc w:val="right"/>
            </w:pPr>
            <w:r w:rsidRPr="00E205A3">
              <w:t>92000</w:t>
            </w:r>
          </w:p>
        </w:tc>
        <w:tc>
          <w:tcPr>
            <w:tcW w:w="415" w:type="pct"/>
            <w:tcBorders>
              <w:top w:val="nil"/>
              <w:left w:val="nil"/>
              <w:bottom w:val="single" w:sz="4" w:space="0" w:color="auto"/>
              <w:right w:val="single" w:sz="4" w:space="0" w:color="auto"/>
            </w:tcBorders>
            <w:shd w:val="clear" w:color="auto" w:fill="auto"/>
            <w:noWrap/>
            <w:vAlign w:val="bottom"/>
          </w:tcPr>
          <w:p w:rsidR="009E3D09" w:rsidRPr="00E205A3" w:rsidRDefault="00085CE6" w:rsidP="00F71D5D">
            <w:pPr>
              <w:contextualSpacing/>
              <w:jc w:val="right"/>
              <w:rPr>
                <w:color w:val="000000"/>
              </w:rPr>
            </w:pPr>
            <w:r w:rsidRPr="00E205A3">
              <w:rPr>
                <w:color w:val="000000"/>
              </w:rPr>
              <w:t>86000</w:t>
            </w:r>
          </w:p>
        </w:tc>
        <w:tc>
          <w:tcPr>
            <w:tcW w:w="353" w:type="pct"/>
            <w:tcBorders>
              <w:top w:val="nil"/>
              <w:left w:val="nil"/>
              <w:bottom w:val="single" w:sz="4" w:space="0" w:color="auto"/>
              <w:right w:val="single" w:sz="4" w:space="0" w:color="auto"/>
            </w:tcBorders>
            <w:shd w:val="clear" w:color="auto" w:fill="auto"/>
            <w:noWrap/>
            <w:vAlign w:val="bottom"/>
          </w:tcPr>
          <w:p w:rsidR="009E3D09" w:rsidRPr="00E205A3"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E205A3" w:rsidRDefault="000B71DB" w:rsidP="000B7065">
            <w:pPr>
              <w:contextualSpacing/>
              <w:jc w:val="right"/>
            </w:pPr>
            <w:r w:rsidRPr="00E205A3">
              <w:t>+</w:t>
            </w:r>
            <w:r w:rsidR="000B7065" w:rsidRPr="00E205A3">
              <w:t>514,3</w:t>
            </w:r>
          </w:p>
        </w:tc>
      </w:tr>
    </w:tbl>
    <w:p w:rsidR="009E3D09" w:rsidRPr="00E205A3" w:rsidRDefault="009E3D09" w:rsidP="009E3D09">
      <w:pPr>
        <w:ind w:left="708"/>
        <w:contextualSpacing/>
        <w:jc w:val="both"/>
        <w:rPr>
          <w:sz w:val="28"/>
          <w:szCs w:val="28"/>
        </w:rPr>
      </w:pPr>
    </w:p>
    <w:p w:rsidR="009E3D09" w:rsidRPr="00E205A3" w:rsidRDefault="009E3D09" w:rsidP="006F18AF">
      <w:pPr>
        <w:ind w:firstLine="708"/>
        <w:contextualSpacing/>
        <w:jc w:val="both"/>
        <w:rPr>
          <w:sz w:val="28"/>
          <w:szCs w:val="28"/>
        </w:rPr>
      </w:pPr>
      <w:r w:rsidRPr="00E205A3">
        <w:rPr>
          <w:sz w:val="28"/>
          <w:szCs w:val="28"/>
        </w:rPr>
        <w:t xml:space="preserve">Отклонения свыше 10% сформировались по показателям, образовавшимся при проведении государственного контроля и надзора, а также реализации функции по выявлению нарушений лицензионных условий и обязательных требований в </w:t>
      </w:r>
      <w:r w:rsidRPr="00E205A3">
        <w:rPr>
          <w:sz w:val="28"/>
          <w:szCs w:val="28"/>
        </w:rPr>
        <w:lastRenderedPageBreak/>
        <w:t>установленной сфере деятельности и зависят от количества выявленных нарушений, реализация данных функций планированию не подлежит и зависит напрямую от результатов вышеуказанной деятельности.</w:t>
      </w:r>
    </w:p>
    <w:p w:rsidR="009E3D09" w:rsidRPr="00E205A3" w:rsidRDefault="009E3D09" w:rsidP="009E3D09">
      <w:pPr>
        <w:ind w:left="708"/>
        <w:contextualSpacing/>
        <w:jc w:val="both"/>
        <w:rPr>
          <w:sz w:val="28"/>
          <w:szCs w:val="28"/>
        </w:rPr>
      </w:pPr>
    </w:p>
    <w:p w:rsidR="009E3D09" w:rsidRPr="00E205A3" w:rsidRDefault="009E3D09" w:rsidP="009E3D09">
      <w:pPr>
        <w:ind w:firstLine="708"/>
        <w:contextualSpacing/>
        <w:jc w:val="both"/>
        <w:rPr>
          <w:sz w:val="28"/>
          <w:szCs w:val="28"/>
        </w:rPr>
      </w:pPr>
      <w:r w:rsidRPr="00E205A3">
        <w:rPr>
          <w:sz w:val="28"/>
          <w:szCs w:val="28"/>
        </w:rPr>
        <w:t>По всем постановлениям с истекшим сроком исполнения, установленным ст. 32.2 КоАП РФ, документы своевременно направляются в соответствующие подразделения судебных приставов-исполнителей для принудительного исполнения. Организовано взаимодействие с судами в целях получения информации о направлении ими документов для принудительного взыскания по постановлениям, вынесенными судом по административным материалам Управления.</w:t>
      </w:r>
    </w:p>
    <w:p w:rsidR="009E3D09" w:rsidRPr="00E205A3" w:rsidRDefault="009E3D09" w:rsidP="009E3D09">
      <w:pPr>
        <w:tabs>
          <w:tab w:val="left" w:pos="9922"/>
        </w:tabs>
        <w:ind w:right="-1" w:firstLine="720"/>
        <w:contextualSpacing/>
        <w:jc w:val="both"/>
        <w:rPr>
          <w:sz w:val="28"/>
          <w:szCs w:val="28"/>
        </w:rPr>
      </w:pPr>
      <w:r w:rsidRPr="00E205A3">
        <w:rPr>
          <w:sz w:val="28"/>
          <w:szCs w:val="28"/>
        </w:rPr>
        <w:t>Дела, вытекающие не из административных правоотношений, (трудовые, экономические правоотношения и др.) на рассмотрение суда в  2014 году не передавались, взысканий с Управления денежных сумм на основании судебных решений в отчетном периоде не производилось.</w:t>
      </w:r>
    </w:p>
    <w:p w:rsidR="009E3D09" w:rsidRPr="00E205A3" w:rsidRDefault="009E3D09" w:rsidP="009E3D09">
      <w:pPr>
        <w:ind w:firstLine="708"/>
        <w:contextualSpacing/>
        <w:jc w:val="both"/>
        <w:rPr>
          <w:sz w:val="28"/>
          <w:szCs w:val="28"/>
        </w:rPr>
      </w:pPr>
      <w:r w:rsidRPr="00E205A3">
        <w:rPr>
          <w:sz w:val="28"/>
          <w:szCs w:val="28"/>
        </w:rPr>
        <w:t>В Управлении Роскомнадзора по Оренбургской области постоянно проводится текущий анализ применения законодательства Российской Федерации, а также существующей судебной практики по основным направлениям деятельности, обсуждаются и учитываются проблемные моменты, возникающие при рассмотрении судебными органами дел об административных правонарушениях.</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9E3D09" w:rsidRPr="00E205A3" w:rsidRDefault="009E3D09" w:rsidP="009E3D09">
      <w:pPr>
        <w:ind w:firstLine="567"/>
        <w:contextualSpacing/>
        <w:jc w:val="both"/>
        <w:rPr>
          <w:sz w:val="28"/>
          <w:szCs w:val="28"/>
        </w:rPr>
      </w:pPr>
      <w:r w:rsidRPr="00E205A3">
        <w:rPr>
          <w:sz w:val="28"/>
          <w:szCs w:val="28"/>
        </w:rPr>
        <w:t>Проблемы при исполнении полномочия в отчетном периоде не выявлены.</w:t>
      </w:r>
    </w:p>
    <w:p w:rsidR="009E3D09" w:rsidRPr="00E205A3" w:rsidRDefault="009E3D09" w:rsidP="009E3D09">
      <w:pPr>
        <w:ind w:firstLine="567"/>
        <w:contextualSpacing/>
        <w:jc w:val="both"/>
        <w:rPr>
          <w:sz w:val="28"/>
          <w:szCs w:val="28"/>
        </w:rPr>
      </w:pPr>
    </w:p>
    <w:p w:rsidR="009E3D09" w:rsidRPr="00E205A3" w:rsidRDefault="009E3D09" w:rsidP="009E3D09">
      <w:pPr>
        <w:ind w:firstLine="708"/>
        <w:contextualSpacing/>
        <w:jc w:val="both"/>
        <w:rPr>
          <w:color w:val="000000"/>
          <w:spacing w:val="-1"/>
          <w:sz w:val="28"/>
          <w:szCs w:val="28"/>
        </w:rPr>
      </w:pPr>
      <w:r w:rsidRPr="00E205A3">
        <w:rPr>
          <w:sz w:val="28"/>
          <w:szCs w:val="28"/>
        </w:rPr>
        <w:t xml:space="preserve">1.5.18. </w:t>
      </w:r>
      <w:r w:rsidRPr="00E205A3">
        <w:rPr>
          <w:color w:val="000000"/>
          <w:spacing w:val="-1"/>
          <w:sz w:val="28"/>
          <w:szCs w:val="28"/>
        </w:rPr>
        <w:t>Обеспечение информационной безопасности и защиты персональных данных в сфере деятельности Управления</w:t>
      </w:r>
    </w:p>
    <w:p w:rsidR="009E3D09" w:rsidRPr="00E205A3" w:rsidRDefault="009E3D09" w:rsidP="009E3D09">
      <w:pPr>
        <w:ind w:firstLine="708"/>
        <w:contextualSpacing/>
        <w:jc w:val="both"/>
        <w:rPr>
          <w:color w:val="000000"/>
          <w:spacing w:val="-1"/>
          <w:sz w:val="28"/>
          <w:szCs w:val="28"/>
        </w:rPr>
      </w:pPr>
    </w:p>
    <w:p w:rsidR="009E3D09" w:rsidRPr="00E205A3" w:rsidRDefault="009E3D09" w:rsidP="009E3D09">
      <w:pPr>
        <w:ind w:firstLine="708"/>
        <w:contextualSpacing/>
        <w:jc w:val="both"/>
        <w:rPr>
          <w:sz w:val="28"/>
          <w:szCs w:val="28"/>
        </w:rPr>
      </w:pPr>
      <w:r w:rsidRPr="00E205A3">
        <w:rPr>
          <w:spacing w:val="-1"/>
          <w:sz w:val="28"/>
          <w:szCs w:val="28"/>
        </w:rPr>
        <w:t xml:space="preserve">Во исполнение ч. 1 ст. 22 Федерального закона «О персональных данных» (далее – Закон) </w:t>
      </w:r>
      <w:r w:rsidRPr="00E205A3">
        <w:rPr>
          <w:color w:val="000000"/>
          <w:spacing w:val="-1"/>
          <w:sz w:val="28"/>
          <w:szCs w:val="28"/>
        </w:rPr>
        <w:t xml:space="preserve">Управление Федеральной службы по надзору в сфере связи, информационных технологий и массовых коммуникаций по Оренбургской области </w:t>
      </w:r>
      <w:r w:rsidRPr="00E205A3">
        <w:rPr>
          <w:sz w:val="28"/>
          <w:szCs w:val="28"/>
        </w:rPr>
        <w:t xml:space="preserve">направило уведомление об обработке персональных данных и </w:t>
      </w:r>
      <w:r w:rsidRPr="00E205A3">
        <w:rPr>
          <w:spacing w:val="-2"/>
          <w:sz w:val="28"/>
          <w:szCs w:val="28"/>
        </w:rPr>
        <w:t xml:space="preserve">зарегистрировано в реестре операторов под регистрационным № 08-0000035 (приказ </w:t>
      </w:r>
      <w:r w:rsidRPr="00E205A3">
        <w:rPr>
          <w:sz w:val="28"/>
          <w:szCs w:val="28"/>
        </w:rPr>
        <w:t xml:space="preserve">Роскомнадзора от 31.03.2008 № 158). В соответствии с требованием ч.2 прим.1 </w:t>
      </w:r>
      <w:r w:rsidRPr="00E205A3">
        <w:rPr>
          <w:spacing w:val="-1"/>
          <w:sz w:val="28"/>
          <w:szCs w:val="28"/>
        </w:rPr>
        <w:t xml:space="preserve">Закона </w:t>
      </w:r>
      <w:r w:rsidRPr="00E205A3">
        <w:rPr>
          <w:color w:val="000000"/>
          <w:spacing w:val="-1"/>
          <w:sz w:val="28"/>
          <w:szCs w:val="28"/>
        </w:rPr>
        <w:t>Управление своевременно направило сведения, указанные в ч.3 ст.22 Закона.</w:t>
      </w:r>
    </w:p>
    <w:p w:rsidR="005303C8" w:rsidRPr="00E205A3" w:rsidRDefault="005303C8" w:rsidP="005303C8">
      <w:pPr>
        <w:shd w:val="clear" w:color="auto" w:fill="FFFFFF"/>
        <w:ind w:right="14" w:firstLine="709"/>
        <w:jc w:val="both"/>
        <w:rPr>
          <w:sz w:val="28"/>
          <w:szCs w:val="28"/>
        </w:rPr>
      </w:pPr>
      <w:r w:rsidRPr="00E205A3">
        <w:rPr>
          <w:sz w:val="28"/>
          <w:szCs w:val="28"/>
        </w:rPr>
        <w:t xml:space="preserve">Для обеспечения выполнения обязанностей, предусмотренных Законом и принятыми в соответствии с ним нормативными правовыми актами в Управлении назначен ответственный за организацию обработки персональных данных, разработан и утвержден полный пакет документов, в соответствии с требованиями постановления Правительства Российской Федерации от </w:t>
      </w:r>
      <w:r w:rsidRPr="00E205A3">
        <w:rPr>
          <w:sz w:val="28"/>
          <w:szCs w:val="28"/>
        </w:rPr>
        <w:lastRenderedPageBreak/>
        <w:t>21.03.2012 г. № 211, необходимая информация доведена до сотрудников, осуществляющих обработку персональных данных. Проводится регулярный внутренний контроль соответствия обработки персональных данных установленным требованиям.</w:t>
      </w:r>
    </w:p>
    <w:p w:rsidR="005303C8" w:rsidRPr="00E205A3" w:rsidRDefault="005303C8" w:rsidP="005303C8">
      <w:pPr>
        <w:shd w:val="clear" w:color="auto" w:fill="FFFFFF"/>
        <w:ind w:right="14" w:firstLine="709"/>
        <w:jc w:val="both"/>
        <w:rPr>
          <w:sz w:val="28"/>
          <w:szCs w:val="28"/>
        </w:rPr>
      </w:pPr>
      <w:r w:rsidRPr="00E205A3">
        <w:rPr>
          <w:sz w:val="28"/>
          <w:szCs w:val="28"/>
        </w:rPr>
        <w:t>Приказом Управления от 01.04.2013 г. № 36/1-АХ утверждено Положение об обработке персональных данных в Управлении Федеральной службы по надзору в сфере связи, информационных технологий и массовых коммуникаций по Оренбургской области, которое размещено на официальном сайте Управления 56.</w:t>
      </w:r>
      <w:r w:rsidRPr="00E205A3">
        <w:rPr>
          <w:sz w:val="28"/>
          <w:szCs w:val="28"/>
          <w:lang w:val="en-US"/>
        </w:rPr>
        <w:t>rkn</w:t>
      </w:r>
      <w:r w:rsidRPr="00E205A3">
        <w:rPr>
          <w:sz w:val="28"/>
          <w:szCs w:val="28"/>
        </w:rPr>
        <w:t xml:space="preserve">. </w:t>
      </w:r>
      <w:r w:rsidRPr="00E205A3">
        <w:rPr>
          <w:sz w:val="28"/>
          <w:szCs w:val="28"/>
          <w:lang w:val="en-US"/>
        </w:rPr>
        <w:t>gov</w:t>
      </w:r>
      <w:r w:rsidRPr="00E205A3">
        <w:rPr>
          <w:sz w:val="28"/>
          <w:szCs w:val="28"/>
        </w:rPr>
        <w:t>.</w:t>
      </w:r>
      <w:r w:rsidRPr="00E205A3">
        <w:rPr>
          <w:sz w:val="28"/>
          <w:szCs w:val="28"/>
          <w:lang w:val="en-US"/>
        </w:rPr>
        <w:t>ru</w:t>
      </w:r>
      <w:r w:rsidRPr="00E205A3">
        <w:rPr>
          <w:sz w:val="28"/>
          <w:szCs w:val="28"/>
        </w:rPr>
        <w:t>.</w:t>
      </w:r>
    </w:p>
    <w:p w:rsidR="009E3D09" w:rsidRPr="00E205A3" w:rsidRDefault="009E3D09" w:rsidP="009E3D09">
      <w:pPr>
        <w:ind w:firstLine="708"/>
        <w:contextualSpacing/>
        <w:jc w:val="both"/>
        <w:rPr>
          <w:sz w:val="28"/>
          <w:szCs w:val="28"/>
        </w:rPr>
      </w:pPr>
    </w:p>
    <w:p w:rsidR="009E3D09" w:rsidRPr="00E205A3" w:rsidRDefault="009E3D09" w:rsidP="009E3D09">
      <w:pPr>
        <w:ind w:firstLine="708"/>
        <w:contextualSpacing/>
        <w:jc w:val="both"/>
        <w:rPr>
          <w:sz w:val="28"/>
          <w:szCs w:val="28"/>
        </w:rPr>
      </w:pPr>
      <w:r w:rsidRPr="00E205A3">
        <w:rPr>
          <w:sz w:val="28"/>
          <w:szCs w:val="28"/>
        </w:rPr>
        <w:t>1.5.19. Обеспечение поддержки информационно-коммуникационной технологической инфраструктуры структурных подразделений Управления</w:t>
      </w:r>
    </w:p>
    <w:p w:rsidR="009E3D09" w:rsidRPr="00E205A3" w:rsidRDefault="009E3D09" w:rsidP="009E3D09">
      <w:pPr>
        <w:ind w:firstLine="708"/>
        <w:contextualSpacing/>
        <w:jc w:val="both"/>
        <w:rPr>
          <w:color w:val="000000"/>
          <w:spacing w:val="-1"/>
          <w:sz w:val="28"/>
          <w:szCs w:val="28"/>
        </w:rPr>
      </w:pPr>
      <w:r w:rsidRPr="00E205A3">
        <w:rPr>
          <w:sz w:val="28"/>
          <w:szCs w:val="28"/>
        </w:rPr>
        <w:t xml:space="preserve">Поддержка информационно-коммуникационной технологической инфраструктуры в Управлении осуществляется на 59 ЭВМ </w:t>
      </w:r>
      <w:r w:rsidRPr="00E205A3">
        <w:rPr>
          <w:color w:val="000000"/>
          <w:spacing w:val="-1"/>
          <w:sz w:val="28"/>
          <w:szCs w:val="28"/>
        </w:rPr>
        <w:t>(</w:t>
      </w:r>
      <w:r w:rsidRPr="00E205A3">
        <w:rPr>
          <w:sz w:val="28"/>
          <w:szCs w:val="28"/>
        </w:rPr>
        <w:t>в том числе 29 рабочих мест подключено к сети ЕИС, 30 рабочих мест подключено к локальной вычислительной  сети, из них с доступом к глобальной сети Интернет – 13 ЭВМ</w:t>
      </w:r>
      <w:r w:rsidRPr="00E205A3">
        <w:rPr>
          <w:color w:val="000000"/>
          <w:spacing w:val="-1"/>
          <w:sz w:val="28"/>
          <w:szCs w:val="28"/>
        </w:rPr>
        <w:t xml:space="preserve">) </w:t>
      </w:r>
      <w:r w:rsidRPr="00E205A3">
        <w:rPr>
          <w:sz w:val="28"/>
          <w:szCs w:val="28"/>
        </w:rPr>
        <w:t>на основе современной компьютерной и оргтехники с установленным в соответствии с выполняемыми функциями лицензионным программным обеспечением</w:t>
      </w:r>
      <w:r w:rsidRPr="00E205A3">
        <w:rPr>
          <w:color w:val="000000"/>
          <w:spacing w:val="-1"/>
          <w:sz w:val="28"/>
          <w:szCs w:val="28"/>
        </w:rPr>
        <w:t>.</w:t>
      </w:r>
    </w:p>
    <w:p w:rsidR="009E3D09" w:rsidRPr="00E205A3" w:rsidRDefault="009E3D09" w:rsidP="009E3D09">
      <w:pPr>
        <w:pStyle w:val="a3"/>
        <w:spacing w:line="240" w:lineRule="auto"/>
        <w:ind w:firstLine="709"/>
        <w:contextualSpacing/>
        <w:rPr>
          <w:color w:val="auto"/>
          <w:szCs w:val="28"/>
        </w:rPr>
      </w:pPr>
      <w:r w:rsidRPr="00E205A3">
        <w:rPr>
          <w:szCs w:val="28"/>
        </w:rPr>
        <w:t xml:space="preserve">Размещение информации о деятельности Управления осуществляется на информационных ресурсах (сайтах) сети Интернет. Управление имеет сайт </w:t>
      </w:r>
      <w:hyperlink r:id="rId10" w:history="1">
        <w:r w:rsidRPr="00E205A3">
          <w:rPr>
            <w:rStyle w:val="a9"/>
            <w:szCs w:val="28"/>
          </w:rPr>
          <w:t>http://56.rkn.gov.ru/</w:t>
        </w:r>
      </w:hyperlink>
      <w:r w:rsidRPr="00E205A3">
        <w:rPr>
          <w:szCs w:val="28"/>
        </w:rPr>
        <w:t xml:space="preserve">. </w:t>
      </w:r>
      <w:r w:rsidRPr="00E205A3">
        <w:rPr>
          <w:color w:val="auto"/>
          <w:szCs w:val="28"/>
        </w:rPr>
        <w:t>Систематически производится обновление информационных материалов и наполнение интернет-страниц сайта Управления.</w:t>
      </w:r>
    </w:p>
    <w:p w:rsidR="00D62E04" w:rsidRPr="00E205A3" w:rsidRDefault="00D62E04" w:rsidP="009E3D09">
      <w:pPr>
        <w:pStyle w:val="a3"/>
        <w:spacing w:line="240" w:lineRule="auto"/>
        <w:ind w:firstLine="709"/>
        <w:contextualSpacing/>
        <w:rPr>
          <w:color w:val="auto"/>
          <w:szCs w:val="28"/>
        </w:rPr>
      </w:pPr>
    </w:p>
    <w:p w:rsidR="009E3D09" w:rsidRPr="00E205A3" w:rsidRDefault="009E3D09" w:rsidP="009E3D09">
      <w:pPr>
        <w:ind w:firstLine="708"/>
        <w:contextualSpacing/>
        <w:jc w:val="both"/>
        <w:rPr>
          <w:sz w:val="28"/>
          <w:szCs w:val="28"/>
        </w:rPr>
      </w:pPr>
      <w:r w:rsidRPr="00E205A3">
        <w:rPr>
          <w:sz w:val="28"/>
          <w:szCs w:val="28"/>
        </w:rPr>
        <w:t>1.5.20. Ведение бюджетного учета и формирования бюджетной отчетности</w:t>
      </w:r>
    </w:p>
    <w:p w:rsidR="009A4664" w:rsidRPr="00E205A3" w:rsidRDefault="009A4664" w:rsidP="009A4664">
      <w:pPr>
        <w:ind w:firstLine="708"/>
        <w:contextualSpacing/>
        <w:rPr>
          <w:color w:val="000000"/>
          <w:spacing w:val="-1"/>
          <w:sz w:val="28"/>
          <w:szCs w:val="28"/>
        </w:rPr>
      </w:pPr>
    </w:p>
    <w:p w:rsidR="009A4664" w:rsidRPr="00E205A3" w:rsidRDefault="009A4664" w:rsidP="009A4664">
      <w:pPr>
        <w:ind w:firstLine="708"/>
        <w:contextualSpacing/>
        <w:rPr>
          <w:color w:val="000000"/>
          <w:spacing w:val="-1"/>
          <w:sz w:val="28"/>
          <w:szCs w:val="28"/>
        </w:rPr>
      </w:pPr>
      <w:r w:rsidRPr="00E205A3">
        <w:rPr>
          <w:color w:val="000000"/>
          <w:spacing w:val="-1"/>
          <w:sz w:val="28"/>
          <w:szCs w:val="28"/>
        </w:rPr>
        <w:t>Данное полномочие в отчетном периоде осуществлялось в полном объеме в соответствии с требованием законодательства.</w:t>
      </w:r>
    </w:p>
    <w:p w:rsidR="009A4664" w:rsidRPr="00E205A3" w:rsidRDefault="009A4664" w:rsidP="009E3D09">
      <w:pPr>
        <w:ind w:firstLine="708"/>
        <w:contextualSpacing/>
        <w:jc w:val="both"/>
        <w:rPr>
          <w:rFonts w:eastAsia="BatangChe"/>
          <w:sz w:val="28"/>
          <w:szCs w:val="28"/>
        </w:rPr>
      </w:pPr>
    </w:p>
    <w:p w:rsidR="009E3D09" w:rsidRPr="00E205A3" w:rsidRDefault="009E3D09" w:rsidP="009E3D09">
      <w:pPr>
        <w:ind w:firstLine="708"/>
        <w:contextualSpacing/>
        <w:jc w:val="both"/>
        <w:rPr>
          <w:sz w:val="28"/>
          <w:szCs w:val="28"/>
        </w:rPr>
      </w:pPr>
      <w:r w:rsidRPr="00E205A3">
        <w:rPr>
          <w:sz w:val="28"/>
          <w:szCs w:val="28"/>
        </w:rPr>
        <w:t xml:space="preserve">1.5.21. </w:t>
      </w:r>
      <w:r w:rsidRPr="00E205A3">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9A4664" w:rsidRPr="00E205A3" w:rsidRDefault="009A4664" w:rsidP="009E3D09">
      <w:pPr>
        <w:ind w:firstLine="708"/>
        <w:contextualSpacing/>
        <w:jc w:val="both"/>
        <w:rPr>
          <w:rFonts w:eastAsia="BatangChe"/>
          <w:sz w:val="28"/>
          <w:szCs w:val="28"/>
        </w:rPr>
      </w:pPr>
    </w:p>
    <w:p w:rsidR="009A4664" w:rsidRPr="00E205A3" w:rsidRDefault="009A4664" w:rsidP="009A4664">
      <w:pPr>
        <w:ind w:firstLine="708"/>
        <w:contextualSpacing/>
        <w:rPr>
          <w:color w:val="000000"/>
          <w:spacing w:val="-1"/>
          <w:sz w:val="28"/>
          <w:szCs w:val="28"/>
        </w:rPr>
      </w:pPr>
      <w:r w:rsidRPr="00E205A3">
        <w:rPr>
          <w:color w:val="000000"/>
          <w:spacing w:val="-1"/>
          <w:sz w:val="28"/>
          <w:szCs w:val="28"/>
        </w:rPr>
        <w:t>Данное полномочие в отчетном периоде осуществлялось в полном объеме в соответствии с требованием законодательства.</w:t>
      </w:r>
    </w:p>
    <w:p w:rsidR="009A4664" w:rsidRPr="00E205A3" w:rsidRDefault="009A4664" w:rsidP="009E3D09">
      <w:pPr>
        <w:ind w:firstLine="708"/>
        <w:contextualSpacing/>
        <w:jc w:val="both"/>
        <w:rPr>
          <w:sz w:val="28"/>
          <w:szCs w:val="28"/>
        </w:rPr>
      </w:pPr>
    </w:p>
    <w:p w:rsidR="009E3D09" w:rsidRPr="00E205A3" w:rsidRDefault="009E3D09" w:rsidP="009E3D09">
      <w:pPr>
        <w:ind w:firstLine="708"/>
        <w:contextualSpacing/>
        <w:jc w:val="both"/>
        <w:rPr>
          <w:sz w:val="28"/>
          <w:szCs w:val="28"/>
        </w:rPr>
      </w:pPr>
      <w:r w:rsidRPr="00E205A3">
        <w:rPr>
          <w:sz w:val="28"/>
          <w:szCs w:val="28"/>
        </w:rPr>
        <w:t>1.5.22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E3D09" w:rsidRPr="00E205A3" w:rsidRDefault="009E3D09" w:rsidP="009E3D09">
      <w:pPr>
        <w:ind w:firstLine="708"/>
        <w:contextualSpacing/>
        <w:jc w:val="both"/>
        <w:rPr>
          <w:sz w:val="28"/>
          <w:szCs w:val="28"/>
        </w:rPr>
      </w:pPr>
    </w:p>
    <w:p w:rsidR="009E3D09" w:rsidRPr="00E205A3" w:rsidRDefault="009E3D09" w:rsidP="009E3D09">
      <w:pPr>
        <w:ind w:firstLine="709"/>
        <w:contextualSpacing/>
        <w:jc w:val="both"/>
        <w:rPr>
          <w:sz w:val="28"/>
          <w:szCs w:val="28"/>
        </w:rPr>
      </w:pPr>
      <w:r w:rsidRPr="00E205A3">
        <w:rPr>
          <w:sz w:val="28"/>
          <w:szCs w:val="28"/>
        </w:rPr>
        <w:lastRenderedPageBreak/>
        <w:t>Полномочие осуществляется на основании п. 7.8 Положения.</w:t>
      </w:r>
    </w:p>
    <w:p w:rsidR="009E3D09" w:rsidRPr="00E205A3" w:rsidRDefault="009E3D09" w:rsidP="009E3D09">
      <w:pPr>
        <w:tabs>
          <w:tab w:val="left" w:pos="1178"/>
          <w:tab w:val="left" w:pos="9053"/>
        </w:tabs>
        <w:ind w:firstLine="567"/>
        <w:contextualSpacing/>
        <w:jc w:val="both"/>
        <w:rPr>
          <w:sz w:val="28"/>
          <w:szCs w:val="28"/>
        </w:rPr>
      </w:pPr>
      <w:r w:rsidRPr="00E205A3">
        <w:rPr>
          <w:i/>
          <w:sz w:val="28"/>
          <w:szCs w:val="28"/>
        </w:rPr>
        <w:noBreakHyphen/>
        <w:t> </w:t>
      </w:r>
      <w:r w:rsidRPr="00E205A3">
        <w:rPr>
          <w:sz w:val="28"/>
          <w:szCs w:val="28"/>
        </w:rPr>
        <w:t xml:space="preserve">Количество объектов, в отношении которых исполняется полномочие (например, объекты надзора) - </w:t>
      </w:r>
      <w:r w:rsidR="00411336" w:rsidRPr="00E205A3">
        <w:rPr>
          <w:sz w:val="28"/>
          <w:szCs w:val="28"/>
        </w:rPr>
        <w:t>6740</w:t>
      </w:r>
      <w:r w:rsidRPr="00E205A3">
        <w:rPr>
          <w:sz w:val="28"/>
          <w:szCs w:val="28"/>
        </w:rPr>
        <w:t>.</w:t>
      </w:r>
    </w:p>
    <w:p w:rsidR="009E3D09" w:rsidRPr="00E205A3" w:rsidRDefault="009E3D09" w:rsidP="009E3D09">
      <w:pPr>
        <w:tabs>
          <w:tab w:val="left" w:pos="1178"/>
          <w:tab w:val="left" w:pos="9053"/>
        </w:tabs>
        <w:ind w:firstLine="567"/>
        <w:contextualSpacing/>
        <w:jc w:val="both"/>
        <w:rPr>
          <w:sz w:val="28"/>
          <w:szCs w:val="28"/>
        </w:rPr>
      </w:pPr>
      <w:r w:rsidRPr="00E205A3">
        <w:rPr>
          <w:i/>
          <w:sz w:val="28"/>
          <w:szCs w:val="28"/>
        </w:rPr>
        <w:noBreakHyphen/>
        <w:t> </w:t>
      </w:r>
      <w:r w:rsidRPr="00E205A3">
        <w:rPr>
          <w:sz w:val="28"/>
          <w:szCs w:val="28"/>
        </w:rPr>
        <w:t>Количество сотрудников, в должностных регламентах которых установлено исполнение полномочия - 17</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Объемы и результаты выполнения мероприятий по исполнению полномочия</w:t>
      </w:r>
    </w:p>
    <w:p w:rsidR="009E3D09" w:rsidRPr="00E205A3" w:rsidRDefault="009E3D09" w:rsidP="009E3D09">
      <w:pPr>
        <w:tabs>
          <w:tab w:val="left" w:pos="1178"/>
          <w:tab w:val="left" w:pos="9053"/>
        </w:tabs>
        <w:ind w:firstLine="567"/>
        <w:contextualSpacing/>
        <w:jc w:val="both"/>
        <w:rPr>
          <w:i/>
          <w:sz w:val="28"/>
          <w:szCs w:val="28"/>
        </w:rPr>
      </w:pPr>
    </w:p>
    <w:tbl>
      <w:tblPr>
        <w:tblW w:w="4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0"/>
        <w:gridCol w:w="1519"/>
        <w:gridCol w:w="1511"/>
        <w:gridCol w:w="1511"/>
        <w:gridCol w:w="1511"/>
      </w:tblGrid>
      <w:tr w:rsidR="001F322E" w:rsidRPr="00E205A3" w:rsidTr="00705327">
        <w:trPr>
          <w:jc w:val="center"/>
        </w:trPr>
        <w:tc>
          <w:tcPr>
            <w:tcW w:w="2653" w:type="pct"/>
            <w:vAlign w:val="center"/>
          </w:tcPr>
          <w:p w:rsidR="001F322E" w:rsidRPr="00E205A3" w:rsidRDefault="001F322E" w:rsidP="00F71D5D">
            <w:pPr>
              <w:tabs>
                <w:tab w:val="left" w:pos="1178"/>
                <w:tab w:val="left" w:pos="9053"/>
              </w:tabs>
              <w:contextualSpacing/>
              <w:jc w:val="center"/>
            </w:pPr>
            <w:r w:rsidRPr="00E205A3">
              <w:t>Показатель</w:t>
            </w:r>
          </w:p>
        </w:tc>
        <w:tc>
          <w:tcPr>
            <w:tcW w:w="589" w:type="pct"/>
          </w:tcPr>
          <w:p w:rsidR="001F322E" w:rsidRPr="00E205A3" w:rsidRDefault="001F322E" w:rsidP="00F71D5D">
            <w:pPr>
              <w:tabs>
                <w:tab w:val="left" w:pos="1178"/>
                <w:tab w:val="left" w:pos="9053"/>
              </w:tabs>
              <w:contextualSpacing/>
              <w:jc w:val="center"/>
            </w:pPr>
            <w:r w:rsidRPr="00E205A3">
              <w:t>9 мес 2013 года</w:t>
            </w:r>
          </w:p>
        </w:tc>
        <w:tc>
          <w:tcPr>
            <w:tcW w:w="586" w:type="pct"/>
            <w:vAlign w:val="center"/>
          </w:tcPr>
          <w:p w:rsidR="001F322E" w:rsidRPr="00E205A3" w:rsidRDefault="001F322E" w:rsidP="000858BC">
            <w:pPr>
              <w:tabs>
                <w:tab w:val="left" w:pos="1178"/>
                <w:tab w:val="left" w:pos="9053"/>
              </w:tabs>
              <w:contextualSpacing/>
              <w:jc w:val="center"/>
            </w:pPr>
            <w:r w:rsidRPr="00E205A3">
              <w:t>3 кв 2013 год</w:t>
            </w:r>
          </w:p>
        </w:tc>
        <w:tc>
          <w:tcPr>
            <w:tcW w:w="586" w:type="pct"/>
          </w:tcPr>
          <w:p w:rsidR="001F322E" w:rsidRPr="00E205A3" w:rsidRDefault="001F322E" w:rsidP="00F71D5D">
            <w:pPr>
              <w:tabs>
                <w:tab w:val="left" w:pos="1178"/>
                <w:tab w:val="left" w:pos="9053"/>
              </w:tabs>
              <w:contextualSpacing/>
              <w:jc w:val="center"/>
            </w:pPr>
            <w:r w:rsidRPr="00E205A3">
              <w:t>9 мес 2014 года</w:t>
            </w:r>
          </w:p>
        </w:tc>
        <w:tc>
          <w:tcPr>
            <w:tcW w:w="586" w:type="pct"/>
          </w:tcPr>
          <w:p w:rsidR="001F322E" w:rsidRPr="00E205A3" w:rsidRDefault="001F322E" w:rsidP="00F71D5D">
            <w:pPr>
              <w:tabs>
                <w:tab w:val="left" w:pos="1178"/>
                <w:tab w:val="left" w:pos="9053"/>
              </w:tabs>
              <w:contextualSpacing/>
              <w:jc w:val="center"/>
            </w:pPr>
            <w:r w:rsidRPr="00E205A3">
              <w:t>3 кв 2014 год</w:t>
            </w:r>
          </w:p>
        </w:tc>
      </w:tr>
      <w:tr w:rsidR="001F322E" w:rsidRPr="00E205A3" w:rsidTr="00705327">
        <w:trPr>
          <w:jc w:val="center"/>
        </w:trPr>
        <w:tc>
          <w:tcPr>
            <w:tcW w:w="2653" w:type="pct"/>
          </w:tcPr>
          <w:p w:rsidR="001F322E" w:rsidRPr="00E205A3" w:rsidRDefault="001F322E" w:rsidP="00F71D5D">
            <w:pPr>
              <w:tabs>
                <w:tab w:val="left" w:pos="1178"/>
                <w:tab w:val="left" w:pos="9053"/>
              </w:tabs>
              <w:contextualSpacing/>
              <w:jc w:val="both"/>
            </w:pPr>
            <w:r w:rsidRPr="00E205A3">
              <w:t>Количество поступивших обращений граждан</w:t>
            </w:r>
          </w:p>
        </w:tc>
        <w:tc>
          <w:tcPr>
            <w:tcW w:w="589" w:type="pct"/>
          </w:tcPr>
          <w:p w:rsidR="001F322E" w:rsidRPr="00E205A3" w:rsidRDefault="001F322E" w:rsidP="00F71D5D">
            <w:pPr>
              <w:tabs>
                <w:tab w:val="left" w:pos="1178"/>
                <w:tab w:val="left" w:pos="9053"/>
              </w:tabs>
              <w:ind w:firstLine="567"/>
              <w:contextualSpacing/>
            </w:pPr>
            <w:r w:rsidRPr="00E205A3">
              <w:t>281</w:t>
            </w:r>
          </w:p>
        </w:tc>
        <w:tc>
          <w:tcPr>
            <w:tcW w:w="586" w:type="pct"/>
          </w:tcPr>
          <w:p w:rsidR="001F322E" w:rsidRPr="00E205A3" w:rsidRDefault="001F322E" w:rsidP="00A41A60">
            <w:pPr>
              <w:tabs>
                <w:tab w:val="left" w:pos="1178"/>
                <w:tab w:val="left" w:pos="9053"/>
              </w:tabs>
              <w:ind w:firstLine="567"/>
              <w:contextualSpacing/>
            </w:pPr>
            <w:r w:rsidRPr="00E205A3">
              <w:t>69</w:t>
            </w:r>
          </w:p>
        </w:tc>
        <w:tc>
          <w:tcPr>
            <w:tcW w:w="586" w:type="pct"/>
          </w:tcPr>
          <w:p w:rsidR="001F322E" w:rsidRPr="00E205A3" w:rsidRDefault="001F322E" w:rsidP="00A41A60">
            <w:pPr>
              <w:tabs>
                <w:tab w:val="left" w:pos="1178"/>
                <w:tab w:val="left" w:pos="9053"/>
              </w:tabs>
              <w:ind w:firstLine="567"/>
              <w:contextualSpacing/>
            </w:pPr>
            <w:r w:rsidRPr="00E205A3">
              <w:t>381</w:t>
            </w:r>
          </w:p>
        </w:tc>
        <w:tc>
          <w:tcPr>
            <w:tcW w:w="586" w:type="pct"/>
          </w:tcPr>
          <w:p w:rsidR="001F322E" w:rsidRPr="00E205A3" w:rsidRDefault="001F322E" w:rsidP="00A41A60">
            <w:pPr>
              <w:tabs>
                <w:tab w:val="left" w:pos="1178"/>
                <w:tab w:val="left" w:pos="9053"/>
              </w:tabs>
              <w:ind w:firstLine="567"/>
              <w:contextualSpacing/>
            </w:pPr>
            <w:r w:rsidRPr="00E205A3">
              <w:t>137</w:t>
            </w:r>
          </w:p>
        </w:tc>
      </w:tr>
      <w:tr w:rsidR="001F322E" w:rsidRPr="00E205A3" w:rsidTr="00705327">
        <w:trPr>
          <w:jc w:val="center"/>
        </w:trPr>
        <w:tc>
          <w:tcPr>
            <w:tcW w:w="2653" w:type="pct"/>
          </w:tcPr>
          <w:p w:rsidR="001F322E" w:rsidRPr="00E205A3" w:rsidRDefault="001F322E" w:rsidP="00F71D5D">
            <w:pPr>
              <w:tabs>
                <w:tab w:val="left" w:pos="1178"/>
                <w:tab w:val="left" w:pos="9053"/>
              </w:tabs>
              <w:contextualSpacing/>
              <w:jc w:val="both"/>
            </w:pPr>
            <w:r w:rsidRPr="00E205A3">
              <w:t>Количество рассмотренных обращений граждан</w:t>
            </w:r>
          </w:p>
        </w:tc>
        <w:tc>
          <w:tcPr>
            <w:tcW w:w="589" w:type="pct"/>
          </w:tcPr>
          <w:p w:rsidR="001F322E" w:rsidRPr="00E205A3" w:rsidRDefault="001F322E" w:rsidP="00F71D5D">
            <w:pPr>
              <w:tabs>
                <w:tab w:val="left" w:pos="1178"/>
                <w:tab w:val="left" w:pos="9053"/>
              </w:tabs>
              <w:ind w:firstLine="567"/>
              <w:contextualSpacing/>
            </w:pPr>
            <w:r w:rsidRPr="00E205A3">
              <w:t>281</w:t>
            </w:r>
          </w:p>
        </w:tc>
        <w:tc>
          <w:tcPr>
            <w:tcW w:w="586" w:type="pct"/>
          </w:tcPr>
          <w:p w:rsidR="001F322E" w:rsidRPr="00E205A3" w:rsidRDefault="001F322E" w:rsidP="00F71D5D">
            <w:pPr>
              <w:tabs>
                <w:tab w:val="left" w:pos="1178"/>
                <w:tab w:val="left" w:pos="9053"/>
              </w:tabs>
              <w:ind w:firstLine="567"/>
              <w:contextualSpacing/>
            </w:pPr>
            <w:r w:rsidRPr="00E205A3">
              <w:t>69</w:t>
            </w:r>
          </w:p>
        </w:tc>
        <w:tc>
          <w:tcPr>
            <w:tcW w:w="586" w:type="pct"/>
          </w:tcPr>
          <w:p w:rsidR="001F322E" w:rsidRPr="00E205A3" w:rsidRDefault="001F322E" w:rsidP="00F71D5D">
            <w:pPr>
              <w:tabs>
                <w:tab w:val="left" w:pos="1178"/>
                <w:tab w:val="left" w:pos="9053"/>
              </w:tabs>
              <w:ind w:firstLine="567"/>
              <w:contextualSpacing/>
            </w:pPr>
            <w:r w:rsidRPr="00E205A3">
              <w:t>371</w:t>
            </w:r>
          </w:p>
        </w:tc>
        <w:tc>
          <w:tcPr>
            <w:tcW w:w="586" w:type="pct"/>
          </w:tcPr>
          <w:p w:rsidR="001F322E" w:rsidRPr="00E205A3" w:rsidRDefault="001F322E" w:rsidP="00F71D5D">
            <w:pPr>
              <w:tabs>
                <w:tab w:val="left" w:pos="1178"/>
                <w:tab w:val="left" w:pos="9053"/>
              </w:tabs>
              <w:ind w:firstLine="567"/>
              <w:contextualSpacing/>
            </w:pPr>
            <w:r w:rsidRPr="00E205A3">
              <w:t>127</w:t>
            </w:r>
          </w:p>
        </w:tc>
      </w:tr>
      <w:tr w:rsidR="001F322E" w:rsidRPr="00E205A3" w:rsidTr="00705327">
        <w:trPr>
          <w:jc w:val="center"/>
        </w:trPr>
        <w:tc>
          <w:tcPr>
            <w:tcW w:w="2653" w:type="pct"/>
          </w:tcPr>
          <w:p w:rsidR="001F322E" w:rsidRPr="00E205A3" w:rsidRDefault="001F322E" w:rsidP="00F71D5D">
            <w:pPr>
              <w:tabs>
                <w:tab w:val="left" w:pos="1178"/>
                <w:tab w:val="left" w:pos="9053"/>
              </w:tabs>
              <w:contextualSpacing/>
              <w:jc w:val="both"/>
            </w:pPr>
            <w:r w:rsidRPr="00E205A3">
              <w:t>Количество рассмотренных обращений граждан с нарушением требований законодательства</w:t>
            </w:r>
          </w:p>
        </w:tc>
        <w:tc>
          <w:tcPr>
            <w:tcW w:w="589" w:type="pct"/>
          </w:tcPr>
          <w:p w:rsidR="001F322E" w:rsidRPr="00E205A3" w:rsidRDefault="001F322E" w:rsidP="00F71D5D">
            <w:pPr>
              <w:tabs>
                <w:tab w:val="left" w:pos="1178"/>
                <w:tab w:val="left" w:pos="9053"/>
              </w:tabs>
              <w:ind w:firstLine="567"/>
              <w:contextualSpacing/>
            </w:pPr>
            <w:r w:rsidRPr="00E205A3">
              <w:t>0</w:t>
            </w:r>
          </w:p>
        </w:tc>
        <w:tc>
          <w:tcPr>
            <w:tcW w:w="586" w:type="pct"/>
          </w:tcPr>
          <w:p w:rsidR="001F322E" w:rsidRPr="00E205A3" w:rsidRDefault="001F322E" w:rsidP="00F71D5D">
            <w:pPr>
              <w:tabs>
                <w:tab w:val="left" w:pos="1178"/>
                <w:tab w:val="left" w:pos="9053"/>
              </w:tabs>
              <w:ind w:firstLine="567"/>
              <w:contextualSpacing/>
            </w:pPr>
            <w:r w:rsidRPr="00E205A3">
              <w:t>1</w:t>
            </w:r>
          </w:p>
        </w:tc>
        <w:tc>
          <w:tcPr>
            <w:tcW w:w="586" w:type="pct"/>
          </w:tcPr>
          <w:p w:rsidR="001F322E" w:rsidRPr="00E205A3" w:rsidRDefault="001F322E" w:rsidP="00F71D5D">
            <w:pPr>
              <w:tabs>
                <w:tab w:val="left" w:pos="1178"/>
                <w:tab w:val="left" w:pos="9053"/>
              </w:tabs>
              <w:ind w:firstLine="567"/>
              <w:contextualSpacing/>
            </w:pPr>
            <w:r w:rsidRPr="00E205A3">
              <w:t>0</w:t>
            </w:r>
          </w:p>
        </w:tc>
        <w:tc>
          <w:tcPr>
            <w:tcW w:w="586" w:type="pct"/>
          </w:tcPr>
          <w:p w:rsidR="001F322E" w:rsidRPr="00E205A3" w:rsidRDefault="001F322E" w:rsidP="00F71D5D">
            <w:pPr>
              <w:tabs>
                <w:tab w:val="left" w:pos="1178"/>
                <w:tab w:val="left" w:pos="9053"/>
              </w:tabs>
              <w:ind w:firstLine="567"/>
              <w:contextualSpacing/>
            </w:pPr>
            <w:r w:rsidRPr="00E205A3">
              <w:t>0</w:t>
            </w:r>
          </w:p>
        </w:tc>
      </w:tr>
    </w:tbl>
    <w:p w:rsidR="00D708CB" w:rsidRPr="00E205A3" w:rsidRDefault="00D708CB" w:rsidP="009E3D09">
      <w:pPr>
        <w:tabs>
          <w:tab w:val="left" w:pos="1178"/>
          <w:tab w:val="left" w:pos="9053"/>
        </w:tabs>
        <w:ind w:firstLine="567"/>
        <w:contextualSpacing/>
        <w:jc w:val="both"/>
        <w:rPr>
          <w:i/>
          <w:sz w:val="28"/>
          <w:szCs w:val="28"/>
        </w:rPr>
      </w:pPr>
    </w:p>
    <w:p w:rsidR="009E3D09" w:rsidRPr="00E205A3" w:rsidRDefault="009E3D09" w:rsidP="009E3D09">
      <w:pPr>
        <w:tabs>
          <w:tab w:val="left" w:pos="1178"/>
          <w:tab w:val="left" w:pos="9053"/>
        </w:tabs>
        <w:ind w:firstLine="567"/>
        <w:contextualSpacing/>
        <w:jc w:val="both"/>
        <w:rPr>
          <w:sz w:val="28"/>
          <w:szCs w:val="28"/>
        </w:rPr>
      </w:pPr>
      <w:r w:rsidRPr="00E205A3">
        <w:rPr>
          <w:i/>
          <w:sz w:val="28"/>
          <w:szCs w:val="28"/>
        </w:rPr>
        <w:noBreakHyphen/>
        <w:t> </w:t>
      </w:r>
      <w:r w:rsidRPr="00E205A3">
        <w:rPr>
          <w:sz w:val="28"/>
          <w:szCs w:val="28"/>
        </w:rPr>
        <w:t xml:space="preserve">Средняя нагрузка на сотрудника- </w:t>
      </w:r>
      <w:r w:rsidR="00037C04" w:rsidRPr="00E205A3">
        <w:rPr>
          <w:sz w:val="28"/>
          <w:szCs w:val="28"/>
        </w:rPr>
        <w:t>7,6</w:t>
      </w:r>
      <w:r w:rsidRPr="00E205A3">
        <w:rPr>
          <w:sz w:val="28"/>
          <w:szCs w:val="28"/>
        </w:rPr>
        <w:t xml:space="preserve"> обращений</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E205A3" w:rsidRDefault="009E3D09" w:rsidP="009E3D09">
      <w:pPr>
        <w:tabs>
          <w:tab w:val="left" w:pos="1178"/>
          <w:tab w:val="left" w:pos="9053"/>
        </w:tabs>
        <w:ind w:firstLine="567"/>
        <w:contextualSpacing/>
        <w:jc w:val="both"/>
        <w:rPr>
          <w:sz w:val="28"/>
          <w:szCs w:val="28"/>
        </w:rPr>
      </w:pPr>
      <w:r w:rsidRPr="00E205A3">
        <w:rPr>
          <w:sz w:val="28"/>
          <w:szCs w:val="28"/>
        </w:rPr>
        <w:t>Предложения по повышению эффективности исполнения полномочия отсутствуют.</w:t>
      </w:r>
    </w:p>
    <w:p w:rsidR="00E42408" w:rsidRPr="00E205A3" w:rsidRDefault="00E42408" w:rsidP="009E3D09">
      <w:pPr>
        <w:tabs>
          <w:tab w:val="left" w:pos="1178"/>
          <w:tab w:val="left" w:pos="9053"/>
        </w:tabs>
        <w:ind w:firstLine="567"/>
        <w:contextualSpacing/>
        <w:jc w:val="both"/>
        <w:rPr>
          <w:sz w:val="28"/>
          <w:szCs w:val="28"/>
        </w:rPr>
      </w:pPr>
      <w:r w:rsidRPr="00E205A3">
        <w:rPr>
          <w:sz w:val="28"/>
          <w:szCs w:val="28"/>
        </w:rPr>
        <w:t>В целях обеспечения наиболее полного и всестороннего рассмотрения обращений граждан Управлением изданы приказы № 111-ах от 31.12.2013 г. «О порядке приема обращений граждан, объединений граждан и юридических лиц в Управлении Роскомнадзора по Оренбургской области», № 112-ах от 31.12.2013 г. «О назначении ответственных должностных лиц за работу с разделом «Обращения граждан и юридических лиц» в СЭД и ЕИС Роскомнадзора», а также определен алгоритм работы и ответственные лица за работу на портале ССТУ.РФ.</w:t>
      </w:r>
    </w:p>
    <w:p w:rsidR="00D708CB" w:rsidRPr="00E205A3" w:rsidRDefault="00D708CB" w:rsidP="009E3D09">
      <w:pPr>
        <w:tabs>
          <w:tab w:val="left" w:pos="1178"/>
          <w:tab w:val="left" w:pos="9053"/>
        </w:tabs>
        <w:ind w:firstLine="567"/>
        <w:contextualSpacing/>
        <w:jc w:val="both"/>
        <w:rPr>
          <w:sz w:val="28"/>
          <w:szCs w:val="28"/>
        </w:rPr>
      </w:pPr>
    </w:p>
    <w:p w:rsidR="00546AED" w:rsidRPr="00E205A3" w:rsidRDefault="00546AED" w:rsidP="00F414E7">
      <w:pPr>
        <w:contextualSpacing/>
        <w:jc w:val="both"/>
        <w:rPr>
          <w:sz w:val="28"/>
          <w:szCs w:val="28"/>
        </w:rPr>
      </w:pPr>
      <w:r w:rsidRPr="00E205A3">
        <w:rPr>
          <w:sz w:val="28"/>
          <w:szCs w:val="28"/>
        </w:rPr>
        <w:t>- общие итоги;</w:t>
      </w:r>
    </w:p>
    <w:p w:rsidR="00546AED" w:rsidRPr="00E205A3" w:rsidRDefault="00546AED" w:rsidP="00F414E7">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59"/>
        <w:gridCol w:w="888"/>
        <w:gridCol w:w="888"/>
        <w:gridCol w:w="889"/>
        <w:gridCol w:w="888"/>
        <w:gridCol w:w="889"/>
        <w:gridCol w:w="888"/>
        <w:gridCol w:w="888"/>
        <w:gridCol w:w="889"/>
        <w:gridCol w:w="888"/>
        <w:gridCol w:w="889"/>
        <w:gridCol w:w="888"/>
        <w:gridCol w:w="889"/>
      </w:tblGrid>
      <w:tr w:rsidR="000C381A" w:rsidRPr="00E205A3" w:rsidTr="000C381A">
        <w:tc>
          <w:tcPr>
            <w:tcW w:w="5259" w:type="dxa"/>
            <w:vAlign w:val="center"/>
          </w:tcPr>
          <w:p w:rsidR="000C381A" w:rsidRPr="00E205A3" w:rsidRDefault="000C381A" w:rsidP="00F414E7">
            <w:pPr>
              <w:tabs>
                <w:tab w:val="left" w:pos="1178"/>
                <w:tab w:val="left" w:pos="9053"/>
              </w:tabs>
              <w:contextualSpacing/>
              <w:jc w:val="center"/>
              <w:rPr>
                <w:i/>
              </w:rPr>
            </w:pPr>
            <w:r w:rsidRPr="00E205A3">
              <w:rPr>
                <w:i/>
              </w:rPr>
              <w:t>Показатель</w:t>
            </w:r>
          </w:p>
        </w:tc>
        <w:tc>
          <w:tcPr>
            <w:tcW w:w="3553" w:type="dxa"/>
            <w:gridSpan w:val="4"/>
          </w:tcPr>
          <w:p w:rsidR="000C381A" w:rsidRPr="00E205A3" w:rsidRDefault="000C381A" w:rsidP="00F414E7">
            <w:pPr>
              <w:tabs>
                <w:tab w:val="left" w:pos="1178"/>
                <w:tab w:val="left" w:pos="9053"/>
              </w:tabs>
              <w:contextualSpacing/>
              <w:jc w:val="center"/>
              <w:rPr>
                <w:i/>
              </w:rPr>
            </w:pPr>
            <w:r w:rsidRPr="00E205A3">
              <w:rPr>
                <w:i/>
              </w:rPr>
              <w:t>Связь</w:t>
            </w:r>
          </w:p>
        </w:tc>
        <w:tc>
          <w:tcPr>
            <w:tcW w:w="3554" w:type="dxa"/>
            <w:gridSpan w:val="4"/>
          </w:tcPr>
          <w:p w:rsidR="000C381A" w:rsidRPr="00E205A3" w:rsidRDefault="000C381A" w:rsidP="00F414E7">
            <w:pPr>
              <w:tabs>
                <w:tab w:val="left" w:pos="1178"/>
                <w:tab w:val="left" w:pos="9053"/>
              </w:tabs>
              <w:contextualSpacing/>
              <w:jc w:val="center"/>
              <w:rPr>
                <w:i/>
              </w:rPr>
            </w:pPr>
            <w:r w:rsidRPr="00E205A3">
              <w:rPr>
                <w:i/>
              </w:rPr>
              <w:t>СМИ</w:t>
            </w:r>
          </w:p>
        </w:tc>
        <w:tc>
          <w:tcPr>
            <w:tcW w:w="3554" w:type="dxa"/>
            <w:gridSpan w:val="4"/>
          </w:tcPr>
          <w:p w:rsidR="000C381A" w:rsidRPr="00E205A3" w:rsidRDefault="000C381A" w:rsidP="00F414E7">
            <w:pPr>
              <w:tabs>
                <w:tab w:val="left" w:pos="1178"/>
                <w:tab w:val="left" w:pos="9053"/>
              </w:tabs>
              <w:contextualSpacing/>
              <w:jc w:val="center"/>
              <w:rPr>
                <w:i/>
              </w:rPr>
            </w:pPr>
            <w:r w:rsidRPr="00E205A3">
              <w:rPr>
                <w:i/>
              </w:rPr>
              <w:t>ПД</w:t>
            </w:r>
          </w:p>
        </w:tc>
      </w:tr>
      <w:tr w:rsidR="00797348" w:rsidRPr="00E205A3" w:rsidTr="000C381A">
        <w:tc>
          <w:tcPr>
            <w:tcW w:w="5259" w:type="dxa"/>
          </w:tcPr>
          <w:p w:rsidR="00797348" w:rsidRPr="00E205A3" w:rsidRDefault="00797348" w:rsidP="00F414E7">
            <w:pPr>
              <w:tabs>
                <w:tab w:val="left" w:pos="1178"/>
                <w:tab w:val="left" w:pos="9053"/>
              </w:tabs>
              <w:contextualSpacing/>
              <w:jc w:val="both"/>
              <w:rPr>
                <w:i/>
              </w:rPr>
            </w:pPr>
          </w:p>
        </w:tc>
        <w:tc>
          <w:tcPr>
            <w:tcW w:w="888" w:type="dxa"/>
          </w:tcPr>
          <w:p w:rsidR="00797348" w:rsidRPr="00E205A3" w:rsidRDefault="00797348" w:rsidP="002D7D39">
            <w:pPr>
              <w:tabs>
                <w:tab w:val="left" w:pos="1178"/>
                <w:tab w:val="left" w:pos="9053"/>
              </w:tabs>
              <w:contextualSpacing/>
              <w:jc w:val="center"/>
            </w:pPr>
            <w:r w:rsidRPr="00E205A3">
              <w:t>9 мес 2013</w:t>
            </w:r>
          </w:p>
        </w:tc>
        <w:tc>
          <w:tcPr>
            <w:tcW w:w="888" w:type="dxa"/>
          </w:tcPr>
          <w:p w:rsidR="00797348" w:rsidRPr="00E205A3" w:rsidRDefault="00797348" w:rsidP="002D7D39">
            <w:pPr>
              <w:tabs>
                <w:tab w:val="left" w:pos="1178"/>
                <w:tab w:val="left" w:pos="9053"/>
              </w:tabs>
              <w:contextualSpacing/>
              <w:jc w:val="center"/>
            </w:pPr>
            <w:r w:rsidRPr="00E205A3">
              <w:t>9 мес 2014</w:t>
            </w:r>
          </w:p>
        </w:tc>
        <w:tc>
          <w:tcPr>
            <w:tcW w:w="889" w:type="dxa"/>
            <w:vAlign w:val="center"/>
          </w:tcPr>
          <w:p w:rsidR="00797348" w:rsidRPr="00E205A3" w:rsidRDefault="00797348" w:rsidP="002D7D39">
            <w:pPr>
              <w:tabs>
                <w:tab w:val="left" w:pos="1178"/>
                <w:tab w:val="left" w:pos="9053"/>
              </w:tabs>
              <w:contextualSpacing/>
              <w:jc w:val="center"/>
            </w:pPr>
            <w:r w:rsidRPr="00E205A3">
              <w:t>3 кв 2013</w:t>
            </w:r>
          </w:p>
        </w:tc>
        <w:tc>
          <w:tcPr>
            <w:tcW w:w="888" w:type="dxa"/>
            <w:vAlign w:val="center"/>
          </w:tcPr>
          <w:p w:rsidR="00797348" w:rsidRPr="00E205A3" w:rsidRDefault="00797348" w:rsidP="00F414E7">
            <w:pPr>
              <w:tabs>
                <w:tab w:val="left" w:pos="1178"/>
                <w:tab w:val="left" w:pos="9053"/>
              </w:tabs>
              <w:contextualSpacing/>
              <w:jc w:val="center"/>
            </w:pPr>
            <w:r w:rsidRPr="00E205A3">
              <w:t>3 кв 2014</w:t>
            </w:r>
          </w:p>
        </w:tc>
        <w:tc>
          <w:tcPr>
            <w:tcW w:w="889" w:type="dxa"/>
          </w:tcPr>
          <w:p w:rsidR="00797348" w:rsidRPr="00E205A3" w:rsidRDefault="00797348" w:rsidP="00CA373E">
            <w:pPr>
              <w:tabs>
                <w:tab w:val="left" w:pos="1178"/>
                <w:tab w:val="left" w:pos="9053"/>
              </w:tabs>
              <w:contextualSpacing/>
              <w:jc w:val="center"/>
            </w:pPr>
            <w:r w:rsidRPr="00E205A3">
              <w:t>9 мес 2013</w:t>
            </w:r>
          </w:p>
        </w:tc>
        <w:tc>
          <w:tcPr>
            <w:tcW w:w="888" w:type="dxa"/>
          </w:tcPr>
          <w:p w:rsidR="00797348" w:rsidRPr="00E205A3" w:rsidRDefault="00797348" w:rsidP="00CA373E">
            <w:pPr>
              <w:tabs>
                <w:tab w:val="left" w:pos="1178"/>
                <w:tab w:val="left" w:pos="9053"/>
              </w:tabs>
              <w:contextualSpacing/>
              <w:jc w:val="center"/>
            </w:pPr>
            <w:r w:rsidRPr="00E205A3">
              <w:t>9 мес 2014</w:t>
            </w:r>
          </w:p>
        </w:tc>
        <w:tc>
          <w:tcPr>
            <w:tcW w:w="888" w:type="dxa"/>
            <w:vAlign w:val="center"/>
          </w:tcPr>
          <w:p w:rsidR="00797348" w:rsidRPr="00E205A3" w:rsidRDefault="00797348" w:rsidP="00CA373E">
            <w:pPr>
              <w:tabs>
                <w:tab w:val="left" w:pos="1178"/>
                <w:tab w:val="left" w:pos="9053"/>
              </w:tabs>
              <w:contextualSpacing/>
              <w:jc w:val="center"/>
            </w:pPr>
            <w:r w:rsidRPr="00E205A3">
              <w:t>3 кв 2013</w:t>
            </w:r>
          </w:p>
        </w:tc>
        <w:tc>
          <w:tcPr>
            <w:tcW w:w="889" w:type="dxa"/>
            <w:vAlign w:val="center"/>
          </w:tcPr>
          <w:p w:rsidR="00797348" w:rsidRPr="00E205A3" w:rsidRDefault="00797348" w:rsidP="00CA373E">
            <w:pPr>
              <w:tabs>
                <w:tab w:val="left" w:pos="1178"/>
                <w:tab w:val="left" w:pos="9053"/>
              </w:tabs>
              <w:contextualSpacing/>
              <w:jc w:val="center"/>
            </w:pPr>
            <w:r w:rsidRPr="00E205A3">
              <w:t>3 кв 2014</w:t>
            </w:r>
          </w:p>
        </w:tc>
        <w:tc>
          <w:tcPr>
            <w:tcW w:w="888" w:type="dxa"/>
          </w:tcPr>
          <w:p w:rsidR="00797348" w:rsidRPr="00E205A3" w:rsidRDefault="00797348" w:rsidP="00CA373E">
            <w:pPr>
              <w:tabs>
                <w:tab w:val="left" w:pos="1178"/>
                <w:tab w:val="left" w:pos="9053"/>
              </w:tabs>
              <w:contextualSpacing/>
              <w:jc w:val="center"/>
            </w:pPr>
            <w:r w:rsidRPr="00E205A3">
              <w:t>9 мес 2013</w:t>
            </w:r>
          </w:p>
        </w:tc>
        <w:tc>
          <w:tcPr>
            <w:tcW w:w="889" w:type="dxa"/>
          </w:tcPr>
          <w:p w:rsidR="00797348" w:rsidRPr="00E205A3" w:rsidRDefault="00797348" w:rsidP="00CA373E">
            <w:pPr>
              <w:tabs>
                <w:tab w:val="left" w:pos="1178"/>
                <w:tab w:val="left" w:pos="9053"/>
              </w:tabs>
              <w:contextualSpacing/>
              <w:jc w:val="center"/>
            </w:pPr>
            <w:r w:rsidRPr="00E205A3">
              <w:t>9 мес 2014</w:t>
            </w:r>
          </w:p>
        </w:tc>
        <w:tc>
          <w:tcPr>
            <w:tcW w:w="888" w:type="dxa"/>
            <w:vAlign w:val="center"/>
          </w:tcPr>
          <w:p w:rsidR="00797348" w:rsidRPr="00E205A3" w:rsidRDefault="00797348" w:rsidP="00CA373E">
            <w:pPr>
              <w:tabs>
                <w:tab w:val="left" w:pos="1178"/>
                <w:tab w:val="left" w:pos="9053"/>
              </w:tabs>
              <w:contextualSpacing/>
              <w:jc w:val="center"/>
            </w:pPr>
            <w:r w:rsidRPr="00E205A3">
              <w:t>3 кв 2013</w:t>
            </w:r>
          </w:p>
        </w:tc>
        <w:tc>
          <w:tcPr>
            <w:tcW w:w="889" w:type="dxa"/>
            <w:vAlign w:val="center"/>
          </w:tcPr>
          <w:p w:rsidR="00797348" w:rsidRPr="00E205A3" w:rsidRDefault="00797348" w:rsidP="00CA373E">
            <w:pPr>
              <w:tabs>
                <w:tab w:val="left" w:pos="1178"/>
                <w:tab w:val="left" w:pos="9053"/>
              </w:tabs>
              <w:contextualSpacing/>
              <w:jc w:val="center"/>
            </w:pPr>
            <w:r w:rsidRPr="00E205A3">
              <w:t>3 кв 2014</w:t>
            </w:r>
          </w:p>
        </w:tc>
      </w:tr>
      <w:tr w:rsidR="000C381A" w:rsidRPr="00E205A3" w:rsidTr="00F97CBF">
        <w:tc>
          <w:tcPr>
            <w:tcW w:w="5259" w:type="dxa"/>
          </w:tcPr>
          <w:p w:rsidR="000C381A" w:rsidRPr="00E205A3" w:rsidRDefault="000C381A" w:rsidP="00F414E7">
            <w:pPr>
              <w:tabs>
                <w:tab w:val="left" w:pos="1178"/>
                <w:tab w:val="left" w:pos="9053"/>
              </w:tabs>
              <w:contextualSpacing/>
              <w:jc w:val="both"/>
              <w:rPr>
                <w:i/>
              </w:rPr>
            </w:pPr>
            <w:r w:rsidRPr="00E205A3">
              <w:rPr>
                <w:i/>
              </w:rPr>
              <w:t>Количество поступивших обращений граждан</w:t>
            </w:r>
          </w:p>
        </w:tc>
        <w:tc>
          <w:tcPr>
            <w:tcW w:w="888" w:type="dxa"/>
            <w:vAlign w:val="center"/>
          </w:tcPr>
          <w:p w:rsidR="000C381A" w:rsidRPr="00E205A3" w:rsidRDefault="008C6B1A" w:rsidP="00F97CBF">
            <w:pPr>
              <w:tabs>
                <w:tab w:val="left" w:pos="1178"/>
                <w:tab w:val="left" w:pos="9053"/>
              </w:tabs>
              <w:contextualSpacing/>
              <w:jc w:val="center"/>
            </w:pPr>
            <w:r w:rsidRPr="00E205A3">
              <w:t>213</w:t>
            </w:r>
          </w:p>
        </w:tc>
        <w:tc>
          <w:tcPr>
            <w:tcW w:w="888" w:type="dxa"/>
            <w:vAlign w:val="center"/>
          </w:tcPr>
          <w:p w:rsidR="000C381A" w:rsidRPr="00E205A3" w:rsidRDefault="00F97CBF" w:rsidP="00D36E2E">
            <w:pPr>
              <w:tabs>
                <w:tab w:val="left" w:pos="1178"/>
                <w:tab w:val="left" w:pos="9053"/>
              </w:tabs>
              <w:contextualSpacing/>
              <w:jc w:val="center"/>
            </w:pPr>
            <w:r w:rsidRPr="00E205A3">
              <w:t>1</w:t>
            </w:r>
            <w:r w:rsidR="00D36E2E" w:rsidRPr="00E205A3">
              <w:t>3</w:t>
            </w:r>
            <w:r w:rsidR="00EF5CC4" w:rsidRPr="00E205A3">
              <w:t>8</w:t>
            </w:r>
          </w:p>
        </w:tc>
        <w:tc>
          <w:tcPr>
            <w:tcW w:w="889" w:type="dxa"/>
            <w:vAlign w:val="center"/>
          </w:tcPr>
          <w:p w:rsidR="000C381A" w:rsidRPr="00E205A3" w:rsidRDefault="008C6B1A" w:rsidP="00F97CBF">
            <w:pPr>
              <w:tabs>
                <w:tab w:val="left" w:pos="1178"/>
                <w:tab w:val="left" w:pos="9053"/>
              </w:tabs>
              <w:contextualSpacing/>
              <w:jc w:val="center"/>
            </w:pPr>
            <w:r w:rsidRPr="00E205A3">
              <w:t>51</w:t>
            </w:r>
          </w:p>
        </w:tc>
        <w:tc>
          <w:tcPr>
            <w:tcW w:w="888" w:type="dxa"/>
            <w:vAlign w:val="center"/>
          </w:tcPr>
          <w:p w:rsidR="000C381A" w:rsidRPr="00E205A3" w:rsidRDefault="000C381A" w:rsidP="00F97CBF">
            <w:pPr>
              <w:tabs>
                <w:tab w:val="left" w:pos="1178"/>
                <w:tab w:val="left" w:pos="9053"/>
              </w:tabs>
              <w:contextualSpacing/>
              <w:jc w:val="center"/>
            </w:pPr>
            <w:r w:rsidRPr="00E205A3">
              <w:t>4</w:t>
            </w:r>
            <w:r w:rsidR="00EF5CC4" w:rsidRPr="00E205A3">
              <w:t>8</w:t>
            </w:r>
          </w:p>
        </w:tc>
        <w:tc>
          <w:tcPr>
            <w:tcW w:w="889" w:type="dxa"/>
            <w:vAlign w:val="center"/>
          </w:tcPr>
          <w:p w:rsidR="000C381A" w:rsidRPr="00E205A3" w:rsidRDefault="00120FD3" w:rsidP="00F97CBF">
            <w:pPr>
              <w:tabs>
                <w:tab w:val="left" w:pos="1178"/>
                <w:tab w:val="left" w:pos="9053"/>
              </w:tabs>
              <w:contextualSpacing/>
              <w:jc w:val="center"/>
            </w:pPr>
            <w:r w:rsidRPr="00E205A3">
              <w:t>33</w:t>
            </w:r>
          </w:p>
        </w:tc>
        <w:tc>
          <w:tcPr>
            <w:tcW w:w="888" w:type="dxa"/>
            <w:vAlign w:val="center"/>
          </w:tcPr>
          <w:p w:rsidR="000C381A" w:rsidRPr="00E205A3" w:rsidRDefault="00120FD3" w:rsidP="00F97CBF">
            <w:pPr>
              <w:tabs>
                <w:tab w:val="left" w:pos="1178"/>
                <w:tab w:val="left" w:pos="9053"/>
              </w:tabs>
              <w:contextualSpacing/>
              <w:jc w:val="center"/>
            </w:pPr>
            <w:r w:rsidRPr="00E205A3">
              <w:t>4</w:t>
            </w:r>
            <w:r w:rsidR="00EF5CC4" w:rsidRPr="00E205A3">
              <w:t>0</w:t>
            </w:r>
          </w:p>
        </w:tc>
        <w:tc>
          <w:tcPr>
            <w:tcW w:w="888" w:type="dxa"/>
            <w:vAlign w:val="center"/>
          </w:tcPr>
          <w:p w:rsidR="000C381A" w:rsidRPr="00E205A3" w:rsidRDefault="00120FD3" w:rsidP="00F97CBF">
            <w:pPr>
              <w:tabs>
                <w:tab w:val="left" w:pos="1178"/>
                <w:tab w:val="left" w:pos="9053"/>
              </w:tabs>
              <w:contextualSpacing/>
              <w:jc w:val="center"/>
            </w:pPr>
            <w:r w:rsidRPr="00E205A3">
              <w:t>10</w:t>
            </w:r>
          </w:p>
        </w:tc>
        <w:tc>
          <w:tcPr>
            <w:tcW w:w="889" w:type="dxa"/>
            <w:vAlign w:val="center"/>
          </w:tcPr>
          <w:p w:rsidR="000C381A" w:rsidRPr="00E205A3" w:rsidRDefault="00120FD3" w:rsidP="00F97CBF">
            <w:pPr>
              <w:tabs>
                <w:tab w:val="left" w:pos="1178"/>
                <w:tab w:val="left" w:pos="9053"/>
              </w:tabs>
              <w:contextualSpacing/>
              <w:jc w:val="center"/>
            </w:pPr>
            <w:r w:rsidRPr="00E205A3">
              <w:t>1</w:t>
            </w:r>
            <w:r w:rsidR="00EF5CC4" w:rsidRPr="00E205A3">
              <w:t>3</w:t>
            </w:r>
          </w:p>
        </w:tc>
        <w:tc>
          <w:tcPr>
            <w:tcW w:w="888" w:type="dxa"/>
            <w:vAlign w:val="center"/>
          </w:tcPr>
          <w:p w:rsidR="000C381A" w:rsidRPr="00E205A3" w:rsidRDefault="00120FD3" w:rsidP="00F97CBF">
            <w:pPr>
              <w:tabs>
                <w:tab w:val="left" w:pos="1178"/>
                <w:tab w:val="left" w:pos="9053"/>
              </w:tabs>
              <w:contextualSpacing/>
              <w:jc w:val="center"/>
            </w:pPr>
            <w:r w:rsidRPr="00E205A3">
              <w:t>35</w:t>
            </w:r>
          </w:p>
        </w:tc>
        <w:tc>
          <w:tcPr>
            <w:tcW w:w="889" w:type="dxa"/>
            <w:vAlign w:val="center"/>
          </w:tcPr>
          <w:p w:rsidR="000C381A" w:rsidRPr="00E205A3" w:rsidRDefault="00120FD3" w:rsidP="00F97CBF">
            <w:pPr>
              <w:tabs>
                <w:tab w:val="left" w:pos="1178"/>
                <w:tab w:val="left" w:pos="9053"/>
              </w:tabs>
              <w:contextualSpacing/>
              <w:jc w:val="center"/>
            </w:pPr>
            <w:r w:rsidRPr="00E205A3">
              <w:t>173</w:t>
            </w:r>
          </w:p>
        </w:tc>
        <w:tc>
          <w:tcPr>
            <w:tcW w:w="888" w:type="dxa"/>
            <w:vAlign w:val="center"/>
          </w:tcPr>
          <w:p w:rsidR="000C381A" w:rsidRPr="00E205A3" w:rsidRDefault="00120FD3" w:rsidP="00F97CBF">
            <w:pPr>
              <w:tabs>
                <w:tab w:val="left" w:pos="1178"/>
                <w:tab w:val="left" w:pos="9053"/>
              </w:tabs>
              <w:contextualSpacing/>
              <w:jc w:val="center"/>
            </w:pPr>
            <w:r w:rsidRPr="00E205A3">
              <w:t>8</w:t>
            </w:r>
          </w:p>
        </w:tc>
        <w:tc>
          <w:tcPr>
            <w:tcW w:w="889" w:type="dxa"/>
            <w:vAlign w:val="center"/>
          </w:tcPr>
          <w:p w:rsidR="000C381A" w:rsidRPr="00E205A3" w:rsidRDefault="00120FD3" w:rsidP="00F97CBF">
            <w:pPr>
              <w:tabs>
                <w:tab w:val="left" w:pos="1178"/>
                <w:tab w:val="left" w:pos="9053"/>
              </w:tabs>
              <w:contextualSpacing/>
              <w:jc w:val="center"/>
            </w:pPr>
            <w:r w:rsidRPr="00E205A3">
              <w:t>76</w:t>
            </w:r>
          </w:p>
        </w:tc>
      </w:tr>
      <w:tr w:rsidR="000C381A" w:rsidRPr="00E205A3" w:rsidTr="00F97CBF">
        <w:tc>
          <w:tcPr>
            <w:tcW w:w="5259" w:type="dxa"/>
          </w:tcPr>
          <w:p w:rsidR="000C381A" w:rsidRPr="00E205A3" w:rsidRDefault="000C381A" w:rsidP="00F414E7">
            <w:pPr>
              <w:tabs>
                <w:tab w:val="left" w:pos="1178"/>
                <w:tab w:val="left" w:pos="9053"/>
              </w:tabs>
              <w:contextualSpacing/>
              <w:jc w:val="both"/>
              <w:rPr>
                <w:i/>
              </w:rPr>
            </w:pPr>
            <w:r w:rsidRPr="00E205A3">
              <w:rPr>
                <w:i/>
              </w:rPr>
              <w:t>Количество рассмотренных обращений граждан</w:t>
            </w:r>
          </w:p>
        </w:tc>
        <w:tc>
          <w:tcPr>
            <w:tcW w:w="888" w:type="dxa"/>
            <w:vAlign w:val="center"/>
          </w:tcPr>
          <w:p w:rsidR="000C381A" w:rsidRPr="00E205A3" w:rsidRDefault="008C6B1A" w:rsidP="008C6B1A">
            <w:pPr>
              <w:tabs>
                <w:tab w:val="left" w:pos="1178"/>
                <w:tab w:val="left" w:pos="9053"/>
              </w:tabs>
              <w:contextualSpacing/>
              <w:jc w:val="center"/>
            </w:pPr>
            <w:r w:rsidRPr="00E205A3">
              <w:t>213</w:t>
            </w:r>
          </w:p>
        </w:tc>
        <w:tc>
          <w:tcPr>
            <w:tcW w:w="888" w:type="dxa"/>
            <w:vAlign w:val="center"/>
          </w:tcPr>
          <w:p w:rsidR="000C381A" w:rsidRPr="00E205A3" w:rsidRDefault="00F97CBF" w:rsidP="00EF5CC4">
            <w:pPr>
              <w:tabs>
                <w:tab w:val="left" w:pos="1178"/>
                <w:tab w:val="left" w:pos="9053"/>
              </w:tabs>
              <w:contextualSpacing/>
              <w:jc w:val="center"/>
            </w:pPr>
            <w:r w:rsidRPr="00E205A3">
              <w:t>1</w:t>
            </w:r>
            <w:r w:rsidR="00EF5CC4" w:rsidRPr="00E205A3">
              <w:t>33</w:t>
            </w:r>
          </w:p>
        </w:tc>
        <w:tc>
          <w:tcPr>
            <w:tcW w:w="889" w:type="dxa"/>
            <w:vAlign w:val="center"/>
          </w:tcPr>
          <w:p w:rsidR="000C381A" w:rsidRPr="00E205A3" w:rsidRDefault="008C6B1A" w:rsidP="00F97CBF">
            <w:pPr>
              <w:tabs>
                <w:tab w:val="left" w:pos="1178"/>
                <w:tab w:val="left" w:pos="9053"/>
              </w:tabs>
              <w:contextualSpacing/>
              <w:jc w:val="center"/>
            </w:pPr>
            <w:r w:rsidRPr="00E205A3">
              <w:t>51</w:t>
            </w:r>
          </w:p>
        </w:tc>
        <w:tc>
          <w:tcPr>
            <w:tcW w:w="888" w:type="dxa"/>
            <w:vAlign w:val="center"/>
          </w:tcPr>
          <w:p w:rsidR="000C381A" w:rsidRPr="00E205A3" w:rsidRDefault="000C381A" w:rsidP="00F97CBF">
            <w:pPr>
              <w:tabs>
                <w:tab w:val="left" w:pos="1178"/>
                <w:tab w:val="left" w:pos="9053"/>
              </w:tabs>
              <w:contextualSpacing/>
              <w:jc w:val="center"/>
            </w:pPr>
            <w:r w:rsidRPr="00E205A3">
              <w:t>4</w:t>
            </w:r>
            <w:r w:rsidR="00EF5CC4" w:rsidRPr="00E205A3">
              <w:t>3</w:t>
            </w:r>
          </w:p>
        </w:tc>
        <w:tc>
          <w:tcPr>
            <w:tcW w:w="889" w:type="dxa"/>
            <w:vAlign w:val="center"/>
          </w:tcPr>
          <w:p w:rsidR="000C381A" w:rsidRPr="00E205A3" w:rsidRDefault="00120FD3" w:rsidP="00F97CBF">
            <w:pPr>
              <w:tabs>
                <w:tab w:val="left" w:pos="1178"/>
                <w:tab w:val="left" w:pos="9053"/>
              </w:tabs>
              <w:contextualSpacing/>
              <w:jc w:val="center"/>
            </w:pPr>
            <w:r w:rsidRPr="00E205A3">
              <w:t>33</w:t>
            </w:r>
          </w:p>
        </w:tc>
        <w:tc>
          <w:tcPr>
            <w:tcW w:w="888" w:type="dxa"/>
            <w:vAlign w:val="center"/>
          </w:tcPr>
          <w:p w:rsidR="000C381A" w:rsidRPr="00E205A3" w:rsidRDefault="00EF5CC4" w:rsidP="00F97CBF">
            <w:pPr>
              <w:tabs>
                <w:tab w:val="left" w:pos="1178"/>
                <w:tab w:val="left" w:pos="9053"/>
              </w:tabs>
              <w:contextualSpacing/>
              <w:jc w:val="center"/>
            </w:pPr>
            <w:r w:rsidRPr="00E205A3">
              <w:t>37</w:t>
            </w:r>
          </w:p>
        </w:tc>
        <w:tc>
          <w:tcPr>
            <w:tcW w:w="888" w:type="dxa"/>
            <w:vAlign w:val="center"/>
          </w:tcPr>
          <w:p w:rsidR="000C381A" w:rsidRPr="00E205A3" w:rsidRDefault="00120FD3" w:rsidP="00F97CBF">
            <w:pPr>
              <w:tabs>
                <w:tab w:val="left" w:pos="1178"/>
                <w:tab w:val="left" w:pos="9053"/>
              </w:tabs>
              <w:contextualSpacing/>
              <w:jc w:val="center"/>
            </w:pPr>
            <w:r w:rsidRPr="00E205A3">
              <w:t>10</w:t>
            </w:r>
          </w:p>
        </w:tc>
        <w:tc>
          <w:tcPr>
            <w:tcW w:w="889" w:type="dxa"/>
            <w:vAlign w:val="center"/>
          </w:tcPr>
          <w:p w:rsidR="000C381A" w:rsidRPr="00E205A3" w:rsidRDefault="00EF5CC4" w:rsidP="00F97CBF">
            <w:pPr>
              <w:tabs>
                <w:tab w:val="left" w:pos="1178"/>
                <w:tab w:val="left" w:pos="9053"/>
              </w:tabs>
              <w:contextualSpacing/>
              <w:jc w:val="center"/>
            </w:pPr>
            <w:r w:rsidRPr="00E205A3">
              <w:t>10</w:t>
            </w:r>
          </w:p>
        </w:tc>
        <w:tc>
          <w:tcPr>
            <w:tcW w:w="888" w:type="dxa"/>
            <w:vAlign w:val="center"/>
          </w:tcPr>
          <w:p w:rsidR="000C381A" w:rsidRPr="00E205A3" w:rsidRDefault="00120FD3" w:rsidP="00F97CBF">
            <w:pPr>
              <w:tabs>
                <w:tab w:val="left" w:pos="1178"/>
                <w:tab w:val="left" w:pos="9053"/>
              </w:tabs>
              <w:contextualSpacing/>
              <w:jc w:val="center"/>
            </w:pPr>
            <w:r w:rsidRPr="00E205A3">
              <w:t>35</w:t>
            </w:r>
          </w:p>
        </w:tc>
        <w:tc>
          <w:tcPr>
            <w:tcW w:w="889" w:type="dxa"/>
            <w:vAlign w:val="center"/>
          </w:tcPr>
          <w:p w:rsidR="000C381A" w:rsidRPr="00E205A3" w:rsidRDefault="00120FD3" w:rsidP="00F97CBF">
            <w:pPr>
              <w:tabs>
                <w:tab w:val="left" w:pos="1178"/>
                <w:tab w:val="left" w:pos="9053"/>
              </w:tabs>
              <w:contextualSpacing/>
              <w:jc w:val="center"/>
            </w:pPr>
            <w:r w:rsidRPr="00E205A3">
              <w:t>171</w:t>
            </w:r>
          </w:p>
        </w:tc>
        <w:tc>
          <w:tcPr>
            <w:tcW w:w="888" w:type="dxa"/>
            <w:vAlign w:val="center"/>
          </w:tcPr>
          <w:p w:rsidR="000C381A" w:rsidRPr="00E205A3" w:rsidRDefault="00120FD3" w:rsidP="00F97CBF">
            <w:pPr>
              <w:tabs>
                <w:tab w:val="left" w:pos="1178"/>
                <w:tab w:val="left" w:pos="9053"/>
              </w:tabs>
              <w:contextualSpacing/>
              <w:jc w:val="center"/>
            </w:pPr>
            <w:r w:rsidRPr="00E205A3">
              <w:t>8</w:t>
            </w:r>
          </w:p>
        </w:tc>
        <w:tc>
          <w:tcPr>
            <w:tcW w:w="889" w:type="dxa"/>
            <w:vAlign w:val="center"/>
          </w:tcPr>
          <w:p w:rsidR="000C381A" w:rsidRPr="00E205A3" w:rsidRDefault="00120FD3" w:rsidP="00F97CBF">
            <w:pPr>
              <w:tabs>
                <w:tab w:val="left" w:pos="1178"/>
                <w:tab w:val="left" w:pos="9053"/>
              </w:tabs>
              <w:contextualSpacing/>
              <w:jc w:val="center"/>
            </w:pPr>
            <w:r w:rsidRPr="00E205A3">
              <w:t>74</w:t>
            </w:r>
          </w:p>
        </w:tc>
      </w:tr>
      <w:tr w:rsidR="000C381A" w:rsidRPr="00E205A3" w:rsidTr="00F97CBF">
        <w:tc>
          <w:tcPr>
            <w:tcW w:w="5259" w:type="dxa"/>
          </w:tcPr>
          <w:p w:rsidR="000C381A" w:rsidRPr="00E205A3" w:rsidRDefault="000C381A" w:rsidP="00F414E7">
            <w:pPr>
              <w:tabs>
                <w:tab w:val="left" w:pos="1178"/>
                <w:tab w:val="left" w:pos="9053"/>
              </w:tabs>
              <w:contextualSpacing/>
              <w:jc w:val="both"/>
              <w:rPr>
                <w:i/>
              </w:rPr>
            </w:pPr>
            <w:r w:rsidRPr="00E205A3">
              <w:rPr>
                <w:i/>
              </w:rPr>
              <w:lastRenderedPageBreak/>
              <w:t>Количество рассмотренных обращений граждан с нарушением требований законодательства</w:t>
            </w:r>
          </w:p>
        </w:tc>
        <w:tc>
          <w:tcPr>
            <w:tcW w:w="888" w:type="dxa"/>
            <w:vAlign w:val="center"/>
          </w:tcPr>
          <w:p w:rsidR="000C381A" w:rsidRPr="00E205A3" w:rsidRDefault="000C381A" w:rsidP="00F97CBF">
            <w:pPr>
              <w:tabs>
                <w:tab w:val="left" w:pos="1178"/>
                <w:tab w:val="left" w:pos="9053"/>
              </w:tabs>
              <w:contextualSpacing/>
              <w:jc w:val="center"/>
            </w:pPr>
            <w:r w:rsidRPr="00E205A3">
              <w:t>0</w:t>
            </w:r>
          </w:p>
        </w:tc>
        <w:tc>
          <w:tcPr>
            <w:tcW w:w="888" w:type="dxa"/>
            <w:vAlign w:val="center"/>
          </w:tcPr>
          <w:p w:rsidR="000C381A" w:rsidRPr="00E205A3" w:rsidRDefault="000C381A" w:rsidP="00F97CBF">
            <w:pPr>
              <w:tabs>
                <w:tab w:val="left" w:pos="1178"/>
                <w:tab w:val="left" w:pos="9053"/>
              </w:tabs>
              <w:contextualSpacing/>
              <w:jc w:val="center"/>
            </w:pPr>
            <w:r w:rsidRPr="00E205A3">
              <w:t>0</w:t>
            </w:r>
          </w:p>
        </w:tc>
        <w:tc>
          <w:tcPr>
            <w:tcW w:w="889" w:type="dxa"/>
            <w:vAlign w:val="center"/>
          </w:tcPr>
          <w:p w:rsidR="000C381A" w:rsidRPr="00E205A3" w:rsidRDefault="000C381A" w:rsidP="00F97CBF">
            <w:pPr>
              <w:tabs>
                <w:tab w:val="left" w:pos="1178"/>
                <w:tab w:val="left" w:pos="9053"/>
              </w:tabs>
              <w:contextualSpacing/>
              <w:jc w:val="center"/>
            </w:pPr>
            <w:r w:rsidRPr="00E205A3">
              <w:t>0</w:t>
            </w:r>
          </w:p>
        </w:tc>
        <w:tc>
          <w:tcPr>
            <w:tcW w:w="888" w:type="dxa"/>
            <w:vAlign w:val="center"/>
          </w:tcPr>
          <w:p w:rsidR="000C381A" w:rsidRPr="00E205A3" w:rsidRDefault="000C381A" w:rsidP="00F97CBF">
            <w:pPr>
              <w:tabs>
                <w:tab w:val="left" w:pos="1178"/>
                <w:tab w:val="left" w:pos="9053"/>
              </w:tabs>
              <w:contextualSpacing/>
              <w:jc w:val="center"/>
            </w:pPr>
            <w:r w:rsidRPr="00E205A3">
              <w:t>0</w:t>
            </w:r>
          </w:p>
        </w:tc>
        <w:tc>
          <w:tcPr>
            <w:tcW w:w="889" w:type="dxa"/>
            <w:vAlign w:val="center"/>
          </w:tcPr>
          <w:p w:rsidR="000C381A" w:rsidRPr="00E205A3" w:rsidRDefault="00B96246" w:rsidP="00F97CBF">
            <w:pPr>
              <w:tabs>
                <w:tab w:val="left" w:pos="1178"/>
                <w:tab w:val="left" w:pos="9053"/>
              </w:tabs>
              <w:contextualSpacing/>
              <w:jc w:val="center"/>
            </w:pPr>
            <w:r w:rsidRPr="00E205A3">
              <w:t>0</w:t>
            </w:r>
          </w:p>
        </w:tc>
        <w:tc>
          <w:tcPr>
            <w:tcW w:w="888" w:type="dxa"/>
            <w:vAlign w:val="center"/>
          </w:tcPr>
          <w:p w:rsidR="000C381A" w:rsidRPr="00E205A3" w:rsidRDefault="00B96246" w:rsidP="00F97CBF">
            <w:pPr>
              <w:tabs>
                <w:tab w:val="left" w:pos="1178"/>
                <w:tab w:val="left" w:pos="9053"/>
              </w:tabs>
              <w:contextualSpacing/>
              <w:jc w:val="center"/>
            </w:pPr>
            <w:r w:rsidRPr="00E205A3">
              <w:t>0</w:t>
            </w:r>
          </w:p>
        </w:tc>
        <w:tc>
          <w:tcPr>
            <w:tcW w:w="888" w:type="dxa"/>
            <w:vAlign w:val="center"/>
          </w:tcPr>
          <w:p w:rsidR="000C381A" w:rsidRPr="00E205A3" w:rsidRDefault="000C381A" w:rsidP="00F97CBF">
            <w:pPr>
              <w:tabs>
                <w:tab w:val="left" w:pos="1178"/>
                <w:tab w:val="left" w:pos="9053"/>
              </w:tabs>
              <w:contextualSpacing/>
              <w:jc w:val="center"/>
            </w:pPr>
            <w:r w:rsidRPr="00E205A3">
              <w:t>0</w:t>
            </w:r>
          </w:p>
        </w:tc>
        <w:tc>
          <w:tcPr>
            <w:tcW w:w="889" w:type="dxa"/>
            <w:vAlign w:val="center"/>
          </w:tcPr>
          <w:p w:rsidR="000C381A" w:rsidRPr="00E205A3" w:rsidRDefault="000C381A" w:rsidP="00F97CBF">
            <w:pPr>
              <w:tabs>
                <w:tab w:val="left" w:pos="1178"/>
                <w:tab w:val="left" w:pos="9053"/>
              </w:tabs>
              <w:contextualSpacing/>
              <w:jc w:val="center"/>
            </w:pPr>
            <w:r w:rsidRPr="00E205A3">
              <w:t>0</w:t>
            </w:r>
          </w:p>
        </w:tc>
        <w:tc>
          <w:tcPr>
            <w:tcW w:w="888" w:type="dxa"/>
            <w:vAlign w:val="center"/>
          </w:tcPr>
          <w:p w:rsidR="000C381A" w:rsidRPr="00E205A3" w:rsidRDefault="00B96246" w:rsidP="00F97CBF">
            <w:pPr>
              <w:tabs>
                <w:tab w:val="left" w:pos="1178"/>
                <w:tab w:val="left" w:pos="9053"/>
              </w:tabs>
              <w:contextualSpacing/>
              <w:jc w:val="center"/>
            </w:pPr>
            <w:r w:rsidRPr="00E205A3">
              <w:t>0</w:t>
            </w:r>
          </w:p>
        </w:tc>
        <w:tc>
          <w:tcPr>
            <w:tcW w:w="889" w:type="dxa"/>
            <w:vAlign w:val="center"/>
          </w:tcPr>
          <w:p w:rsidR="000C381A" w:rsidRPr="00E205A3" w:rsidRDefault="00B96246" w:rsidP="00F97CBF">
            <w:pPr>
              <w:tabs>
                <w:tab w:val="left" w:pos="1178"/>
                <w:tab w:val="left" w:pos="9053"/>
              </w:tabs>
              <w:contextualSpacing/>
              <w:jc w:val="center"/>
            </w:pPr>
            <w:r w:rsidRPr="00E205A3">
              <w:t>0</w:t>
            </w:r>
          </w:p>
        </w:tc>
        <w:tc>
          <w:tcPr>
            <w:tcW w:w="888" w:type="dxa"/>
            <w:vAlign w:val="center"/>
          </w:tcPr>
          <w:p w:rsidR="000C381A" w:rsidRPr="00E205A3" w:rsidRDefault="000C381A" w:rsidP="00F97CBF">
            <w:pPr>
              <w:tabs>
                <w:tab w:val="left" w:pos="1178"/>
                <w:tab w:val="left" w:pos="9053"/>
              </w:tabs>
              <w:contextualSpacing/>
              <w:jc w:val="center"/>
            </w:pPr>
            <w:r w:rsidRPr="00E205A3">
              <w:t>0</w:t>
            </w:r>
          </w:p>
        </w:tc>
        <w:tc>
          <w:tcPr>
            <w:tcW w:w="889" w:type="dxa"/>
            <w:vAlign w:val="center"/>
          </w:tcPr>
          <w:p w:rsidR="000C381A" w:rsidRPr="00E205A3" w:rsidRDefault="000C381A" w:rsidP="00F97CBF">
            <w:pPr>
              <w:tabs>
                <w:tab w:val="left" w:pos="1178"/>
                <w:tab w:val="left" w:pos="9053"/>
              </w:tabs>
              <w:contextualSpacing/>
              <w:jc w:val="center"/>
            </w:pPr>
            <w:r w:rsidRPr="00E205A3">
              <w:t>0</w:t>
            </w:r>
          </w:p>
        </w:tc>
      </w:tr>
    </w:tbl>
    <w:p w:rsidR="00C473B5" w:rsidRPr="00E205A3" w:rsidRDefault="00D36E2E" w:rsidP="00F414E7">
      <w:pPr>
        <w:ind w:firstLine="708"/>
        <w:contextualSpacing/>
        <w:jc w:val="both"/>
        <w:rPr>
          <w:sz w:val="28"/>
          <w:szCs w:val="28"/>
        </w:rPr>
      </w:pPr>
      <w:r w:rsidRPr="00E205A3">
        <w:rPr>
          <w:sz w:val="28"/>
          <w:szCs w:val="28"/>
        </w:rPr>
        <w:t>*Кроме того в Управление поступило 30 писем из разряда «Прочие».</w:t>
      </w:r>
    </w:p>
    <w:p w:rsidR="00D36E2E" w:rsidRPr="00E205A3" w:rsidRDefault="00D36E2E" w:rsidP="00F414E7">
      <w:pPr>
        <w:ind w:firstLine="708"/>
        <w:contextualSpacing/>
        <w:jc w:val="both"/>
        <w:rPr>
          <w:sz w:val="28"/>
          <w:szCs w:val="28"/>
        </w:rPr>
      </w:pPr>
    </w:p>
    <w:p w:rsidR="00546AED" w:rsidRPr="00E205A3" w:rsidRDefault="00546AED" w:rsidP="00F414E7">
      <w:pPr>
        <w:contextualSpacing/>
        <w:jc w:val="both"/>
        <w:rPr>
          <w:sz w:val="28"/>
          <w:szCs w:val="28"/>
        </w:rPr>
      </w:pPr>
      <w:r w:rsidRPr="00E205A3">
        <w:rPr>
          <w:sz w:val="28"/>
          <w:szCs w:val="28"/>
        </w:rPr>
        <w:t>- в сфере массовых коммуникаций;</w:t>
      </w:r>
    </w:p>
    <w:p w:rsidR="00290370" w:rsidRPr="00E205A3" w:rsidRDefault="00290370" w:rsidP="00F414E7">
      <w:pPr>
        <w:ind w:firstLine="709"/>
        <w:contextualSpacing/>
        <w:jc w:val="right"/>
        <w:rPr>
          <w:b/>
          <w:i/>
          <w:sz w:val="28"/>
          <w:szCs w:val="28"/>
        </w:rPr>
      </w:pPr>
      <w:r w:rsidRPr="00E205A3">
        <w:rPr>
          <w:b/>
          <w:i/>
          <w:sz w:val="28"/>
          <w:szCs w:val="28"/>
        </w:rPr>
        <w:t>Таблица № 7_вещание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0"/>
        <w:gridCol w:w="701"/>
        <w:gridCol w:w="713"/>
        <w:gridCol w:w="621"/>
        <w:gridCol w:w="713"/>
        <w:gridCol w:w="767"/>
        <w:gridCol w:w="592"/>
        <w:gridCol w:w="713"/>
        <w:gridCol w:w="713"/>
        <w:gridCol w:w="920"/>
        <w:gridCol w:w="1013"/>
        <w:gridCol w:w="1754"/>
      </w:tblGrid>
      <w:tr w:rsidR="006B0C69" w:rsidRPr="00E205A3" w:rsidTr="00EE1790">
        <w:trPr>
          <w:cantSplit/>
          <w:tblHeader/>
        </w:trPr>
        <w:tc>
          <w:tcPr>
            <w:tcW w:w="2104" w:type="pct"/>
            <w:vMerge w:val="restart"/>
            <w:shd w:val="clear" w:color="auto" w:fill="auto"/>
            <w:vAlign w:val="center"/>
          </w:tcPr>
          <w:p w:rsidR="006B0C69" w:rsidRPr="00E205A3" w:rsidRDefault="006B0C69" w:rsidP="00EE1790">
            <w:pPr>
              <w:spacing w:line="360" w:lineRule="auto"/>
              <w:jc w:val="center"/>
              <w:rPr>
                <w:b/>
                <w:color w:val="000000"/>
              </w:rPr>
            </w:pPr>
            <w:r w:rsidRPr="00E205A3">
              <w:rPr>
                <w:b/>
                <w:color w:val="000000"/>
              </w:rPr>
              <w:t>Показатель (</w:t>
            </w:r>
            <w:r w:rsidRPr="00E205A3">
              <w:rPr>
                <w:b/>
                <w:color w:val="000000"/>
                <w:u w:val="single"/>
              </w:rPr>
              <w:t>для каждой сферы деятельности</w:t>
            </w:r>
            <w:r w:rsidRPr="00E205A3">
              <w:rPr>
                <w:b/>
                <w:color w:val="000000"/>
              </w:rPr>
              <w:t>)</w:t>
            </w:r>
          </w:p>
        </w:tc>
        <w:tc>
          <w:tcPr>
            <w:tcW w:w="1104" w:type="pct"/>
            <w:gridSpan w:val="5"/>
            <w:vAlign w:val="center"/>
          </w:tcPr>
          <w:p w:rsidR="006B0C69" w:rsidRPr="00E205A3" w:rsidRDefault="006B0C69" w:rsidP="00EE1790">
            <w:pPr>
              <w:spacing w:line="360" w:lineRule="auto"/>
              <w:jc w:val="center"/>
              <w:rPr>
                <w:b/>
                <w:color w:val="000000"/>
              </w:rPr>
            </w:pPr>
            <w:r w:rsidRPr="00E205A3">
              <w:rPr>
                <w:b/>
                <w:color w:val="000000"/>
              </w:rPr>
              <w:t>2013 год</w:t>
            </w:r>
          </w:p>
        </w:tc>
        <w:tc>
          <w:tcPr>
            <w:tcW w:w="1241" w:type="pct"/>
            <w:gridSpan w:val="5"/>
            <w:vAlign w:val="center"/>
          </w:tcPr>
          <w:p w:rsidR="006B0C69" w:rsidRPr="00E205A3" w:rsidRDefault="006B0C69" w:rsidP="00EE1790">
            <w:pPr>
              <w:spacing w:line="360" w:lineRule="auto"/>
              <w:jc w:val="center"/>
              <w:rPr>
                <w:b/>
                <w:color w:val="000000"/>
              </w:rPr>
            </w:pPr>
            <w:r w:rsidRPr="00E205A3">
              <w:rPr>
                <w:b/>
                <w:color w:val="000000"/>
              </w:rPr>
              <w:t>2014 год</w:t>
            </w:r>
          </w:p>
        </w:tc>
        <w:tc>
          <w:tcPr>
            <w:tcW w:w="551" w:type="pct"/>
            <w:vMerge w:val="restart"/>
            <w:vAlign w:val="center"/>
          </w:tcPr>
          <w:p w:rsidR="006B0C69" w:rsidRPr="00E205A3" w:rsidRDefault="006B0C69" w:rsidP="00AA2891">
            <w:pPr>
              <w:spacing w:line="360" w:lineRule="auto"/>
              <w:jc w:val="center"/>
              <w:rPr>
                <w:b/>
                <w:color w:val="000000"/>
              </w:rPr>
            </w:pPr>
            <w:r w:rsidRPr="00E205A3">
              <w:rPr>
                <w:b/>
                <w:color w:val="000000"/>
              </w:rPr>
              <w:t xml:space="preserve">Отклонение показателей , </w:t>
            </w:r>
          </w:p>
          <w:p w:rsidR="006B0C69" w:rsidRPr="00E205A3" w:rsidRDefault="006B0C69" w:rsidP="00EE1790">
            <w:pPr>
              <w:spacing w:line="360" w:lineRule="auto"/>
              <w:jc w:val="center"/>
              <w:rPr>
                <w:b/>
                <w:color w:val="000000"/>
              </w:rPr>
            </w:pPr>
            <w:r w:rsidRPr="00E205A3">
              <w:rPr>
                <w:b/>
                <w:color w:val="000000"/>
              </w:rPr>
              <w:t xml:space="preserve"> %</w:t>
            </w:r>
          </w:p>
        </w:tc>
      </w:tr>
      <w:tr w:rsidR="006B0C69" w:rsidRPr="00E205A3" w:rsidTr="00EE1790">
        <w:trPr>
          <w:cantSplit/>
          <w:tblHeader/>
        </w:trPr>
        <w:tc>
          <w:tcPr>
            <w:tcW w:w="2104" w:type="pct"/>
            <w:vMerge/>
            <w:shd w:val="clear" w:color="auto" w:fill="auto"/>
            <w:vAlign w:val="center"/>
          </w:tcPr>
          <w:p w:rsidR="006B0C69" w:rsidRPr="00E205A3" w:rsidRDefault="006B0C69" w:rsidP="00EE1790">
            <w:pPr>
              <w:spacing w:line="360" w:lineRule="auto"/>
              <w:jc w:val="center"/>
              <w:rPr>
                <w:b/>
                <w:color w:val="000000"/>
              </w:rPr>
            </w:pPr>
          </w:p>
        </w:tc>
        <w:tc>
          <w:tcPr>
            <w:tcW w:w="220" w:type="pct"/>
            <w:vAlign w:val="center"/>
          </w:tcPr>
          <w:p w:rsidR="006B0C69" w:rsidRPr="00E205A3" w:rsidRDefault="006B0C69" w:rsidP="00EE1790">
            <w:pPr>
              <w:spacing w:line="360" w:lineRule="auto"/>
              <w:jc w:val="center"/>
              <w:rPr>
                <w:b/>
                <w:color w:val="000000"/>
              </w:rPr>
            </w:pPr>
            <w:r w:rsidRPr="00E205A3">
              <w:rPr>
                <w:b/>
                <w:color w:val="000000"/>
              </w:rPr>
              <w:t>1 кв.</w:t>
            </w:r>
          </w:p>
        </w:tc>
        <w:tc>
          <w:tcPr>
            <w:tcW w:w="224" w:type="pct"/>
            <w:vAlign w:val="center"/>
          </w:tcPr>
          <w:p w:rsidR="006B0C69" w:rsidRPr="00E205A3" w:rsidRDefault="006B0C69" w:rsidP="00EE1790">
            <w:pPr>
              <w:spacing w:line="360" w:lineRule="auto"/>
              <w:jc w:val="center"/>
              <w:rPr>
                <w:b/>
                <w:color w:val="000000"/>
              </w:rPr>
            </w:pPr>
            <w:r w:rsidRPr="00E205A3">
              <w:rPr>
                <w:b/>
                <w:color w:val="000000"/>
              </w:rPr>
              <w:t>2 кв.</w:t>
            </w:r>
          </w:p>
        </w:tc>
        <w:tc>
          <w:tcPr>
            <w:tcW w:w="195" w:type="pct"/>
            <w:vAlign w:val="center"/>
          </w:tcPr>
          <w:p w:rsidR="006B0C69" w:rsidRPr="00E205A3" w:rsidRDefault="006B0C69" w:rsidP="00EE1790">
            <w:pPr>
              <w:spacing w:line="360" w:lineRule="auto"/>
              <w:jc w:val="center"/>
              <w:rPr>
                <w:b/>
                <w:color w:val="000000"/>
              </w:rPr>
            </w:pPr>
            <w:r w:rsidRPr="00E205A3">
              <w:rPr>
                <w:b/>
                <w:color w:val="000000"/>
              </w:rPr>
              <w:t>3 кв.</w:t>
            </w:r>
          </w:p>
        </w:tc>
        <w:tc>
          <w:tcPr>
            <w:tcW w:w="224" w:type="pct"/>
            <w:shd w:val="clear" w:color="auto" w:fill="auto"/>
            <w:vAlign w:val="center"/>
          </w:tcPr>
          <w:p w:rsidR="006B0C69" w:rsidRPr="00E205A3" w:rsidRDefault="006B0C69" w:rsidP="00EE1790">
            <w:pPr>
              <w:spacing w:line="360" w:lineRule="auto"/>
              <w:jc w:val="center"/>
              <w:rPr>
                <w:b/>
                <w:color w:val="000000"/>
              </w:rPr>
            </w:pPr>
            <w:r w:rsidRPr="00E205A3">
              <w:rPr>
                <w:b/>
                <w:color w:val="000000"/>
              </w:rPr>
              <w:t>4 кв.</w:t>
            </w:r>
          </w:p>
        </w:tc>
        <w:tc>
          <w:tcPr>
            <w:tcW w:w="241" w:type="pct"/>
            <w:shd w:val="clear" w:color="auto" w:fill="FBD4B4"/>
            <w:vAlign w:val="center"/>
          </w:tcPr>
          <w:p w:rsidR="006B0C69" w:rsidRPr="00E205A3" w:rsidRDefault="006B0C69" w:rsidP="00EE1790">
            <w:pPr>
              <w:spacing w:line="360" w:lineRule="auto"/>
              <w:jc w:val="center"/>
              <w:rPr>
                <w:b/>
                <w:color w:val="000000"/>
              </w:rPr>
            </w:pPr>
            <w:r w:rsidRPr="00E205A3">
              <w:rPr>
                <w:b/>
                <w:color w:val="000000"/>
              </w:rPr>
              <w:t>2013 год</w:t>
            </w:r>
          </w:p>
        </w:tc>
        <w:tc>
          <w:tcPr>
            <w:tcW w:w="186" w:type="pct"/>
            <w:vAlign w:val="center"/>
          </w:tcPr>
          <w:p w:rsidR="006B0C69" w:rsidRPr="00E205A3" w:rsidRDefault="006B0C69" w:rsidP="00EE1790">
            <w:pPr>
              <w:spacing w:line="360" w:lineRule="auto"/>
              <w:jc w:val="center"/>
              <w:rPr>
                <w:b/>
                <w:color w:val="000000"/>
              </w:rPr>
            </w:pPr>
            <w:r w:rsidRPr="00E205A3">
              <w:rPr>
                <w:b/>
                <w:color w:val="000000"/>
              </w:rPr>
              <w:t>1 кв.</w:t>
            </w:r>
          </w:p>
        </w:tc>
        <w:tc>
          <w:tcPr>
            <w:tcW w:w="224" w:type="pct"/>
            <w:vAlign w:val="center"/>
          </w:tcPr>
          <w:p w:rsidR="006B0C69" w:rsidRPr="00E205A3" w:rsidRDefault="006B0C69" w:rsidP="00EE1790">
            <w:pPr>
              <w:spacing w:line="360" w:lineRule="auto"/>
              <w:jc w:val="center"/>
              <w:rPr>
                <w:b/>
                <w:color w:val="000000"/>
              </w:rPr>
            </w:pPr>
            <w:r w:rsidRPr="00E205A3">
              <w:rPr>
                <w:b/>
                <w:color w:val="000000"/>
              </w:rPr>
              <w:t>2 кв.</w:t>
            </w:r>
          </w:p>
        </w:tc>
        <w:tc>
          <w:tcPr>
            <w:tcW w:w="224" w:type="pct"/>
            <w:vAlign w:val="center"/>
          </w:tcPr>
          <w:p w:rsidR="006B0C69" w:rsidRPr="00E205A3" w:rsidRDefault="006B0C69" w:rsidP="00EE1790">
            <w:pPr>
              <w:spacing w:line="360" w:lineRule="auto"/>
              <w:jc w:val="center"/>
              <w:rPr>
                <w:b/>
                <w:color w:val="000000"/>
              </w:rPr>
            </w:pPr>
            <w:r w:rsidRPr="00E205A3">
              <w:rPr>
                <w:b/>
                <w:color w:val="000000"/>
              </w:rPr>
              <w:t>3 кв.</w:t>
            </w:r>
          </w:p>
        </w:tc>
        <w:tc>
          <w:tcPr>
            <w:tcW w:w="289" w:type="pct"/>
            <w:shd w:val="clear" w:color="auto" w:fill="auto"/>
            <w:vAlign w:val="center"/>
          </w:tcPr>
          <w:p w:rsidR="006B0C69" w:rsidRPr="00E205A3" w:rsidRDefault="006B0C69" w:rsidP="00EE1790">
            <w:pPr>
              <w:spacing w:line="360" w:lineRule="auto"/>
              <w:jc w:val="center"/>
              <w:rPr>
                <w:b/>
                <w:color w:val="000000"/>
              </w:rPr>
            </w:pPr>
            <w:r w:rsidRPr="00E205A3">
              <w:rPr>
                <w:b/>
                <w:color w:val="000000"/>
              </w:rPr>
              <w:t>4 кв.</w:t>
            </w:r>
          </w:p>
        </w:tc>
        <w:tc>
          <w:tcPr>
            <w:tcW w:w="318" w:type="pct"/>
            <w:shd w:val="clear" w:color="auto" w:fill="FBD4B4"/>
            <w:vAlign w:val="center"/>
          </w:tcPr>
          <w:p w:rsidR="006B0C69" w:rsidRPr="00E205A3" w:rsidRDefault="006B0C69" w:rsidP="00EE1790">
            <w:pPr>
              <w:spacing w:line="360" w:lineRule="auto"/>
              <w:jc w:val="center"/>
              <w:rPr>
                <w:b/>
                <w:color w:val="000000"/>
              </w:rPr>
            </w:pPr>
            <w:r w:rsidRPr="00E205A3">
              <w:rPr>
                <w:b/>
                <w:color w:val="000000"/>
              </w:rPr>
              <w:t>2014 год</w:t>
            </w:r>
          </w:p>
        </w:tc>
        <w:tc>
          <w:tcPr>
            <w:tcW w:w="551" w:type="pct"/>
            <w:vMerge/>
            <w:vAlign w:val="center"/>
          </w:tcPr>
          <w:p w:rsidR="006B0C69" w:rsidRPr="00E205A3" w:rsidRDefault="006B0C69" w:rsidP="00EE1790">
            <w:pPr>
              <w:spacing w:line="360" w:lineRule="auto"/>
              <w:jc w:val="center"/>
              <w:rPr>
                <w:b/>
                <w:color w:val="000000"/>
              </w:rPr>
            </w:pPr>
          </w:p>
        </w:tc>
      </w:tr>
      <w:tr w:rsidR="00DE7CAA" w:rsidRPr="00E205A3" w:rsidTr="00EE1790">
        <w:trPr>
          <w:cantSplit/>
        </w:trPr>
        <w:tc>
          <w:tcPr>
            <w:tcW w:w="2104" w:type="pct"/>
            <w:shd w:val="clear" w:color="auto" w:fill="auto"/>
            <w:vAlign w:val="center"/>
          </w:tcPr>
          <w:p w:rsidR="00DE7CAA" w:rsidRPr="00E205A3" w:rsidRDefault="00DE7CAA" w:rsidP="00EE1790">
            <w:pPr>
              <w:contextualSpacing/>
              <w:jc w:val="both"/>
              <w:rPr>
                <w:color w:val="000000"/>
              </w:rPr>
            </w:pPr>
            <w:r w:rsidRPr="00E205A3">
              <w:rPr>
                <w:color w:val="000000"/>
              </w:rPr>
              <w:t xml:space="preserve">Доля обращений граждан, ответы на которые даны с нарушениями требований </w:t>
            </w:r>
            <w:hyperlink r:id="rId11" w:history="1">
              <w:r w:rsidRPr="00E205A3">
                <w:rPr>
                  <w:color w:val="000000"/>
                </w:rPr>
                <w:t>законодательства</w:t>
              </w:r>
            </w:hyperlink>
            <w:r w:rsidRPr="00E205A3">
              <w:rPr>
                <w:color w:val="000000"/>
              </w:rPr>
              <w:t xml:space="preserve"> Российской Федерации (в процентах общего числа обращений </w:t>
            </w:r>
            <w:r w:rsidRPr="00E205A3">
              <w:rPr>
                <w:b/>
                <w:color w:val="000000"/>
                <w:u w:val="single"/>
              </w:rPr>
              <w:t>в сфере телерадиовещания)</w:t>
            </w:r>
          </w:p>
        </w:tc>
        <w:tc>
          <w:tcPr>
            <w:tcW w:w="220" w:type="pct"/>
            <w:vAlign w:val="center"/>
          </w:tcPr>
          <w:p w:rsidR="00DE7CAA" w:rsidRPr="00E205A3" w:rsidRDefault="00DE7CAA" w:rsidP="00651942">
            <w:pPr>
              <w:spacing w:line="360" w:lineRule="auto"/>
              <w:jc w:val="center"/>
              <w:rPr>
                <w:color w:val="000000"/>
              </w:rPr>
            </w:pPr>
            <w:r w:rsidRPr="00E205A3">
              <w:rPr>
                <w:color w:val="000000"/>
              </w:rPr>
              <w:t>0</w:t>
            </w:r>
          </w:p>
        </w:tc>
        <w:tc>
          <w:tcPr>
            <w:tcW w:w="224" w:type="pct"/>
            <w:vAlign w:val="center"/>
          </w:tcPr>
          <w:p w:rsidR="00DE7CAA" w:rsidRPr="00E205A3" w:rsidRDefault="00DE7CAA" w:rsidP="00651942">
            <w:pPr>
              <w:spacing w:line="360" w:lineRule="auto"/>
              <w:jc w:val="center"/>
              <w:rPr>
                <w:color w:val="000000"/>
              </w:rPr>
            </w:pPr>
            <w:r w:rsidRPr="00E205A3">
              <w:rPr>
                <w:color w:val="000000"/>
              </w:rPr>
              <w:t>0</w:t>
            </w:r>
          </w:p>
        </w:tc>
        <w:tc>
          <w:tcPr>
            <w:tcW w:w="195" w:type="pct"/>
            <w:vAlign w:val="center"/>
          </w:tcPr>
          <w:p w:rsidR="00DE7CAA" w:rsidRPr="00E205A3" w:rsidRDefault="00DE7CAA" w:rsidP="00651942">
            <w:pPr>
              <w:spacing w:line="360" w:lineRule="auto"/>
              <w:jc w:val="center"/>
              <w:rPr>
                <w:color w:val="000000"/>
              </w:rPr>
            </w:pPr>
            <w:r w:rsidRPr="00E205A3">
              <w:rPr>
                <w:color w:val="000000"/>
              </w:rPr>
              <w:t>0</w:t>
            </w:r>
          </w:p>
        </w:tc>
        <w:tc>
          <w:tcPr>
            <w:tcW w:w="224" w:type="pct"/>
            <w:shd w:val="clear" w:color="auto" w:fill="auto"/>
            <w:vAlign w:val="center"/>
          </w:tcPr>
          <w:p w:rsidR="00DE7CAA" w:rsidRPr="00E205A3" w:rsidRDefault="00DE7CAA" w:rsidP="00651942">
            <w:pPr>
              <w:spacing w:line="360" w:lineRule="auto"/>
              <w:jc w:val="center"/>
              <w:rPr>
                <w:color w:val="000000"/>
              </w:rPr>
            </w:pPr>
          </w:p>
        </w:tc>
        <w:tc>
          <w:tcPr>
            <w:tcW w:w="241" w:type="pct"/>
            <w:shd w:val="clear" w:color="auto" w:fill="FBD4B4"/>
            <w:vAlign w:val="center"/>
          </w:tcPr>
          <w:p w:rsidR="00DE7CAA" w:rsidRPr="00E205A3" w:rsidRDefault="00DE7CAA" w:rsidP="00651942">
            <w:pPr>
              <w:spacing w:line="360" w:lineRule="auto"/>
              <w:jc w:val="center"/>
              <w:rPr>
                <w:color w:val="000000"/>
              </w:rPr>
            </w:pPr>
            <w:r w:rsidRPr="00E205A3">
              <w:rPr>
                <w:color w:val="000000"/>
              </w:rPr>
              <w:t>0</w:t>
            </w:r>
          </w:p>
        </w:tc>
        <w:tc>
          <w:tcPr>
            <w:tcW w:w="186" w:type="pct"/>
            <w:vAlign w:val="center"/>
          </w:tcPr>
          <w:p w:rsidR="00DE7CAA" w:rsidRPr="00E205A3" w:rsidRDefault="00DE7CAA" w:rsidP="00651942">
            <w:pPr>
              <w:spacing w:line="360" w:lineRule="auto"/>
              <w:jc w:val="center"/>
              <w:rPr>
                <w:color w:val="000000"/>
              </w:rPr>
            </w:pPr>
            <w:r w:rsidRPr="00E205A3">
              <w:rPr>
                <w:color w:val="000000"/>
              </w:rPr>
              <w:t>0</w:t>
            </w:r>
          </w:p>
        </w:tc>
        <w:tc>
          <w:tcPr>
            <w:tcW w:w="224" w:type="pct"/>
            <w:vAlign w:val="center"/>
          </w:tcPr>
          <w:p w:rsidR="00DE7CAA" w:rsidRPr="00E205A3" w:rsidRDefault="00DE7CAA" w:rsidP="00651942">
            <w:pPr>
              <w:spacing w:line="360" w:lineRule="auto"/>
              <w:jc w:val="center"/>
              <w:rPr>
                <w:color w:val="000000"/>
              </w:rPr>
            </w:pPr>
            <w:r w:rsidRPr="00E205A3">
              <w:rPr>
                <w:color w:val="000000"/>
              </w:rPr>
              <w:t>0</w:t>
            </w:r>
          </w:p>
        </w:tc>
        <w:tc>
          <w:tcPr>
            <w:tcW w:w="224" w:type="pct"/>
            <w:vAlign w:val="center"/>
          </w:tcPr>
          <w:p w:rsidR="00DE7CAA" w:rsidRPr="00E205A3" w:rsidRDefault="00DE7CAA" w:rsidP="00651942">
            <w:pPr>
              <w:spacing w:line="360" w:lineRule="auto"/>
              <w:jc w:val="center"/>
              <w:rPr>
                <w:color w:val="000000"/>
              </w:rPr>
            </w:pPr>
            <w:r w:rsidRPr="00E205A3">
              <w:rPr>
                <w:color w:val="000000"/>
              </w:rPr>
              <w:t>0</w:t>
            </w:r>
          </w:p>
        </w:tc>
        <w:tc>
          <w:tcPr>
            <w:tcW w:w="289" w:type="pct"/>
            <w:shd w:val="clear" w:color="auto" w:fill="auto"/>
            <w:vAlign w:val="center"/>
          </w:tcPr>
          <w:p w:rsidR="00DE7CAA" w:rsidRPr="00E205A3" w:rsidRDefault="00DE7CAA" w:rsidP="00651942">
            <w:pPr>
              <w:spacing w:line="360" w:lineRule="auto"/>
              <w:jc w:val="center"/>
              <w:rPr>
                <w:color w:val="000000"/>
              </w:rPr>
            </w:pPr>
          </w:p>
        </w:tc>
        <w:tc>
          <w:tcPr>
            <w:tcW w:w="318" w:type="pct"/>
            <w:shd w:val="clear" w:color="auto" w:fill="FBD4B4"/>
            <w:vAlign w:val="center"/>
          </w:tcPr>
          <w:p w:rsidR="00DE7CAA" w:rsidRPr="00E205A3" w:rsidRDefault="00DE7CAA" w:rsidP="00651942">
            <w:pPr>
              <w:spacing w:line="360" w:lineRule="auto"/>
              <w:jc w:val="center"/>
              <w:rPr>
                <w:color w:val="000000"/>
              </w:rPr>
            </w:pPr>
            <w:r w:rsidRPr="00E205A3">
              <w:rPr>
                <w:color w:val="000000"/>
              </w:rPr>
              <w:t>0</w:t>
            </w:r>
          </w:p>
        </w:tc>
        <w:tc>
          <w:tcPr>
            <w:tcW w:w="551" w:type="pct"/>
            <w:vAlign w:val="center"/>
          </w:tcPr>
          <w:p w:rsidR="00DE7CAA" w:rsidRPr="00E205A3" w:rsidRDefault="00DE7CAA" w:rsidP="00651942">
            <w:pPr>
              <w:spacing w:line="360" w:lineRule="auto"/>
              <w:jc w:val="center"/>
              <w:rPr>
                <w:color w:val="000000"/>
              </w:rPr>
            </w:pPr>
            <w:r w:rsidRPr="00E205A3">
              <w:rPr>
                <w:color w:val="000000"/>
              </w:rPr>
              <w:t>0</w:t>
            </w:r>
          </w:p>
        </w:tc>
      </w:tr>
      <w:tr w:rsidR="00DE7CAA" w:rsidRPr="00E205A3" w:rsidTr="00EE1790">
        <w:trPr>
          <w:cantSplit/>
        </w:trPr>
        <w:tc>
          <w:tcPr>
            <w:tcW w:w="2104" w:type="pct"/>
            <w:shd w:val="clear" w:color="auto" w:fill="auto"/>
            <w:vAlign w:val="center"/>
          </w:tcPr>
          <w:p w:rsidR="00DE7CAA" w:rsidRPr="00E205A3" w:rsidRDefault="00DE7CAA" w:rsidP="00EE1790">
            <w:pPr>
              <w:jc w:val="both"/>
              <w:rPr>
                <w:color w:val="000000"/>
              </w:rPr>
            </w:pPr>
            <w:r w:rsidRPr="00E205A3">
              <w:rPr>
                <w:color w:val="000000"/>
              </w:rPr>
              <w:t xml:space="preserve">Доля обращений граждан, ответы на которые даны с нарушениями требований </w:t>
            </w:r>
            <w:hyperlink r:id="rId12" w:history="1">
              <w:r w:rsidRPr="00E205A3">
                <w:rPr>
                  <w:color w:val="000000"/>
                </w:rPr>
                <w:t>законодательства</w:t>
              </w:r>
            </w:hyperlink>
            <w:r w:rsidRPr="00E205A3">
              <w:rPr>
                <w:color w:val="00000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E205A3">
              <w:rPr>
                <w:b/>
                <w:color w:val="000000"/>
                <w:u w:val="single"/>
              </w:rPr>
              <w:t>в сфере телерадиовещания)</w:t>
            </w:r>
          </w:p>
        </w:tc>
        <w:tc>
          <w:tcPr>
            <w:tcW w:w="220" w:type="pct"/>
            <w:vAlign w:val="center"/>
          </w:tcPr>
          <w:p w:rsidR="00DE7CAA" w:rsidRPr="00E205A3" w:rsidRDefault="00DE7CAA" w:rsidP="00651942">
            <w:pPr>
              <w:spacing w:line="360" w:lineRule="auto"/>
              <w:jc w:val="center"/>
              <w:rPr>
                <w:color w:val="000000"/>
              </w:rPr>
            </w:pPr>
            <w:r w:rsidRPr="00E205A3">
              <w:rPr>
                <w:color w:val="000000"/>
              </w:rPr>
              <w:t>0</w:t>
            </w:r>
          </w:p>
        </w:tc>
        <w:tc>
          <w:tcPr>
            <w:tcW w:w="224" w:type="pct"/>
            <w:vAlign w:val="center"/>
          </w:tcPr>
          <w:p w:rsidR="00DE7CAA" w:rsidRPr="00E205A3" w:rsidRDefault="00DE7CAA" w:rsidP="00651942">
            <w:pPr>
              <w:spacing w:line="360" w:lineRule="auto"/>
              <w:jc w:val="center"/>
              <w:rPr>
                <w:color w:val="000000"/>
              </w:rPr>
            </w:pPr>
            <w:r w:rsidRPr="00E205A3">
              <w:rPr>
                <w:color w:val="000000"/>
              </w:rPr>
              <w:t>0</w:t>
            </w:r>
          </w:p>
        </w:tc>
        <w:tc>
          <w:tcPr>
            <w:tcW w:w="195" w:type="pct"/>
            <w:vAlign w:val="center"/>
          </w:tcPr>
          <w:p w:rsidR="00DE7CAA" w:rsidRPr="00E205A3" w:rsidRDefault="00DE7CAA" w:rsidP="00651942">
            <w:pPr>
              <w:spacing w:line="360" w:lineRule="auto"/>
              <w:jc w:val="center"/>
              <w:rPr>
                <w:color w:val="000000"/>
              </w:rPr>
            </w:pPr>
            <w:r w:rsidRPr="00E205A3">
              <w:rPr>
                <w:color w:val="000000"/>
              </w:rPr>
              <w:t>0</w:t>
            </w:r>
          </w:p>
        </w:tc>
        <w:tc>
          <w:tcPr>
            <w:tcW w:w="224" w:type="pct"/>
            <w:shd w:val="clear" w:color="auto" w:fill="auto"/>
            <w:vAlign w:val="center"/>
          </w:tcPr>
          <w:p w:rsidR="00DE7CAA" w:rsidRPr="00E205A3" w:rsidRDefault="00DE7CAA" w:rsidP="00651942">
            <w:pPr>
              <w:spacing w:line="360" w:lineRule="auto"/>
              <w:jc w:val="center"/>
              <w:rPr>
                <w:color w:val="000000"/>
              </w:rPr>
            </w:pPr>
          </w:p>
        </w:tc>
        <w:tc>
          <w:tcPr>
            <w:tcW w:w="241" w:type="pct"/>
            <w:shd w:val="clear" w:color="auto" w:fill="FBD4B4"/>
            <w:vAlign w:val="center"/>
          </w:tcPr>
          <w:p w:rsidR="00DE7CAA" w:rsidRPr="00E205A3" w:rsidRDefault="00DE7CAA" w:rsidP="00651942">
            <w:pPr>
              <w:spacing w:line="360" w:lineRule="auto"/>
              <w:jc w:val="center"/>
              <w:rPr>
                <w:color w:val="000000"/>
              </w:rPr>
            </w:pPr>
            <w:r w:rsidRPr="00E205A3">
              <w:rPr>
                <w:color w:val="000000"/>
              </w:rPr>
              <w:t>0</w:t>
            </w:r>
          </w:p>
        </w:tc>
        <w:tc>
          <w:tcPr>
            <w:tcW w:w="186" w:type="pct"/>
            <w:vAlign w:val="center"/>
          </w:tcPr>
          <w:p w:rsidR="00DE7CAA" w:rsidRPr="00E205A3" w:rsidRDefault="00DE7CAA" w:rsidP="00651942">
            <w:pPr>
              <w:spacing w:line="360" w:lineRule="auto"/>
              <w:jc w:val="center"/>
              <w:rPr>
                <w:color w:val="000000"/>
              </w:rPr>
            </w:pPr>
            <w:r w:rsidRPr="00E205A3">
              <w:rPr>
                <w:color w:val="000000"/>
              </w:rPr>
              <w:t>0</w:t>
            </w:r>
          </w:p>
        </w:tc>
        <w:tc>
          <w:tcPr>
            <w:tcW w:w="224" w:type="pct"/>
            <w:vAlign w:val="center"/>
          </w:tcPr>
          <w:p w:rsidR="00DE7CAA" w:rsidRPr="00E205A3" w:rsidRDefault="00DE7CAA" w:rsidP="00651942">
            <w:pPr>
              <w:spacing w:line="360" w:lineRule="auto"/>
              <w:jc w:val="center"/>
              <w:rPr>
                <w:color w:val="000000"/>
              </w:rPr>
            </w:pPr>
            <w:r w:rsidRPr="00E205A3">
              <w:rPr>
                <w:color w:val="000000"/>
              </w:rPr>
              <w:t>0</w:t>
            </w:r>
          </w:p>
        </w:tc>
        <w:tc>
          <w:tcPr>
            <w:tcW w:w="224" w:type="pct"/>
            <w:vAlign w:val="center"/>
          </w:tcPr>
          <w:p w:rsidR="00DE7CAA" w:rsidRPr="00E205A3" w:rsidRDefault="00DE7CAA" w:rsidP="00651942">
            <w:pPr>
              <w:spacing w:line="360" w:lineRule="auto"/>
              <w:jc w:val="center"/>
              <w:rPr>
                <w:color w:val="000000"/>
              </w:rPr>
            </w:pPr>
            <w:r w:rsidRPr="00E205A3">
              <w:rPr>
                <w:color w:val="000000"/>
              </w:rPr>
              <w:t>0</w:t>
            </w:r>
          </w:p>
        </w:tc>
        <w:tc>
          <w:tcPr>
            <w:tcW w:w="289" w:type="pct"/>
            <w:shd w:val="clear" w:color="auto" w:fill="auto"/>
            <w:vAlign w:val="center"/>
          </w:tcPr>
          <w:p w:rsidR="00DE7CAA" w:rsidRPr="00E205A3" w:rsidRDefault="00DE7CAA" w:rsidP="00651942">
            <w:pPr>
              <w:spacing w:line="360" w:lineRule="auto"/>
              <w:jc w:val="center"/>
              <w:rPr>
                <w:color w:val="000000"/>
              </w:rPr>
            </w:pPr>
          </w:p>
        </w:tc>
        <w:tc>
          <w:tcPr>
            <w:tcW w:w="318" w:type="pct"/>
            <w:shd w:val="clear" w:color="auto" w:fill="FBD4B4"/>
            <w:vAlign w:val="center"/>
          </w:tcPr>
          <w:p w:rsidR="00DE7CAA" w:rsidRPr="00E205A3" w:rsidRDefault="00DE7CAA" w:rsidP="00651942">
            <w:pPr>
              <w:spacing w:line="360" w:lineRule="auto"/>
              <w:jc w:val="center"/>
              <w:rPr>
                <w:color w:val="000000"/>
              </w:rPr>
            </w:pPr>
            <w:r w:rsidRPr="00E205A3">
              <w:rPr>
                <w:color w:val="000000"/>
              </w:rPr>
              <w:t>0</w:t>
            </w:r>
          </w:p>
        </w:tc>
        <w:tc>
          <w:tcPr>
            <w:tcW w:w="551" w:type="pct"/>
            <w:vAlign w:val="center"/>
          </w:tcPr>
          <w:p w:rsidR="00DE7CAA" w:rsidRPr="00E205A3" w:rsidRDefault="00DE7CAA" w:rsidP="00651942">
            <w:pPr>
              <w:spacing w:line="360" w:lineRule="auto"/>
              <w:jc w:val="center"/>
              <w:rPr>
                <w:color w:val="000000"/>
              </w:rPr>
            </w:pPr>
            <w:r w:rsidRPr="00E205A3">
              <w:rPr>
                <w:color w:val="000000"/>
              </w:rPr>
              <w:t>0</w:t>
            </w:r>
          </w:p>
        </w:tc>
      </w:tr>
      <w:tr w:rsidR="00DE7CAA" w:rsidRPr="00E205A3" w:rsidTr="00EE1790">
        <w:trPr>
          <w:cantSplit/>
        </w:trPr>
        <w:tc>
          <w:tcPr>
            <w:tcW w:w="2104" w:type="pct"/>
            <w:shd w:val="clear" w:color="auto" w:fill="auto"/>
            <w:vAlign w:val="center"/>
          </w:tcPr>
          <w:p w:rsidR="00DE7CAA" w:rsidRPr="00E205A3" w:rsidRDefault="00DE7CAA" w:rsidP="00EE1790">
            <w:pPr>
              <w:spacing w:line="360" w:lineRule="auto"/>
              <w:jc w:val="both"/>
              <w:rPr>
                <w:color w:val="000000"/>
              </w:rPr>
            </w:pPr>
            <w:r w:rsidRPr="00E205A3">
              <w:rPr>
                <w:color w:val="000000"/>
              </w:rPr>
              <w:t xml:space="preserve">Количество обращений граждан </w:t>
            </w:r>
            <w:r w:rsidRPr="00E205A3">
              <w:rPr>
                <w:b/>
                <w:color w:val="000000"/>
                <w:u w:val="single"/>
              </w:rPr>
              <w:t>в сфере телерадиовещания</w:t>
            </w:r>
            <w:r w:rsidRPr="00E205A3">
              <w:rPr>
                <w:color w:val="000000"/>
              </w:rPr>
              <w:t xml:space="preserve"> в отчетном периоде</w:t>
            </w:r>
          </w:p>
        </w:tc>
        <w:tc>
          <w:tcPr>
            <w:tcW w:w="220" w:type="pct"/>
            <w:vAlign w:val="center"/>
          </w:tcPr>
          <w:p w:rsidR="00DE7CAA" w:rsidRPr="00E205A3" w:rsidRDefault="00DE7CAA" w:rsidP="00651942">
            <w:pPr>
              <w:spacing w:line="360" w:lineRule="auto"/>
              <w:jc w:val="center"/>
              <w:rPr>
                <w:color w:val="000000"/>
              </w:rPr>
            </w:pPr>
            <w:r w:rsidRPr="00E205A3">
              <w:rPr>
                <w:color w:val="000000"/>
              </w:rPr>
              <w:t>1</w:t>
            </w:r>
          </w:p>
        </w:tc>
        <w:tc>
          <w:tcPr>
            <w:tcW w:w="224" w:type="pct"/>
            <w:vAlign w:val="center"/>
          </w:tcPr>
          <w:p w:rsidR="00DE7CAA" w:rsidRPr="00E205A3" w:rsidRDefault="00DE7CAA" w:rsidP="00651942">
            <w:pPr>
              <w:spacing w:line="360" w:lineRule="auto"/>
              <w:jc w:val="center"/>
              <w:rPr>
                <w:color w:val="000000"/>
              </w:rPr>
            </w:pPr>
            <w:r w:rsidRPr="00E205A3">
              <w:rPr>
                <w:color w:val="000000"/>
              </w:rPr>
              <w:t>2</w:t>
            </w:r>
          </w:p>
        </w:tc>
        <w:tc>
          <w:tcPr>
            <w:tcW w:w="195" w:type="pct"/>
            <w:vAlign w:val="center"/>
          </w:tcPr>
          <w:p w:rsidR="00DE7CAA" w:rsidRPr="00E205A3" w:rsidRDefault="00DE7CAA" w:rsidP="00651942">
            <w:pPr>
              <w:spacing w:line="360" w:lineRule="auto"/>
              <w:jc w:val="center"/>
              <w:rPr>
                <w:color w:val="000000"/>
              </w:rPr>
            </w:pPr>
            <w:r w:rsidRPr="00E205A3">
              <w:rPr>
                <w:color w:val="000000"/>
              </w:rPr>
              <w:t>8</w:t>
            </w:r>
          </w:p>
        </w:tc>
        <w:tc>
          <w:tcPr>
            <w:tcW w:w="224" w:type="pct"/>
            <w:shd w:val="clear" w:color="auto" w:fill="auto"/>
            <w:vAlign w:val="center"/>
          </w:tcPr>
          <w:p w:rsidR="00DE7CAA" w:rsidRPr="00E205A3" w:rsidRDefault="00DE7CAA" w:rsidP="00651942">
            <w:pPr>
              <w:spacing w:line="360" w:lineRule="auto"/>
              <w:jc w:val="center"/>
              <w:rPr>
                <w:color w:val="000000"/>
              </w:rPr>
            </w:pPr>
          </w:p>
        </w:tc>
        <w:tc>
          <w:tcPr>
            <w:tcW w:w="241" w:type="pct"/>
            <w:shd w:val="clear" w:color="auto" w:fill="FBD4B4"/>
            <w:vAlign w:val="center"/>
          </w:tcPr>
          <w:p w:rsidR="00DE7CAA" w:rsidRPr="00E205A3" w:rsidRDefault="00DE7CAA" w:rsidP="00651942">
            <w:pPr>
              <w:spacing w:line="360" w:lineRule="auto"/>
              <w:jc w:val="center"/>
              <w:rPr>
                <w:color w:val="000000"/>
              </w:rPr>
            </w:pPr>
            <w:r w:rsidRPr="00E205A3">
              <w:rPr>
                <w:color w:val="000000"/>
              </w:rPr>
              <w:t>11</w:t>
            </w:r>
          </w:p>
        </w:tc>
        <w:tc>
          <w:tcPr>
            <w:tcW w:w="186" w:type="pct"/>
            <w:vAlign w:val="center"/>
          </w:tcPr>
          <w:p w:rsidR="00DE7CAA" w:rsidRPr="00E205A3" w:rsidRDefault="00DE7CAA" w:rsidP="00651942">
            <w:pPr>
              <w:spacing w:line="360" w:lineRule="auto"/>
              <w:jc w:val="center"/>
              <w:rPr>
                <w:color w:val="000000"/>
              </w:rPr>
            </w:pPr>
            <w:r w:rsidRPr="00E205A3">
              <w:rPr>
                <w:color w:val="000000"/>
              </w:rPr>
              <w:t>7</w:t>
            </w:r>
          </w:p>
        </w:tc>
        <w:tc>
          <w:tcPr>
            <w:tcW w:w="224" w:type="pct"/>
            <w:vAlign w:val="center"/>
          </w:tcPr>
          <w:p w:rsidR="00DE7CAA" w:rsidRPr="00E205A3" w:rsidRDefault="00DE7CAA" w:rsidP="00651942">
            <w:pPr>
              <w:spacing w:line="360" w:lineRule="auto"/>
              <w:jc w:val="center"/>
              <w:rPr>
                <w:color w:val="000000"/>
              </w:rPr>
            </w:pPr>
            <w:r w:rsidRPr="00E205A3">
              <w:rPr>
                <w:color w:val="000000"/>
              </w:rPr>
              <w:t>3</w:t>
            </w:r>
          </w:p>
        </w:tc>
        <w:tc>
          <w:tcPr>
            <w:tcW w:w="224" w:type="pct"/>
            <w:vAlign w:val="center"/>
          </w:tcPr>
          <w:p w:rsidR="00DE7CAA" w:rsidRPr="00E205A3" w:rsidRDefault="00DE7CAA" w:rsidP="00651942">
            <w:pPr>
              <w:spacing w:line="360" w:lineRule="auto"/>
              <w:jc w:val="center"/>
              <w:rPr>
                <w:color w:val="000000"/>
              </w:rPr>
            </w:pPr>
            <w:r w:rsidRPr="00E205A3">
              <w:rPr>
                <w:color w:val="000000"/>
              </w:rPr>
              <w:t>8</w:t>
            </w:r>
          </w:p>
        </w:tc>
        <w:tc>
          <w:tcPr>
            <w:tcW w:w="289" w:type="pct"/>
            <w:shd w:val="clear" w:color="auto" w:fill="auto"/>
            <w:vAlign w:val="center"/>
          </w:tcPr>
          <w:p w:rsidR="00DE7CAA" w:rsidRPr="00E205A3" w:rsidRDefault="00DE7CAA" w:rsidP="00651942">
            <w:pPr>
              <w:spacing w:line="360" w:lineRule="auto"/>
              <w:jc w:val="center"/>
              <w:rPr>
                <w:color w:val="000000"/>
              </w:rPr>
            </w:pPr>
          </w:p>
        </w:tc>
        <w:tc>
          <w:tcPr>
            <w:tcW w:w="318" w:type="pct"/>
            <w:shd w:val="clear" w:color="auto" w:fill="FBD4B4"/>
            <w:vAlign w:val="center"/>
          </w:tcPr>
          <w:p w:rsidR="00DE7CAA" w:rsidRPr="00E205A3" w:rsidRDefault="00DE7CAA" w:rsidP="00651942">
            <w:pPr>
              <w:spacing w:line="360" w:lineRule="auto"/>
              <w:jc w:val="center"/>
              <w:rPr>
                <w:color w:val="000000"/>
              </w:rPr>
            </w:pPr>
            <w:r w:rsidRPr="00E205A3">
              <w:rPr>
                <w:color w:val="000000"/>
              </w:rPr>
              <w:t>18</w:t>
            </w:r>
          </w:p>
        </w:tc>
        <w:tc>
          <w:tcPr>
            <w:tcW w:w="551" w:type="pct"/>
            <w:vAlign w:val="center"/>
          </w:tcPr>
          <w:p w:rsidR="00DE7CAA" w:rsidRPr="00E205A3" w:rsidRDefault="00DE7CAA" w:rsidP="00651942">
            <w:pPr>
              <w:spacing w:line="360" w:lineRule="auto"/>
              <w:jc w:val="center"/>
              <w:rPr>
                <w:color w:val="000000"/>
              </w:rPr>
            </w:pPr>
            <w:r w:rsidRPr="00E205A3">
              <w:rPr>
                <w:color w:val="000000"/>
              </w:rPr>
              <w:t>+63,6%</w:t>
            </w:r>
          </w:p>
        </w:tc>
      </w:tr>
      <w:tr w:rsidR="00DE7CAA" w:rsidRPr="00E205A3" w:rsidTr="00EE1790">
        <w:trPr>
          <w:cantSplit/>
        </w:trPr>
        <w:tc>
          <w:tcPr>
            <w:tcW w:w="2104" w:type="pct"/>
            <w:shd w:val="clear" w:color="auto" w:fill="auto"/>
            <w:vAlign w:val="center"/>
          </w:tcPr>
          <w:p w:rsidR="00DE7CAA" w:rsidRPr="00E205A3" w:rsidRDefault="00DE7CAA" w:rsidP="00EE1790">
            <w:pPr>
              <w:jc w:val="both"/>
              <w:rPr>
                <w:color w:val="000000"/>
              </w:rPr>
            </w:pPr>
            <w:r w:rsidRPr="00E205A3">
              <w:rPr>
                <w:color w:val="000000"/>
              </w:rPr>
              <w:t xml:space="preserve">Количество обращений граждан </w:t>
            </w:r>
            <w:r w:rsidRPr="00E205A3">
              <w:rPr>
                <w:b/>
                <w:color w:val="000000"/>
                <w:u w:val="single"/>
              </w:rPr>
              <w:t>в сфере телерадиовещания</w:t>
            </w:r>
            <w:r w:rsidRPr="00E205A3">
              <w:rPr>
                <w:color w:val="000000"/>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E205A3">
              <w:rPr>
                <w:b/>
                <w:color w:val="000000"/>
                <w:u w:val="single"/>
              </w:rPr>
              <w:t>в сфере телерадиовещания</w:t>
            </w:r>
            <w:r w:rsidRPr="00E205A3">
              <w:rPr>
                <w:color w:val="000000"/>
              </w:rPr>
              <w:t xml:space="preserve"> (сведения о нагрузке по штату)</w:t>
            </w:r>
          </w:p>
        </w:tc>
        <w:tc>
          <w:tcPr>
            <w:tcW w:w="220" w:type="pct"/>
            <w:vAlign w:val="center"/>
          </w:tcPr>
          <w:p w:rsidR="00DE7CAA" w:rsidRPr="00E205A3" w:rsidRDefault="00DE7CAA" w:rsidP="00651942">
            <w:pPr>
              <w:spacing w:line="360" w:lineRule="auto"/>
              <w:jc w:val="center"/>
              <w:rPr>
                <w:color w:val="000000"/>
              </w:rPr>
            </w:pPr>
            <w:r w:rsidRPr="00E205A3">
              <w:rPr>
                <w:color w:val="000000"/>
              </w:rPr>
              <w:t>1</w:t>
            </w:r>
          </w:p>
        </w:tc>
        <w:tc>
          <w:tcPr>
            <w:tcW w:w="224" w:type="pct"/>
            <w:vAlign w:val="center"/>
          </w:tcPr>
          <w:p w:rsidR="00DE7CAA" w:rsidRPr="00E205A3" w:rsidRDefault="00DE7CAA" w:rsidP="00651942">
            <w:pPr>
              <w:spacing w:line="360" w:lineRule="auto"/>
              <w:jc w:val="center"/>
              <w:rPr>
                <w:color w:val="000000"/>
              </w:rPr>
            </w:pPr>
            <w:r w:rsidRPr="00E205A3">
              <w:rPr>
                <w:color w:val="000000"/>
              </w:rPr>
              <w:t>2</w:t>
            </w:r>
          </w:p>
        </w:tc>
        <w:tc>
          <w:tcPr>
            <w:tcW w:w="195" w:type="pct"/>
            <w:vAlign w:val="center"/>
          </w:tcPr>
          <w:p w:rsidR="00DE7CAA" w:rsidRPr="00E205A3" w:rsidRDefault="00DE7CAA" w:rsidP="00651942">
            <w:pPr>
              <w:spacing w:line="360" w:lineRule="auto"/>
              <w:jc w:val="center"/>
              <w:rPr>
                <w:color w:val="000000"/>
              </w:rPr>
            </w:pPr>
            <w:r w:rsidRPr="00E205A3">
              <w:rPr>
                <w:color w:val="000000"/>
              </w:rPr>
              <w:t>8</w:t>
            </w:r>
          </w:p>
        </w:tc>
        <w:tc>
          <w:tcPr>
            <w:tcW w:w="224" w:type="pct"/>
            <w:shd w:val="clear" w:color="auto" w:fill="auto"/>
            <w:vAlign w:val="center"/>
          </w:tcPr>
          <w:p w:rsidR="00DE7CAA" w:rsidRPr="00E205A3" w:rsidRDefault="00DE7CAA" w:rsidP="00651942">
            <w:pPr>
              <w:spacing w:line="360" w:lineRule="auto"/>
              <w:jc w:val="center"/>
              <w:rPr>
                <w:color w:val="000000"/>
              </w:rPr>
            </w:pPr>
          </w:p>
        </w:tc>
        <w:tc>
          <w:tcPr>
            <w:tcW w:w="241" w:type="pct"/>
            <w:shd w:val="clear" w:color="auto" w:fill="FBD4B4"/>
            <w:vAlign w:val="center"/>
          </w:tcPr>
          <w:p w:rsidR="00DE7CAA" w:rsidRPr="00E205A3" w:rsidRDefault="00DE7CAA" w:rsidP="00651942">
            <w:pPr>
              <w:spacing w:line="360" w:lineRule="auto"/>
              <w:jc w:val="center"/>
              <w:rPr>
                <w:color w:val="000000"/>
              </w:rPr>
            </w:pPr>
            <w:r w:rsidRPr="00E205A3">
              <w:rPr>
                <w:color w:val="000000"/>
              </w:rPr>
              <w:t>11</w:t>
            </w:r>
          </w:p>
        </w:tc>
        <w:tc>
          <w:tcPr>
            <w:tcW w:w="186" w:type="pct"/>
            <w:vAlign w:val="center"/>
          </w:tcPr>
          <w:p w:rsidR="00DE7CAA" w:rsidRPr="00E205A3" w:rsidRDefault="00DE7CAA" w:rsidP="00651942">
            <w:pPr>
              <w:spacing w:line="360" w:lineRule="auto"/>
              <w:jc w:val="center"/>
              <w:rPr>
                <w:color w:val="000000"/>
              </w:rPr>
            </w:pPr>
            <w:r w:rsidRPr="00E205A3">
              <w:rPr>
                <w:color w:val="000000"/>
              </w:rPr>
              <w:t>7</w:t>
            </w:r>
          </w:p>
        </w:tc>
        <w:tc>
          <w:tcPr>
            <w:tcW w:w="224" w:type="pct"/>
            <w:vAlign w:val="center"/>
          </w:tcPr>
          <w:p w:rsidR="00DE7CAA" w:rsidRPr="00E205A3" w:rsidRDefault="00DE7CAA" w:rsidP="00651942">
            <w:pPr>
              <w:spacing w:line="360" w:lineRule="auto"/>
              <w:jc w:val="center"/>
              <w:rPr>
                <w:color w:val="000000"/>
              </w:rPr>
            </w:pPr>
            <w:r w:rsidRPr="00E205A3">
              <w:rPr>
                <w:color w:val="000000"/>
              </w:rPr>
              <w:t>3</w:t>
            </w:r>
          </w:p>
        </w:tc>
        <w:tc>
          <w:tcPr>
            <w:tcW w:w="224" w:type="pct"/>
            <w:vAlign w:val="center"/>
          </w:tcPr>
          <w:p w:rsidR="00DE7CAA" w:rsidRPr="00E205A3" w:rsidRDefault="00DE7CAA" w:rsidP="00651942">
            <w:pPr>
              <w:spacing w:line="360" w:lineRule="auto"/>
              <w:jc w:val="center"/>
              <w:rPr>
                <w:color w:val="000000"/>
              </w:rPr>
            </w:pPr>
            <w:r w:rsidRPr="00E205A3">
              <w:rPr>
                <w:color w:val="000000"/>
              </w:rPr>
              <w:t>8</w:t>
            </w:r>
          </w:p>
        </w:tc>
        <w:tc>
          <w:tcPr>
            <w:tcW w:w="289" w:type="pct"/>
            <w:shd w:val="clear" w:color="auto" w:fill="auto"/>
            <w:vAlign w:val="center"/>
          </w:tcPr>
          <w:p w:rsidR="00DE7CAA" w:rsidRPr="00E205A3" w:rsidRDefault="00DE7CAA" w:rsidP="00651942">
            <w:pPr>
              <w:spacing w:line="360" w:lineRule="auto"/>
              <w:jc w:val="center"/>
              <w:rPr>
                <w:color w:val="000000"/>
              </w:rPr>
            </w:pPr>
          </w:p>
        </w:tc>
        <w:tc>
          <w:tcPr>
            <w:tcW w:w="318" w:type="pct"/>
            <w:shd w:val="clear" w:color="auto" w:fill="FBD4B4"/>
            <w:vAlign w:val="center"/>
          </w:tcPr>
          <w:p w:rsidR="00DE7CAA" w:rsidRPr="00E205A3" w:rsidRDefault="00DE7CAA" w:rsidP="00651942">
            <w:pPr>
              <w:spacing w:line="360" w:lineRule="auto"/>
              <w:jc w:val="center"/>
              <w:rPr>
                <w:color w:val="000000"/>
              </w:rPr>
            </w:pPr>
            <w:r w:rsidRPr="00E205A3">
              <w:rPr>
                <w:color w:val="000000"/>
              </w:rPr>
              <w:t>18</w:t>
            </w:r>
          </w:p>
        </w:tc>
        <w:tc>
          <w:tcPr>
            <w:tcW w:w="551" w:type="pct"/>
            <w:vAlign w:val="center"/>
          </w:tcPr>
          <w:p w:rsidR="00DE7CAA" w:rsidRPr="00E205A3" w:rsidRDefault="00DE7CAA" w:rsidP="00651942">
            <w:pPr>
              <w:spacing w:line="360" w:lineRule="auto"/>
              <w:jc w:val="center"/>
              <w:rPr>
                <w:color w:val="000000"/>
              </w:rPr>
            </w:pPr>
            <w:r w:rsidRPr="00E205A3">
              <w:rPr>
                <w:color w:val="000000"/>
              </w:rPr>
              <w:t>+63,6%</w:t>
            </w:r>
          </w:p>
        </w:tc>
      </w:tr>
    </w:tbl>
    <w:p w:rsidR="004267D1" w:rsidRPr="00E205A3" w:rsidRDefault="004267D1" w:rsidP="00F414E7">
      <w:pPr>
        <w:ind w:firstLine="709"/>
        <w:contextualSpacing/>
        <w:jc w:val="right"/>
        <w:rPr>
          <w:b/>
          <w:i/>
          <w:sz w:val="28"/>
          <w:szCs w:val="28"/>
          <w:lang w:val="en-US"/>
        </w:rPr>
      </w:pPr>
    </w:p>
    <w:p w:rsidR="00AE584A" w:rsidRPr="00E205A3" w:rsidRDefault="00AE584A" w:rsidP="00F414E7">
      <w:pPr>
        <w:ind w:firstLine="709"/>
        <w:contextualSpacing/>
        <w:jc w:val="right"/>
        <w:rPr>
          <w:sz w:val="28"/>
          <w:szCs w:val="28"/>
        </w:rPr>
      </w:pPr>
      <w:r w:rsidRPr="00E205A3">
        <w:rPr>
          <w:sz w:val="28"/>
          <w:szCs w:val="28"/>
        </w:rPr>
        <w:lastRenderedPageBreak/>
        <w:t>Таблица 7-СМИ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1"/>
        <w:gridCol w:w="850"/>
        <w:gridCol w:w="946"/>
        <w:gridCol w:w="946"/>
        <w:gridCol w:w="806"/>
        <w:gridCol w:w="766"/>
        <w:gridCol w:w="951"/>
        <w:gridCol w:w="952"/>
        <w:gridCol w:w="952"/>
        <w:gridCol w:w="988"/>
        <w:gridCol w:w="896"/>
        <w:gridCol w:w="1896"/>
      </w:tblGrid>
      <w:tr w:rsidR="006B0C69" w:rsidRPr="00E205A3" w:rsidTr="00DE7CAA">
        <w:trPr>
          <w:cantSplit/>
          <w:tblHeader/>
        </w:trPr>
        <w:tc>
          <w:tcPr>
            <w:tcW w:w="1563" w:type="pct"/>
            <w:vMerge w:val="restart"/>
            <w:vAlign w:val="center"/>
          </w:tcPr>
          <w:p w:rsidR="006B0C69" w:rsidRPr="00E205A3" w:rsidRDefault="006B0C69" w:rsidP="00EE1790">
            <w:pPr>
              <w:spacing w:after="120"/>
              <w:ind w:left="283"/>
              <w:jc w:val="center"/>
              <w:rPr>
                <w:b/>
              </w:rPr>
            </w:pPr>
            <w:r w:rsidRPr="00E205A3">
              <w:rPr>
                <w:b/>
              </w:rPr>
              <w:t>Показатель (</w:t>
            </w:r>
            <w:r w:rsidRPr="00E205A3">
              <w:rPr>
                <w:b/>
                <w:u w:val="single"/>
              </w:rPr>
              <w:t>для каждой сферы деятельности</w:t>
            </w:r>
            <w:r w:rsidRPr="00E205A3">
              <w:rPr>
                <w:b/>
              </w:rPr>
              <w:t>)</w:t>
            </w:r>
          </w:p>
        </w:tc>
        <w:tc>
          <w:tcPr>
            <w:tcW w:w="1364" w:type="pct"/>
            <w:gridSpan w:val="5"/>
            <w:vAlign w:val="center"/>
          </w:tcPr>
          <w:p w:rsidR="006B0C69" w:rsidRPr="00E205A3" w:rsidRDefault="006B0C69" w:rsidP="00EE1790">
            <w:pPr>
              <w:spacing w:after="120"/>
              <w:ind w:left="283"/>
              <w:jc w:val="center"/>
              <w:rPr>
                <w:b/>
              </w:rPr>
            </w:pPr>
            <w:r w:rsidRPr="00E205A3">
              <w:rPr>
                <w:b/>
              </w:rPr>
              <w:t>2013 год</w:t>
            </w:r>
          </w:p>
        </w:tc>
        <w:tc>
          <w:tcPr>
            <w:tcW w:w="1213" w:type="pct"/>
            <w:gridSpan w:val="4"/>
            <w:vAlign w:val="center"/>
          </w:tcPr>
          <w:p w:rsidR="006B0C69" w:rsidRPr="00E205A3" w:rsidRDefault="006B0C69" w:rsidP="00EE1790">
            <w:pPr>
              <w:spacing w:after="120"/>
              <w:ind w:left="283"/>
              <w:jc w:val="center"/>
              <w:rPr>
                <w:b/>
              </w:rPr>
            </w:pPr>
            <w:r w:rsidRPr="00E205A3">
              <w:rPr>
                <w:b/>
              </w:rPr>
              <w:t>2014 год</w:t>
            </w:r>
          </w:p>
        </w:tc>
        <w:tc>
          <w:tcPr>
            <w:tcW w:w="283" w:type="pct"/>
          </w:tcPr>
          <w:p w:rsidR="006B0C69" w:rsidRPr="00E205A3" w:rsidRDefault="006B0C69" w:rsidP="00EE1790">
            <w:pPr>
              <w:spacing w:after="120"/>
              <w:ind w:left="283"/>
              <w:jc w:val="center"/>
              <w:rPr>
                <w:b/>
              </w:rPr>
            </w:pPr>
          </w:p>
        </w:tc>
        <w:tc>
          <w:tcPr>
            <w:tcW w:w="577" w:type="pct"/>
            <w:vMerge w:val="restart"/>
            <w:vAlign w:val="center"/>
          </w:tcPr>
          <w:p w:rsidR="006B0C69" w:rsidRPr="00E205A3" w:rsidRDefault="00AA2891" w:rsidP="00AA2891">
            <w:pPr>
              <w:spacing w:after="120"/>
              <w:ind w:left="283"/>
              <w:jc w:val="center"/>
              <w:rPr>
                <w:b/>
              </w:rPr>
            </w:pPr>
            <w:r w:rsidRPr="00E205A3">
              <w:rPr>
                <w:b/>
              </w:rPr>
              <w:t>Отклонение показателей</w:t>
            </w:r>
            <w:r w:rsidR="006B0C69" w:rsidRPr="00E205A3">
              <w:rPr>
                <w:b/>
              </w:rPr>
              <w:t xml:space="preserve">, </w:t>
            </w:r>
          </w:p>
          <w:p w:rsidR="006B0C69" w:rsidRPr="00E205A3" w:rsidRDefault="006B0C69" w:rsidP="00EE1790">
            <w:pPr>
              <w:spacing w:after="120"/>
              <w:ind w:left="283"/>
              <w:jc w:val="center"/>
              <w:rPr>
                <w:b/>
              </w:rPr>
            </w:pPr>
            <w:r w:rsidRPr="00E205A3">
              <w:rPr>
                <w:b/>
              </w:rPr>
              <w:t xml:space="preserve"> %</w:t>
            </w:r>
          </w:p>
        </w:tc>
      </w:tr>
      <w:tr w:rsidR="006B0C69" w:rsidRPr="00E205A3" w:rsidTr="00DE7CAA">
        <w:trPr>
          <w:cantSplit/>
          <w:tblHeader/>
        </w:trPr>
        <w:tc>
          <w:tcPr>
            <w:tcW w:w="1563" w:type="pct"/>
            <w:vMerge/>
            <w:tcBorders>
              <w:bottom w:val="single" w:sz="4" w:space="0" w:color="auto"/>
            </w:tcBorders>
            <w:vAlign w:val="center"/>
          </w:tcPr>
          <w:p w:rsidR="006B0C69" w:rsidRPr="00E205A3" w:rsidRDefault="006B0C69" w:rsidP="00EE1790">
            <w:pPr>
              <w:spacing w:after="120"/>
              <w:ind w:left="283"/>
              <w:jc w:val="center"/>
              <w:rPr>
                <w:b/>
              </w:rPr>
            </w:pPr>
          </w:p>
        </w:tc>
        <w:tc>
          <w:tcPr>
            <w:tcW w:w="269" w:type="pct"/>
            <w:vAlign w:val="center"/>
          </w:tcPr>
          <w:p w:rsidR="006B0C69" w:rsidRPr="00E205A3" w:rsidRDefault="006B0C69" w:rsidP="00EE1790">
            <w:pPr>
              <w:spacing w:after="120"/>
              <w:ind w:left="283"/>
              <w:jc w:val="center"/>
              <w:rPr>
                <w:b/>
              </w:rPr>
            </w:pPr>
            <w:r w:rsidRPr="00E205A3">
              <w:rPr>
                <w:b/>
              </w:rPr>
              <w:t>1 кв.</w:t>
            </w:r>
          </w:p>
        </w:tc>
        <w:tc>
          <w:tcPr>
            <w:tcW w:w="299" w:type="pct"/>
            <w:vAlign w:val="center"/>
          </w:tcPr>
          <w:p w:rsidR="006B0C69" w:rsidRPr="00E205A3" w:rsidRDefault="006B0C69" w:rsidP="00EE1790">
            <w:pPr>
              <w:spacing w:after="120"/>
              <w:ind w:left="283"/>
              <w:jc w:val="center"/>
              <w:rPr>
                <w:b/>
              </w:rPr>
            </w:pPr>
            <w:r w:rsidRPr="00E205A3">
              <w:rPr>
                <w:b/>
              </w:rPr>
              <w:t>2 кв.</w:t>
            </w:r>
          </w:p>
        </w:tc>
        <w:tc>
          <w:tcPr>
            <w:tcW w:w="299" w:type="pct"/>
            <w:vAlign w:val="center"/>
          </w:tcPr>
          <w:p w:rsidR="006B0C69" w:rsidRPr="00E205A3" w:rsidRDefault="006B0C69" w:rsidP="00EE1790">
            <w:pPr>
              <w:spacing w:after="120"/>
              <w:ind w:left="283"/>
              <w:jc w:val="center"/>
              <w:rPr>
                <w:b/>
              </w:rPr>
            </w:pPr>
            <w:r w:rsidRPr="00E205A3">
              <w:rPr>
                <w:b/>
              </w:rPr>
              <w:t>3 кв.</w:t>
            </w:r>
          </w:p>
        </w:tc>
        <w:tc>
          <w:tcPr>
            <w:tcW w:w="255" w:type="pct"/>
            <w:shd w:val="clear" w:color="auto" w:fill="auto"/>
            <w:vAlign w:val="center"/>
          </w:tcPr>
          <w:p w:rsidR="006B0C69" w:rsidRPr="00E205A3" w:rsidRDefault="006B0C69" w:rsidP="00EE1790">
            <w:pPr>
              <w:spacing w:after="120"/>
              <w:ind w:left="-13"/>
              <w:jc w:val="center"/>
              <w:rPr>
                <w:b/>
              </w:rPr>
            </w:pPr>
            <w:r w:rsidRPr="00E205A3">
              <w:rPr>
                <w:b/>
              </w:rPr>
              <w:t>4 кв.</w:t>
            </w:r>
          </w:p>
        </w:tc>
        <w:tc>
          <w:tcPr>
            <w:tcW w:w="241" w:type="pct"/>
            <w:shd w:val="clear" w:color="auto" w:fill="FBD4B4"/>
          </w:tcPr>
          <w:p w:rsidR="006B0C69" w:rsidRPr="00E205A3" w:rsidRDefault="00985D38" w:rsidP="00985D38">
            <w:pPr>
              <w:spacing w:after="120"/>
              <w:ind w:left="-12" w:hanging="284"/>
              <w:jc w:val="center"/>
              <w:rPr>
                <w:b/>
              </w:rPr>
            </w:pPr>
            <w:r w:rsidRPr="00E205A3">
              <w:rPr>
                <w:b/>
              </w:rPr>
              <w:t xml:space="preserve">    </w:t>
            </w:r>
            <w:r w:rsidR="006B0C69" w:rsidRPr="00E205A3">
              <w:rPr>
                <w:b/>
              </w:rPr>
              <w:t>2013 год</w:t>
            </w:r>
          </w:p>
        </w:tc>
        <w:tc>
          <w:tcPr>
            <w:tcW w:w="301" w:type="pct"/>
            <w:vAlign w:val="center"/>
          </w:tcPr>
          <w:p w:rsidR="006B0C69" w:rsidRPr="00E205A3" w:rsidRDefault="006B0C69" w:rsidP="00EE1790">
            <w:pPr>
              <w:spacing w:after="120"/>
              <w:ind w:left="283"/>
              <w:jc w:val="center"/>
              <w:rPr>
                <w:b/>
              </w:rPr>
            </w:pPr>
            <w:r w:rsidRPr="00E205A3">
              <w:rPr>
                <w:b/>
              </w:rPr>
              <w:t>1 кв.</w:t>
            </w:r>
          </w:p>
        </w:tc>
        <w:tc>
          <w:tcPr>
            <w:tcW w:w="301" w:type="pct"/>
            <w:vAlign w:val="center"/>
          </w:tcPr>
          <w:p w:rsidR="006B0C69" w:rsidRPr="00E205A3" w:rsidRDefault="006B0C69" w:rsidP="00EE1790">
            <w:pPr>
              <w:spacing w:after="120"/>
              <w:ind w:left="283"/>
              <w:jc w:val="center"/>
              <w:rPr>
                <w:b/>
              </w:rPr>
            </w:pPr>
            <w:r w:rsidRPr="00E205A3">
              <w:rPr>
                <w:b/>
              </w:rPr>
              <w:t>2 кв.</w:t>
            </w:r>
          </w:p>
        </w:tc>
        <w:tc>
          <w:tcPr>
            <w:tcW w:w="301" w:type="pct"/>
            <w:vAlign w:val="center"/>
          </w:tcPr>
          <w:p w:rsidR="006B0C69" w:rsidRPr="00E205A3" w:rsidRDefault="006B0C69" w:rsidP="00EE1790">
            <w:pPr>
              <w:spacing w:after="120"/>
              <w:ind w:left="283"/>
              <w:jc w:val="center"/>
              <w:rPr>
                <w:b/>
              </w:rPr>
            </w:pPr>
            <w:r w:rsidRPr="00E205A3">
              <w:rPr>
                <w:b/>
              </w:rPr>
              <w:t>3 кв.</w:t>
            </w:r>
          </w:p>
        </w:tc>
        <w:tc>
          <w:tcPr>
            <w:tcW w:w="312" w:type="pct"/>
            <w:shd w:val="clear" w:color="auto" w:fill="auto"/>
            <w:vAlign w:val="center"/>
          </w:tcPr>
          <w:p w:rsidR="006B0C69" w:rsidRPr="00E205A3" w:rsidRDefault="006B0C69" w:rsidP="00EE1790">
            <w:pPr>
              <w:spacing w:after="120"/>
              <w:ind w:left="283"/>
              <w:jc w:val="center"/>
              <w:rPr>
                <w:b/>
              </w:rPr>
            </w:pPr>
            <w:r w:rsidRPr="00E205A3">
              <w:rPr>
                <w:b/>
              </w:rPr>
              <w:t>4 кв.</w:t>
            </w:r>
          </w:p>
        </w:tc>
        <w:tc>
          <w:tcPr>
            <w:tcW w:w="283" w:type="pct"/>
            <w:shd w:val="clear" w:color="auto" w:fill="FBD4B4"/>
          </w:tcPr>
          <w:p w:rsidR="006B0C69" w:rsidRPr="00E205A3" w:rsidRDefault="006B0C69" w:rsidP="00EE1790">
            <w:pPr>
              <w:spacing w:after="120"/>
              <w:ind w:left="264" w:hanging="283"/>
              <w:jc w:val="center"/>
              <w:rPr>
                <w:b/>
              </w:rPr>
            </w:pPr>
            <w:r w:rsidRPr="00E205A3">
              <w:rPr>
                <w:b/>
              </w:rPr>
              <w:t>2014 год</w:t>
            </w:r>
          </w:p>
        </w:tc>
        <w:tc>
          <w:tcPr>
            <w:tcW w:w="577" w:type="pct"/>
            <w:vMerge/>
            <w:vAlign w:val="center"/>
          </w:tcPr>
          <w:p w:rsidR="006B0C69" w:rsidRPr="00E205A3" w:rsidRDefault="006B0C69" w:rsidP="00EE1790">
            <w:pPr>
              <w:spacing w:after="120"/>
              <w:ind w:left="283"/>
              <w:jc w:val="center"/>
              <w:rPr>
                <w:b/>
              </w:rPr>
            </w:pPr>
          </w:p>
        </w:tc>
      </w:tr>
      <w:tr w:rsidR="00DE7CAA" w:rsidRPr="00E205A3" w:rsidTr="00DE7CAA">
        <w:trPr>
          <w:cantSplit/>
        </w:trPr>
        <w:tc>
          <w:tcPr>
            <w:tcW w:w="1563" w:type="pct"/>
            <w:shd w:val="clear" w:color="auto" w:fill="auto"/>
            <w:vAlign w:val="center"/>
          </w:tcPr>
          <w:p w:rsidR="00DE7CAA" w:rsidRPr="00E205A3" w:rsidRDefault="00DE7CAA" w:rsidP="00EE1790">
            <w:pPr>
              <w:spacing w:after="120"/>
              <w:ind w:left="283"/>
            </w:pPr>
            <w:r w:rsidRPr="00E205A3">
              <w:t xml:space="preserve">Доля обращений граждан, ответы на которые даны с нарушениями требований </w:t>
            </w:r>
            <w:hyperlink r:id="rId13" w:history="1">
              <w:r w:rsidRPr="00E205A3">
                <w:t>законодательства</w:t>
              </w:r>
            </w:hyperlink>
            <w:r w:rsidRPr="00E205A3">
              <w:t xml:space="preserve"> Российской Федерации (в процентах общего числа обращений </w:t>
            </w:r>
            <w:r w:rsidRPr="00E205A3">
              <w:rPr>
                <w:b/>
                <w:u w:val="single"/>
              </w:rPr>
              <w:t>в сфере СМИ)</w:t>
            </w:r>
          </w:p>
        </w:tc>
        <w:tc>
          <w:tcPr>
            <w:tcW w:w="269" w:type="pct"/>
            <w:vAlign w:val="center"/>
          </w:tcPr>
          <w:p w:rsidR="00DE7CAA" w:rsidRPr="00E205A3" w:rsidRDefault="00DE7CAA" w:rsidP="00651942">
            <w:pPr>
              <w:spacing w:after="120"/>
              <w:ind w:left="283"/>
              <w:jc w:val="center"/>
            </w:pPr>
            <w:r w:rsidRPr="00E205A3">
              <w:t>0</w:t>
            </w:r>
          </w:p>
        </w:tc>
        <w:tc>
          <w:tcPr>
            <w:tcW w:w="299" w:type="pct"/>
            <w:vAlign w:val="center"/>
          </w:tcPr>
          <w:p w:rsidR="00DE7CAA" w:rsidRPr="00E205A3" w:rsidRDefault="00DE7CAA" w:rsidP="00651942">
            <w:pPr>
              <w:spacing w:after="120"/>
              <w:ind w:left="283"/>
              <w:jc w:val="center"/>
            </w:pPr>
            <w:r w:rsidRPr="00E205A3">
              <w:t>0</w:t>
            </w:r>
          </w:p>
        </w:tc>
        <w:tc>
          <w:tcPr>
            <w:tcW w:w="299" w:type="pct"/>
            <w:vAlign w:val="center"/>
          </w:tcPr>
          <w:p w:rsidR="00DE7CAA" w:rsidRPr="00E205A3" w:rsidRDefault="00DE7CAA" w:rsidP="00651942">
            <w:pPr>
              <w:spacing w:after="120"/>
              <w:ind w:left="283"/>
              <w:jc w:val="center"/>
            </w:pPr>
            <w:r w:rsidRPr="00E205A3">
              <w:t>0</w:t>
            </w:r>
          </w:p>
        </w:tc>
        <w:tc>
          <w:tcPr>
            <w:tcW w:w="255" w:type="pct"/>
            <w:shd w:val="clear" w:color="auto" w:fill="auto"/>
            <w:vAlign w:val="center"/>
          </w:tcPr>
          <w:p w:rsidR="00DE7CAA" w:rsidRPr="00E205A3" w:rsidRDefault="00DE7CAA" w:rsidP="00651942">
            <w:pPr>
              <w:spacing w:after="120"/>
              <w:ind w:left="283"/>
              <w:jc w:val="center"/>
            </w:pPr>
          </w:p>
        </w:tc>
        <w:tc>
          <w:tcPr>
            <w:tcW w:w="241" w:type="pct"/>
            <w:shd w:val="clear" w:color="auto" w:fill="FBD4B4"/>
            <w:vAlign w:val="center"/>
          </w:tcPr>
          <w:p w:rsidR="00DE7CAA" w:rsidRPr="00E205A3" w:rsidRDefault="00DE7CAA" w:rsidP="00651942">
            <w:pPr>
              <w:spacing w:after="120"/>
              <w:ind w:left="283"/>
              <w:jc w:val="center"/>
            </w:pPr>
            <w:r w:rsidRPr="00E205A3">
              <w:t>0</w:t>
            </w:r>
          </w:p>
        </w:tc>
        <w:tc>
          <w:tcPr>
            <w:tcW w:w="301" w:type="pct"/>
            <w:vAlign w:val="center"/>
          </w:tcPr>
          <w:p w:rsidR="00DE7CAA" w:rsidRPr="00E205A3" w:rsidRDefault="00DE7CAA" w:rsidP="00651942">
            <w:pPr>
              <w:spacing w:after="120"/>
              <w:ind w:left="283"/>
              <w:jc w:val="center"/>
            </w:pPr>
            <w:r w:rsidRPr="00E205A3">
              <w:t>0</w:t>
            </w:r>
          </w:p>
        </w:tc>
        <w:tc>
          <w:tcPr>
            <w:tcW w:w="301" w:type="pct"/>
            <w:vAlign w:val="center"/>
          </w:tcPr>
          <w:p w:rsidR="00DE7CAA" w:rsidRPr="00E205A3" w:rsidRDefault="00DE7CAA" w:rsidP="00651942">
            <w:pPr>
              <w:spacing w:after="120"/>
              <w:ind w:left="283"/>
              <w:jc w:val="center"/>
            </w:pPr>
            <w:r w:rsidRPr="00E205A3">
              <w:t>0</w:t>
            </w:r>
          </w:p>
        </w:tc>
        <w:tc>
          <w:tcPr>
            <w:tcW w:w="301" w:type="pct"/>
            <w:vAlign w:val="center"/>
          </w:tcPr>
          <w:p w:rsidR="00DE7CAA" w:rsidRPr="00E205A3" w:rsidRDefault="00DE7CAA" w:rsidP="00651942">
            <w:pPr>
              <w:spacing w:after="120"/>
              <w:ind w:left="283"/>
              <w:jc w:val="center"/>
            </w:pPr>
            <w:r w:rsidRPr="00E205A3">
              <w:t>0</w:t>
            </w:r>
          </w:p>
        </w:tc>
        <w:tc>
          <w:tcPr>
            <w:tcW w:w="312" w:type="pct"/>
            <w:shd w:val="clear" w:color="auto" w:fill="auto"/>
            <w:vAlign w:val="center"/>
          </w:tcPr>
          <w:p w:rsidR="00DE7CAA" w:rsidRPr="00E205A3" w:rsidRDefault="00DE7CAA" w:rsidP="00651942">
            <w:pPr>
              <w:spacing w:after="120"/>
              <w:ind w:left="283"/>
              <w:jc w:val="center"/>
            </w:pPr>
          </w:p>
        </w:tc>
        <w:tc>
          <w:tcPr>
            <w:tcW w:w="283" w:type="pct"/>
            <w:shd w:val="clear" w:color="auto" w:fill="FBD4B4"/>
            <w:vAlign w:val="center"/>
          </w:tcPr>
          <w:p w:rsidR="00DE7CAA" w:rsidRPr="00E205A3" w:rsidRDefault="00DE7CAA" w:rsidP="00651942">
            <w:pPr>
              <w:spacing w:after="120"/>
              <w:ind w:left="283"/>
              <w:jc w:val="center"/>
            </w:pPr>
            <w:r w:rsidRPr="00E205A3">
              <w:t>0</w:t>
            </w:r>
          </w:p>
        </w:tc>
        <w:tc>
          <w:tcPr>
            <w:tcW w:w="577" w:type="pct"/>
            <w:vAlign w:val="center"/>
          </w:tcPr>
          <w:p w:rsidR="00DE7CAA" w:rsidRPr="00E205A3" w:rsidRDefault="00DE7CAA" w:rsidP="00651942">
            <w:pPr>
              <w:spacing w:after="120"/>
              <w:ind w:left="283"/>
              <w:jc w:val="center"/>
            </w:pPr>
            <w:r w:rsidRPr="00E205A3">
              <w:t>0</w:t>
            </w:r>
          </w:p>
        </w:tc>
      </w:tr>
      <w:tr w:rsidR="00DE7CAA" w:rsidRPr="00E205A3" w:rsidTr="00DE7CAA">
        <w:trPr>
          <w:cantSplit/>
        </w:trPr>
        <w:tc>
          <w:tcPr>
            <w:tcW w:w="1563" w:type="pct"/>
            <w:shd w:val="clear" w:color="auto" w:fill="auto"/>
            <w:vAlign w:val="center"/>
          </w:tcPr>
          <w:p w:rsidR="00DE7CAA" w:rsidRPr="00E205A3" w:rsidRDefault="00DE7CAA" w:rsidP="00EE1790">
            <w:pPr>
              <w:spacing w:after="120"/>
              <w:ind w:left="283"/>
            </w:pPr>
            <w:r w:rsidRPr="00E205A3">
              <w:t xml:space="preserve">Доля обращений граждан, ответы на которые даны с нарушениями требований </w:t>
            </w:r>
            <w:hyperlink r:id="rId14" w:history="1">
              <w:r w:rsidRPr="00E205A3">
                <w:t>законодательства</w:t>
              </w:r>
            </w:hyperlink>
            <w:r w:rsidRPr="00E205A3">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E205A3">
              <w:rPr>
                <w:b/>
                <w:u w:val="single"/>
              </w:rPr>
              <w:t>в сфере СМИ)</w:t>
            </w:r>
          </w:p>
        </w:tc>
        <w:tc>
          <w:tcPr>
            <w:tcW w:w="269" w:type="pct"/>
            <w:vAlign w:val="center"/>
          </w:tcPr>
          <w:p w:rsidR="00DE7CAA" w:rsidRPr="00E205A3" w:rsidRDefault="00DE7CAA" w:rsidP="00651942">
            <w:pPr>
              <w:spacing w:after="120"/>
              <w:ind w:left="283"/>
              <w:jc w:val="center"/>
            </w:pPr>
            <w:r w:rsidRPr="00E205A3">
              <w:t>0</w:t>
            </w:r>
          </w:p>
        </w:tc>
        <w:tc>
          <w:tcPr>
            <w:tcW w:w="299" w:type="pct"/>
            <w:vAlign w:val="center"/>
          </w:tcPr>
          <w:p w:rsidR="00DE7CAA" w:rsidRPr="00E205A3" w:rsidRDefault="00DE7CAA" w:rsidP="00651942">
            <w:pPr>
              <w:spacing w:after="120"/>
              <w:ind w:left="283"/>
              <w:jc w:val="center"/>
            </w:pPr>
            <w:r w:rsidRPr="00E205A3">
              <w:t>0</w:t>
            </w:r>
          </w:p>
        </w:tc>
        <w:tc>
          <w:tcPr>
            <w:tcW w:w="299" w:type="pct"/>
            <w:vAlign w:val="center"/>
          </w:tcPr>
          <w:p w:rsidR="00DE7CAA" w:rsidRPr="00E205A3" w:rsidRDefault="00DE7CAA" w:rsidP="00651942">
            <w:pPr>
              <w:spacing w:after="120"/>
              <w:ind w:left="283"/>
              <w:jc w:val="center"/>
            </w:pPr>
            <w:r w:rsidRPr="00E205A3">
              <w:t>0</w:t>
            </w:r>
          </w:p>
        </w:tc>
        <w:tc>
          <w:tcPr>
            <w:tcW w:w="255" w:type="pct"/>
            <w:shd w:val="clear" w:color="auto" w:fill="auto"/>
            <w:vAlign w:val="center"/>
          </w:tcPr>
          <w:p w:rsidR="00DE7CAA" w:rsidRPr="00E205A3" w:rsidRDefault="00DE7CAA" w:rsidP="00651942">
            <w:pPr>
              <w:spacing w:after="120"/>
              <w:ind w:left="283"/>
              <w:jc w:val="center"/>
            </w:pPr>
          </w:p>
        </w:tc>
        <w:tc>
          <w:tcPr>
            <w:tcW w:w="241" w:type="pct"/>
            <w:shd w:val="clear" w:color="auto" w:fill="FBD4B4"/>
            <w:vAlign w:val="center"/>
          </w:tcPr>
          <w:p w:rsidR="00DE7CAA" w:rsidRPr="00E205A3" w:rsidRDefault="00DE7CAA" w:rsidP="00651942">
            <w:pPr>
              <w:spacing w:after="120"/>
              <w:ind w:left="283"/>
              <w:jc w:val="center"/>
            </w:pPr>
            <w:r w:rsidRPr="00E205A3">
              <w:t>0</w:t>
            </w:r>
          </w:p>
        </w:tc>
        <w:tc>
          <w:tcPr>
            <w:tcW w:w="301" w:type="pct"/>
            <w:vAlign w:val="center"/>
          </w:tcPr>
          <w:p w:rsidR="00DE7CAA" w:rsidRPr="00E205A3" w:rsidRDefault="00DE7CAA" w:rsidP="00651942">
            <w:pPr>
              <w:spacing w:after="120"/>
              <w:ind w:left="283"/>
              <w:jc w:val="center"/>
            </w:pPr>
            <w:r w:rsidRPr="00E205A3">
              <w:t>0</w:t>
            </w:r>
          </w:p>
        </w:tc>
        <w:tc>
          <w:tcPr>
            <w:tcW w:w="301" w:type="pct"/>
            <w:vAlign w:val="center"/>
          </w:tcPr>
          <w:p w:rsidR="00DE7CAA" w:rsidRPr="00E205A3" w:rsidRDefault="00DE7CAA" w:rsidP="00651942">
            <w:pPr>
              <w:spacing w:after="120"/>
              <w:ind w:left="283"/>
              <w:jc w:val="center"/>
            </w:pPr>
            <w:r w:rsidRPr="00E205A3">
              <w:t>0</w:t>
            </w:r>
          </w:p>
        </w:tc>
        <w:tc>
          <w:tcPr>
            <w:tcW w:w="301" w:type="pct"/>
            <w:vAlign w:val="center"/>
          </w:tcPr>
          <w:p w:rsidR="00DE7CAA" w:rsidRPr="00E205A3" w:rsidRDefault="00DE7CAA" w:rsidP="00651942">
            <w:pPr>
              <w:spacing w:after="120"/>
              <w:ind w:left="283"/>
              <w:jc w:val="center"/>
            </w:pPr>
            <w:r w:rsidRPr="00E205A3">
              <w:t>0</w:t>
            </w:r>
          </w:p>
        </w:tc>
        <w:tc>
          <w:tcPr>
            <w:tcW w:w="312" w:type="pct"/>
            <w:shd w:val="clear" w:color="auto" w:fill="auto"/>
            <w:vAlign w:val="center"/>
          </w:tcPr>
          <w:p w:rsidR="00DE7CAA" w:rsidRPr="00E205A3" w:rsidRDefault="00DE7CAA" w:rsidP="00651942">
            <w:pPr>
              <w:spacing w:after="120"/>
              <w:ind w:left="283"/>
              <w:jc w:val="center"/>
            </w:pPr>
          </w:p>
        </w:tc>
        <w:tc>
          <w:tcPr>
            <w:tcW w:w="283" w:type="pct"/>
            <w:shd w:val="clear" w:color="auto" w:fill="FBD4B4"/>
            <w:vAlign w:val="center"/>
          </w:tcPr>
          <w:p w:rsidR="00DE7CAA" w:rsidRPr="00E205A3" w:rsidRDefault="00DE7CAA" w:rsidP="00651942">
            <w:pPr>
              <w:spacing w:after="120"/>
              <w:ind w:left="283"/>
              <w:jc w:val="center"/>
            </w:pPr>
            <w:r w:rsidRPr="00E205A3">
              <w:t>0</w:t>
            </w:r>
          </w:p>
        </w:tc>
        <w:tc>
          <w:tcPr>
            <w:tcW w:w="577" w:type="pct"/>
            <w:vAlign w:val="center"/>
          </w:tcPr>
          <w:p w:rsidR="00DE7CAA" w:rsidRPr="00E205A3" w:rsidRDefault="00DE7CAA" w:rsidP="00651942">
            <w:pPr>
              <w:spacing w:after="120"/>
              <w:ind w:left="283"/>
              <w:jc w:val="center"/>
            </w:pPr>
            <w:r w:rsidRPr="00E205A3">
              <w:t>0</w:t>
            </w:r>
          </w:p>
        </w:tc>
      </w:tr>
      <w:tr w:rsidR="00DE7CAA" w:rsidRPr="00E205A3" w:rsidTr="00DE7CAA">
        <w:trPr>
          <w:cantSplit/>
        </w:trPr>
        <w:tc>
          <w:tcPr>
            <w:tcW w:w="1563" w:type="pct"/>
            <w:shd w:val="clear" w:color="auto" w:fill="auto"/>
            <w:vAlign w:val="center"/>
          </w:tcPr>
          <w:p w:rsidR="00DE7CAA" w:rsidRPr="00E205A3" w:rsidRDefault="00DE7CAA" w:rsidP="00EE1790">
            <w:pPr>
              <w:spacing w:after="120"/>
              <w:ind w:left="283"/>
            </w:pPr>
            <w:r w:rsidRPr="00E205A3">
              <w:t xml:space="preserve">Количество обращений граждан </w:t>
            </w:r>
            <w:r w:rsidRPr="00E205A3">
              <w:rPr>
                <w:b/>
                <w:u w:val="single"/>
              </w:rPr>
              <w:t xml:space="preserve">в сфере СМИ </w:t>
            </w:r>
            <w:r w:rsidRPr="00E205A3">
              <w:t>в отчетном периоде</w:t>
            </w:r>
          </w:p>
        </w:tc>
        <w:tc>
          <w:tcPr>
            <w:tcW w:w="269" w:type="pct"/>
            <w:vAlign w:val="center"/>
          </w:tcPr>
          <w:p w:rsidR="00DE7CAA" w:rsidRPr="00E205A3" w:rsidRDefault="00DE7CAA" w:rsidP="00651942">
            <w:pPr>
              <w:spacing w:after="120"/>
              <w:ind w:left="283"/>
              <w:jc w:val="center"/>
            </w:pPr>
            <w:r w:rsidRPr="00E205A3">
              <w:t>4</w:t>
            </w:r>
          </w:p>
        </w:tc>
        <w:tc>
          <w:tcPr>
            <w:tcW w:w="299" w:type="pct"/>
            <w:vAlign w:val="center"/>
          </w:tcPr>
          <w:p w:rsidR="00DE7CAA" w:rsidRPr="00E205A3" w:rsidRDefault="00DE7CAA" w:rsidP="00651942">
            <w:pPr>
              <w:spacing w:after="120"/>
              <w:ind w:left="283"/>
              <w:jc w:val="center"/>
            </w:pPr>
            <w:r w:rsidRPr="00E205A3">
              <w:t>12</w:t>
            </w:r>
          </w:p>
        </w:tc>
        <w:tc>
          <w:tcPr>
            <w:tcW w:w="299" w:type="pct"/>
            <w:vAlign w:val="center"/>
          </w:tcPr>
          <w:p w:rsidR="00DE7CAA" w:rsidRPr="00E205A3" w:rsidRDefault="00DE7CAA" w:rsidP="00651942">
            <w:pPr>
              <w:spacing w:after="120"/>
              <w:ind w:left="283"/>
              <w:jc w:val="center"/>
            </w:pPr>
            <w:r w:rsidRPr="00E205A3">
              <w:t>3</w:t>
            </w:r>
          </w:p>
        </w:tc>
        <w:tc>
          <w:tcPr>
            <w:tcW w:w="255" w:type="pct"/>
            <w:shd w:val="clear" w:color="auto" w:fill="auto"/>
            <w:vAlign w:val="center"/>
          </w:tcPr>
          <w:p w:rsidR="00DE7CAA" w:rsidRPr="00E205A3" w:rsidRDefault="00DE7CAA" w:rsidP="00651942">
            <w:pPr>
              <w:spacing w:after="120"/>
              <w:ind w:left="283"/>
              <w:jc w:val="center"/>
            </w:pPr>
          </w:p>
        </w:tc>
        <w:tc>
          <w:tcPr>
            <w:tcW w:w="241" w:type="pct"/>
            <w:shd w:val="clear" w:color="auto" w:fill="FBD4B4"/>
            <w:vAlign w:val="center"/>
          </w:tcPr>
          <w:p w:rsidR="00DE7CAA" w:rsidRPr="00E205A3" w:rsidRDefault="00DE7CAA" w:rsidP="00651942">
            <w:pPr>
              <w:spacing w:after="120"/>
              <w:ind w:left="283"/>
              <w:jc w:val="center"/>
            </w:pPr>
            <w:r w:rsidRPr="00E205A3">
              <w:t>19</w:t>
            </w:r>
          </w:p>
        </w:tc>
        <w:tc>
          <w:tcPr>
            <w:tcW w:w="301" w:type="pct"/>
            <w:vAlign w:val="center"/>
          </w:tcPr>
          <w:p w:rsidR="00DE7CAA" w:rsidRPr="00E205A3" w:rsidRDefault="00DE7CAA" w:rsidP="00651942">
            <w:pPr>
              <w:spacing w:after="120"/>
              <w:ind w:left="283"/>
              <w:jc w:val="center"/>
            </w:pPr>
            <w:r w:rsidRPr="00E205A3">
              <w:t>4</w:t>
            </w:r>
          </w:p>
        </w:tc>
        <w:tc>
          <w:tcPr>
            <w:tcW w:w="301" w:type="pct"/>
            <w:vAlign w:val="center"/>
          </w:tcPr>
          <w:p w:rsidR="00DE7CAA" w:rsidRPr="00E205A3" w:rsidRDefault="00DE7CAA" w:rsidP="00651942">
            <w:pPr>
              <w:spacing w:after="120"/>
              <w:ind w:left="283"/>
              <w:jc w:val="center"/>
            </w:pPr>
            <w:r w:rsidRPr="00E205A3">
              <w:t>5</w:t>
            </w:r>
          </w:p>
        </w:tc>
        <w:tc>
          <w:tcPr>
            <w:tcW w:w="301" w:type="pct"/>
            <w:vAlign w:val="center"/>
          </w:tcPr>
          <w:p w:rsidR="00DE7CAA" w:rsidRPr="00E205A3" w:rsidRDefault="00DE7CAA" w:rsidP="00651942">
            <w:pPr>
              <w:spacing w:after="120"/>
              <w:ind w:left="283"/>
              <w:jc w:val="center"/>
            </w:pPr>
            <w:r w:rsidRPr="00E205A3">
              <w:t>8</w:t>
            </w:r>
          </w:p>
        </w:tc>
        <w:tc>
          <w:tcPr>
            <w:tcW w:w="312" w:type="pct"/>
            <w:shd w:val="clear" w:color="auto" w:fill="auto"/>
            <w:vAlign w:val="center"/>
          </w:tcPr>
          <w:p w:rsidR="00DE7CAA" w:rsidRPr="00E205A3" w:rsidRDefault="00DE7CAA" w:rsidP="00651942">
            <w:pPr>
              <w:spacing w:after="120"/>
              <w:ind w:left="283"/>
              <w:jc w:val="center"/>
            </w:pPr>
          </w:p>
        </w:tc>
        <w:tc>
          <w:tcPr>
            <w:tcW w:w="283" w:type="pct"/>
            <w:shd w:val="clear" w:color="auto" w:fill="FBD4B4"/>
            <w:vAlign w:val="center"/>
          </w:tcPr>
          <w:p w:rsidR="00DE7CAA" w:rsidRPr="00E205A3" w:rsidRDefault="00DE7CAA" w:rsidP="00651942">
            <w:pPr>
              <w:spacing w:after="120"/>
              <w:ind w:left="283"/>
              <w:jc w:val="center"/>
            </w:pPr>
            <w:r w:rsidRPr="00E205A3">
              <w:t>17</w:t>
            </w:r>
          </w:p>
        </w:tc>
        <w:tc>
          <w:tcPr>
            <w:tcW w:w="577" w:type="pct"/>
            <w:vAlign w:val="center"/>
          </w:tcPr>
          <w:p w:rsidR="00DE7CAA" w:rsidRPr="00E205A3" w:rsidRDefault="00DE7CAA" w:rsidP="00651942">
            <w:pPr>
              <w:spacing w:after="120"/>
              <w:ind w:left="283"/>
              <w:jc w:val="center"/>
            </w:pPr>
            <w:r w:rsidRPr="00E205A3">
              <w:t>-10,5 %</w:t>
            </w:r>
          </w:p>
        </w:tc>
      </w:tr>
      <w:tr w:rsidR="00DE7CAA" w:rsidRPr="00E205A3" w:rsidTr="00DE7CAA">
        <w:trPr>
          <w:cantSplit/>
        </w:trPr>
        <w:tc>
          <w:tcPr>
            <w:tcW w:w="1563" w:type="pct"/>
            <w:shd w:val="clear" w:color="auto" w:fill="auto"/>
            <w:vAlign w:val="center"/>
          </w:tcPr>
          <w:p w:rsidR="00DE7CAA" w:rsidRPr="00E205A3" w:rsidRDefault="00DE7CAA" w:rsidP="00EE1790">
            <w:pPr>
              <w:spacing w:after="120"/>
              <w:ind w:left="283"/>
            </w:pPr>
            <w:r w:rsidRPr="00E205A3">
              <w:t xml:space="preserve">Количество обращений граждан </w:t>
            </w:r>
            <w:r w:rsidRPr="00E205A3">
              <w:rPr>
                <w:b/>
                <w:u w:val="single"/>
              </w:rPr>
              <w:t>в сфере СМИ</w:t>
            </w:r>
            <w:r w:rsidRPr="00E205A3">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E205A3">
              <w:rPr>
                <w:b/>
                <w:u w:val="single"/>
              </w:rPr>
              <w:t>в сфере СМИ</w:t>
            </w:r>
            <w:r w:rsidRPr="00E205A3">
              <w:t>(сведения о нагрузке по штату)</w:t>
            </w:r>
          </w:p>
        </w:tc>
        <w:tc>
          <w:tcPr>
            <w:tcW w:w="269" w:type="pct"/>
            <w:vAlign w:val="center"/>
          </w:tcPr>
          <w:p w:rsidR="00DE7CAA" w:rsidRPr="00E205A3" w:rsidRDefault="00DE7CAA" w:rsidP="00651942">
            <w:pPr>
              <w:spacing w:after="120"/>
              <w:ind w:left="283" w:hanging="108"/>
              <w:jc w:val="center"/>
            </w:pPr>
            <w:r w:rsidRPr="00E205A3">
              <w:t>1,3</w:t>
            </w:r>
          </w:p>
        </w:tc>
        <w:tc>
          <w:tcPr>
            <w:tcW w:w="299" w:type="pct"/>
            <w:vAlign w:val="center"/>
          </w:tcPr>
          <w:p w:rsidR="00DE7CAA" w:rsidRPr="00E205A3" w:rsidRDefault="00DE7CAA" w:rsidP="00651942">
            <w:pPr>
              <w:spacing w:after="120"/>
              <w:ind w:left="283"/>
              <w:jc w:val="center"/>
            </w:pPr>
            <w:r w:rsidRPr="00E205A3">
              <w:t>4</w:t>
            </w:r>
          </w:p>
        </w:tc>
        <w:tc>
          <w:tcPr>
            <w:tcW w:w="299" w:type="pct"/>
            <w:vAlign w:val="center"/>
          </w:tcPr>
          <w:p w:rsidR="00DE7CAA" w:rsidRPr="00E205A3" w:rsidRDefault="00DE7CAA" w:rsidP="00651942">
            <w:pPr>
              <w:spacing w:after="120"/>
              <w:ind w:left="283"/>
              <w:jc w:val="center"/>
            </w:pPr>
            <w:r w:rsidRPr="00E205A3">
              <w:t>1</w:t>
            </w:r>
          </w:p>
        </w:tc>
        <w:tc>
          <w:tcPr>
            <w:tcW w:w="255" w:type="pct"/>
            <w:shd w:val="clear" w:color="auto" w:fill="auto"/>
            <w:vAlign w:val="center"/>
          </w:tcPr>
          <w:p w:rsidR="00DE7CAA" w:rsidRPr="00E205A3" w:rsidRDefault="00DE7CAA" w:rsidP="00651942">
            <w:pPr>
              <w:spacing w:after="120"/>
              <w:ind w:left="283" w:hanging="154"/>
              <w:jc w:val="center"/>
            </w:pPr>
          </w:p>
        </w:tc>
        <w:tc>
          <w:tcPr>
            <w:tcW w:w="241" w:type="pct"/>
            <w:shd w:val="clear" w:color="auto" w:fill="FBD4B4"/>
            <w:vAlign w:val="center"/>
          </w:tcPr>
          <w:p w:rsidR="00DE7CAA" w:rsidRPr="00E205A3" w:rsidRDefault="00DE7CAA" w:rsidP="00651942">
            <w:pPr>
              <w:spacing w:after="120"/>
              <w:ind w:left="283" w:hanging="153"/>
              <w:jc w:val="center"/>
            </w:pPr>
            <w:r w:rsidRPr="00E205A3">
              <w:t>6,33</w:t>
            </w:r>
          </w:p>
        </w:tc>
        <w:tc>
          <w:tcPr>
            <w:tcW w:w="301" w:type="pct"/>
            <w:vAlign w:val="center"/>
          </w:tcPr>
          <w:p w:rsidR="00DE7CAA" w:rsidRPr="00E205A3" w:rsidRDefault="00DE7CAA" w:rsidP="00651942">
            <w:pPr>
              <w:spacing w:after="120"/>
              <w:ind w:left="283"/>
              <w:jc w:val="center"/>
            </w:pPr>
            <w:r w:rsidRPr="00E205A3">
              <w:t>1,3</w:t>
            </w:r>
          </w:p>
        </w:tc>
        <w:tc>
          <w:tcPr>
            <w:tcW w:w="301" w:type="pct"/>
            <w:vAlign w:val="center"/>
          </w:tcPr>
          <w:p w:rsidR="00DE7CAA" w:rsidRPr="00E205A3" w:rsidRDefault="00DE7CAA" w:rsidP="00651942">
            <w:pPr>
              <w:spacing w:after="120"/>
              <w:ind w:left="283"/>
              <w:jc w:val="center"/>
            </w:pPr>
            <w:r w:rsidRPr="00E205A3">
              <w:t>1,67</w:t>
            </w:r>
          </w:p>
        </w:tc>
        <w:tc>
          <w:tcPr>
            <w:tcW w:w="301" w:type="pct"/>
            <w:vAlign w:val="center"/>
          </w:tcPr>
          <w:p w:rsidR="00DE7CAA" w:rsidRPr="00E205A3" w:rsidRDefault="00DE7CAA" w:rsidP="00651942">
            <w:pPr>
              <w:spacing w:after="120"/>
              <w:ind w:left="283"/>
              <w:jc w:val="center"/>
            </w:pPr>
            <w:r w:rsidRPr="00E205A3">
              <w:t>2,66</w:t>
            </w:r>
          </w:p>
        </w:tc>
        <w:tc>
          <w:tcPr>
            <w:tcW w:w="312" w:type="pct"/>
            <w:shd w:val="clear" w:color="auto" w:fill="auto"/>
            <w:vAlign w:val="center"/>
          </w:tcPr>
          <w:p w:rsidR="00DE7CAA" w:rsidRPr="00E205A3" w:rsidRDefault="00DE7CAA" w:rsidP="00651942">
            <w:pPr>
              <w:spacing w:after="120"/>
              <w:ind w:left="283"/>
              <w:jc w:val="center"/>
            </w:pPr>
          </w:p>
        </w:tc>
        <w:tc>
          <w:tcPr>
            <w:tcW w:w="283" w:type="pct"/>
            <w:shd w:val="clear" w:color="auto" w:fill="FBD4B4"/>
            <w:vAlign w:val="center"/>
          </w:tcPr>
          <w:p w:rsidR="00DE7CAA" w:rsidRPr="00E205A3" w:rsidRDefault="00DE7CAA" w:rsidP="00651942">
            <w:pPr>
              <w:spacing w:after="120"/>
              <w:ind w:left="283" w:hanging="161"/>
              <w:jc w:val="center"/>
            </w:pPr>
            <w:r w:rsidRPr="00E205A3">
              <w:t>5,66</w:t>
            </w:r>
          </w:p>
        </w:tc>
        <w:tc>
          <w:tcPr>
            <w:tcW w:w="577" w:type="pct"/>
            <w:vAlign w:val="center"/>
          </w:tcPr>
          <w:p w:rsidR="00DE7CAA" w:rsidRPr="00E205A3" w:rsidRDefault="00DE7CAA" w:rsidP="00651942">
            <w:pPr>
              <w:spacing w:after="120"/>
              <w:ind w:left="283"/>
              <w:jc w:val="center"/>
            </w:pPr>
            <w:r w:rsidRPr="00E205A3">
              <w:t>-10,5%</w:t>
            </w:r>
          </w:p>
        </w:tc>
      </w:tr>
      <w:tr w:rsidR="00DE7CAA" w:rsidRPr="00E205A3" w:rsidTr="00DE7CAA">
        <w:trPr>
          <w:cantSplit/>
        </w:trPr>
        <w:tc>
          <w:tcPr>
            <w:tcW w:w="1563" w:type="pct"/>
            <w:shd w:val="clear" w:color="auto" w:fill="auto"/>
            <w:vAlign w:val="center"/>
          </w:tcPr>
          <w:p w:rsidR="00DE7CAA" w:rsidRPr="00E205A3" w:rsidRDefault="00DE7CAA" w:rsidP="00EE1790">
            <w:pPr>
              <w:spacing w:after="120"/>
              <w:ind w:left="283"/>
            </w:pPr>
            <w:r w:rsidRPr="00E205A3">
              <w:lastRenderedPageBreak/>
              <w:t xml:space="preserve">Количество обращений граждан </w:t>
            </w:r>
            <w:r w:rsidRPr="00E205A3">
              <w:rPr>
                <w:b/>
                <w:u w:val="single"/>
              </w:rPr>
              <w:t>в сфере СМИ</w:t>
            </w:r>
            <w:r w:rsidRPr="00E205A3">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E205A3">
              <w:rPr>
                <w:b/>
                <w:u w:val="single"/>
              </w:rPr>
              <w:t>в сфере СМИ</w:t>
            </w:r>
            <w:r w:rsidRPr="00E205A3">
              <w:t xml:space="preserve"> (сведения о нагрузке по факту)</w:t>
            </w:r>
          </w:p>
        </w:tc>
        <w:tc>
          <w:tcPr>
            <w:tcW w:w="269" w:type="pct"/>
            <w:vAlign w:val="center"/>
          </w:tcPr>
          <w:p w:rsidR="00DE7CAA" w:rsidRPr="00E205A3" w:rsidRDefault="00DE7CAA" w:rsidP="00651942">
            <w:pPr>
              <w:spacing w:after="120"/>
              <w:ind w:left="283"/>
              <w:jc w:val="center"/>
            </w:pPr>
            <w:r w:rsidRPr="00E205A3">
              <w:t>2</w:t>
            </w:r>
          </w:p>
        </w:tc>
        <w:tc>
          <w:tcPr>
            <w:tcW w:w="299" w:type="pct"/>
            <w:vAlign w:val="center"/>
          </w:tcPr>
          <w:p w:rsidR="00DE7CAA" w:rsidRPr="00E205A3" w:rsidRDefault="00DE7CAA" w:rsidP="00651942">
            <w:pPr>
              <w:spacing w:after="120"/>
              <w:ind w:left="283"/>
              <w:jc w:val="center"/>
            </w:pPr>
            <w:r w:rsidRPr="00E205A3">
              <w:t>6</w:t>
            </w:r>
          </w:p>
        </w:tc>
        <w:tc>
          <w:tcPr>
            <w:tcW w:w="299" w:type="pct"/>
            <w:vAlign w:val="center"/>
          </w:tcPr>
          <w:p w:rsidR="00DE7CAA" w:rsidRPr="00E205A3" w:rsidRDefault="00DE7CAA" w:rsidP="00651942">
            <w:pPr>
              <w:spacing w:after="120"/>
              <w:ind w:left="283"/>
              <w:jc w:val="center"/>
            </w:pPr>
            <w:r w:rsidRPr="00E205A3">
              <w:t>1,5</w:t>
            </w:r>
          </w:p>
        </w:tc>
        <w:tc>
          <w:tcPr>
            <w:tcW w:w="255" w:type="pct"/>
            <w:shd w:val="clear" w:color="auto" w:fill="auto"/>
            <w:vAlign w:val="center"/>
          </w:tcPr>
          <w:p w:rsidR="00DE7CAA" w:rsidRPr="00E205A3" w:rsidRDefault="00DE7CAA" w:rsidP="00651942">
            <w:pPr>
              <w:spacing w:after="120"/>
              <w:ind w:left="283"/>
              <w:jc w:val="center"/>
            </w:pPr>
          </w:p>
        </w:tc>
        <w:tc>
          <w:tcPr>
            <w:tcW w:w="241" w:type="pct"/>
            <w:shd w:val="clear" w:color="auto" w:fill="FBD4B4"/>
            <w:vAlign w:val="center"/>
          </w:tcPr>
          <w:p w:rsidR="00DE7CAA" w:rsidRPr="00E205A3" w:rsidRDefault="00DE7CAA" w:rsidP="00651942">
            <w:pPr>
              <w:spacing w:after="120"/>
              <w:ind w:left="130" w:hanging="130"/>
              <w:jc w:val="center"/>
            </w:pPr>
            <w:r w:rsidRPr="00E205A3">
              <w:t>9,5</w:t>
            </w:r>
          </w:p>
        </w:tc>
        <w:tc>
          <w:tcPr>
            <w:tcW w:w="301" w:type="pct"/>
            <w:vAlign w:val="center"/>
          </w:tcPr>
          <w:p w:rsidR="00DE7CAA" w:rsidRPr="00E205A3" w:rsidRDefault="00DE7CAA" w:rsidP="00651942">
            <w:pPr>
              <w:spacing w:after="120"/>
              <w:ind w:left="283"/>
              <w:jc w:val="center"/>
            </w:pPr>
            <w:r w:rsidRPr="00E205A3">
              <w:t>2</w:t>
            </w:r>
          </w:p>
        </w:tc>
        <w:tc>
          <w:tcPr>
            <w:tcW w:w="301" w:type="pct"/>
            <w:vAlign w:val="center"/>
          </w:tcPr>
          <w:p w:rsidR="00DE7CAA" w:rsidRPr="00E205A3" w:rsidRDefault="00DE7CAA" w:rsidP="00651942">
            <w:pPr>
              <w:spacing w:after="120"/>
              <w:ind w:left="283"/>
              <w:jc w:val="center"/>
            </w:pPr>
            <w:r w:rsidRPr="00E205A3">
              <w:t>2,5</w:t>
            </w:r>
          </w:p>
        </w:tc>
        <w:tc>
          <w:tcPr>
            <w:tcW w:w="301" w:type="pct"/>
            <w:vAlign w:val="center"/>
          </w:tcPr>
          <w:p w:rsidR="00DE7CAA" w:rsidRPr="00E205A3" w:rsidRDefault="00DE7CAA" w:rsidP="00651942">
            <w:pPr>
              <w:spacing w:after="120"/>
              <w:ind w:left="283"/>
              <w:jc w:val="center"/>
            </w:pPr>
            <w:r w:rsidRPr="00E205A3">
              <w:t>4</w:t>
            </w:r>
          </w:p>
        </w:tc>
        <w:tc>
          <w:tcPr>
            <w:tcW w:w="312" w:type="pct"/>
            <w:shd w:val="clear" w:color="auto" w:fill="auto"/>
            <w:vAlign w:val="center"/>
          </w:tcPr>
          <w:p w:rsidR="00DE7CAA" w:rsidRPr="00E205A3" w:rsidRDefault="00DE7CAA" w:rsidP="00651942">
            <w:pPr>
              <w:spacing w:after="120"/>
              <w:ind w:left="283"/>
              <w:jc w:val="center"/>
            </w:pPr>
          </w:p>
        </w:tc>
        <w:tc>
          <w:tcPr>
            <w:tcW w:w="283" w:type="pct"/>
            <w:shd w:val="clear" w:color="auto" w:fill="FBD4B4"/>
            <w:vAlign w:val="center"/>
          </w:tcPr>
          <w:p w:rsidR="00DE7CAA" w:rsidRPr="00E205A3" w:rsidRDefault="00DE7CAA" w:rsidP="00651942">
            <w:pPr>
              <w:spacing w:after="120"/>
              <w:ind w:left="283" w:hanging="161"/>
              <w:jc w:val="center"/>
            </w:pPr>
            <w:r w:rsidRPr="00E205A3">
              <w:t>8,5</w:t>
            </w:r>
          </w:p>
        </w:tc>
        <w:tc>
          <w:tcPr>
            <w:tcW w:w="577" w:type="pct"/>
            <w:vAlign w:val="center"/>
          </w:tcPr>
          <w:p w:rsidR="00DE7CAA" w:rsidRPr="00E205A3" w:rsidRDefault="00DE7CAA" w:rsidP="00651942">
            <w:pPr>
              <w:spacing w:after="120"/>
              <w:ind w:left="283"/>
              <w:jc w:val="center"/>
            </w:pPr>
            <w:r w:rsidRPr="00E205A3">
              <w:t>-10,5%</w:t>
            </w:r>
          </w:p>
        </w:tc>
      </w:tr>
    </w:tbl>
    <w:p w:rsidR="004267D1" w:rsidRPr="00E205A3" w:rsidRDefault="004267D1" w:rsidP="00F414E7">
      <w:pPr>
        <w:ind w:firstLine="709"/>
        <w:contextualSpacing/>
        <w:jc w:val="right"/>
        <w:rPr>
          <w:sz w:val="28"/>
          <w:szCs w:val="28"/>
          <w:lang w:val="en-US"/>
        </w:rPr>
      </w:pPr>
    </w:p>
    <w:p w:rsidR="000146DC" w:rsidRPr="00E205A3" w:rsidRDefault="000146DC" w:rsidP="000146DC">
      <w:pPr>
        <w:pStyle w:val="af2"/>
        <w:ind w:left="1069"/>
        <w:contextualSpacing/>
        <w:rPr>
          <w:sz w:val="28"/>
          <w:szCs w:val="28"/>
        </w:rPr>
      </w:pPr>
      <w:r w:rsidRPr="00E205A3">
        <w:rPr>
          <w:sz w:val="28"/>
          <w:szCs w:val="28"/>
        </w:rPr>
        <w:t>- в сфере связи</w:t>
      </w:r>
    </w:p>
    <w:p w:rsidR="006C5D6F" w:rsidRPr="00E205A3" w:rsidRDefault="006C5D6F" w:rsidP="006C5D6F">
      <w:pPr>
        <w:pStyle w:val="af2"/>
        <w:ind w:left="1069"/>
        <w:contextualSpacing/>
        <w:jc w:val="right"/>
        <w:rPr>
          <w:sz w:val="28"/>
          <w:szCs w:val="28"/>
        </w:rPr>
      </w:pPr>
      <w:r w:rsidRPr="00E205A3">
        <w:rPr>
          <w:sz w:val="28"/>
          <w:szCs w:val="28"/>
        </w:rPr>
        <w:t>Таблица № 7</w:t>
      </w:r>
    </w:p>
    <w:p w:rsidR="006C5D6F" w:rsidRPr="00E205A3" w:rsidRDefault="006C5D6F" w:rsidP="006C5D6F">
      <w:pPr>
        <w:pStyle w:val="af2"/>
        <w:ind w:left="1069"/>
        <w:contextualSpacing/>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1108"/>
        <w:gridCol w:w="1108"/>
        <w:gridCol w:w="1108"/>
        <w:gridCol w:w="1108"/>
        <w:gridCol w:w="1111"/>
        <w:gridCol w:w="1108"/>
        <w:gridCol w:w="1108"/>
        <w:gridCol w:w="1108"/>
        <w:gridCol w:w="1108"/>
        <w:gridCol w:w="1111"/>
        <w:gridCol w:w="1617"/>
      </w:tblGrid>
      <w:tr w:rsidR="006C5D6F" w:rsidRPr="00E205A3" w:rsidTr="00CA373E">
        <w:trPr>
          <w:cantSplit/>
          <w:tblHeader/>
        </w:trPr>
        <w:tc>
          <w:tcPr>
            <w:tcW w:w="1010" w:type="pct"/>
            <w:vMerge w:val="restart"/>
            <w:vAlign w:val="center"/>
          </w:tcPr>
          <w:p w:rsidR="006C5D6F" w:rsidRPr="00E205A3" w:rsidRDefault="006C5D6F" w:rsidP="00CA373E">
            <w:pPr>
              <w:jc w:val="center"/>
              <w:rPr>
                <w:b/>
                <w:sz w:val="22"/>
                <w:szCs w:val="22"/>
              </w:rPr>
            </w:pPr>
            <w:r w:rsidRPr="00E205A3">
              <w:rPr>
                <w:b/>
                <w:sz w:val="22"/>
                <w:szCs w:val="22"/>
              </w:rPr>
              <w:t>Показатель (</w:t>
            </w:r>
            <w:r w:rsidRPr="00E205A3">
              <w:rPr>
                <w:b/>
                <w:sz w:val="22"/>
                <w:szCs w:val="22"/>
                <w:u w:val="single"/>
              </w:rPr>
              <w:t>для каждой сферы деятельности</w:t>
            </w:r>
            <w:r w:rsidRPr="00E205A3">
              <w:rPr>
                <w:b/>
                <w:sz w:val="22"/>
                <w:szCs w:val="22"/>
              </w:rPr>
              <w:t>)</w:t>
            </w:r>
          </w:p>
        </w:tc>
        <w:tc>
          <w:tcPr>
            <w:tcW w:w="1741" w:type="pct"/>
            <w:gridSpan w:val="5"/>
          </w:tcPr>
          <w:p w:rsidR="006C5D6F" w:rsidRPr="00E205A3" w:rsidRDefault="006C5D6F" w:rsidP="00CA373E">
            <w:pPr>
              <w:jc w:val="center"/>
              <w:rPr>
                <w:b/>
                <w:sz w:val="22"/>
                <w:szCs w:val="22"/>
              </w:rPr>
            </w:pPr>
            <w:r w:rsidRPr="00E205A3">
              <w:rPr>
                <w:b/>
                <w:sz w:val="22"/>
                <w:szCs w:val="22"/>
              </w:rPr>
              <w:t>2013 год</w:t>
            </w:r>
          </w:p>
        </w:tc>
        <w:tc>
          <w:tcPr>
            <w:tcW w:w="1741" w:type="pct"/>
            <w:gridSpan w:val="5"/>
          </w:tcPr>
          <w:p w:rsidR="006C5D6F" w:rsidRPr="00E205A3" w:rsidRDefault="006C5D6F" w:rsidP="00CA373E">
            <w:pPr>
              <w:jc w:val="center"/>
              <w:rPr>
                <w:b/>
                <w:sz w:val="22"/>
                <w:szCs w:val="22"/>
              </w:rPr>
            </w:pPr>
            <w:r w:rsidRPr="00E205A3">
              <w:rPr>
                <w:b/>
                <w:sz w:val="22"/>
                <w:szCs w:val="22"/>
              </w:rPr>
              <w:t>2014 год</w:t>
            </w:r>
          </w:p>
        </w:tc>
        <w:tc>
          <w:tcPr>
            <w:tcW w:w="508" w:type="pct"/>
            <w:vMerge w:val="restart"/>
            <w:vAlign w:val="center"/>
          </w:tcPr>
          <w:p w:rsidR="006C5D6F" w:rsidRPr="00E205A3" w:rsidRDefault="006C5D6F" w:rsidP="00CA373E">
            <w:pPr>
              <w:jc w:val="center"/>
              <w:rPr>
                <w:b/>
                <w:sz w:val="22"/>
                <w:szCs w:val="22"/>
              </w:rPr>
            </w:pPr>
            <w:r w:rsidRPr="00E205A3">
              <w:rPr>
                <w:b/>
                <w:sz w:val="22"/>
                <w:szCs w:val="22"/>
              </w:rPr>
              <w:t xml:space="preserve">Отклонение показателей </w:t>
            </w:r>
          </w:p>
          <w:p w:rsidR="006C5D6F" w:rsidRPr="00E205A3" w:rsidRDefault="006C5D6F" w:rsidP="00CA373E">
            <w:pPr>
              <w:jc w:val="center"/>
              <w:rPr>
                <w:b/>
                <w:sz w:val="22"/>
                <w:szCs w:val="22"/>
              </w:rPr>
            </w:pPr>
            <w:r w:rsidRPr="00E205A3">
              <w:rPr>
                <w:b/>
                <w:sz w:val="22"/>
                <w:szCs w:val="22"/>
              </w:rPr>
              <w:t xml:space="preserve">за 9 месяцев, </w:t>
            </w:r>
          </w:p>
          <w:p w:rsidR="006C5D6F" w:rsidRPr="00E205A3" w:rsidRDefault="006C5D6F" w:rsidP="00CA373E">
            <w:pPr>
              <w:jc w:val="center"/>
              <w:rPr>
                <w:b/>
                <w:sz w:val="22"/>
                <w:szCs w:val="22"/>
              </w:rPr>
            </w:pPr>
            <w:r w:rsidRPr="00E205A3">
              <w:rPr>
                <w:b/>
                <w:sz w:val="22"/>
                <w:szCs w:val="22"/>
              </w:rPr>
              <w:t xml:space="preserve"> %</w:t>
            </w:r>
          </w:p>
        </w:tc>
      </w:tr>
      <w:tr w:rsidR="006C5D6F" w:rsidRPr="00E205A3" w:rsidTr="00CA373E">
        <w:trPr>
          <w:cantSplit/>
          <w:tblHeader/>
        </w:trPr>
        <w:tc>
          <w:tcPr>
            <w:tcW w:w="1010" w:type="pct"/>
            <w:vMerge/>
            <w:vAlign w:val="center"/>
          </w:tcPr>
          <w:p w:rsidR="006C5D6F" w:rsidRPr="00E205A3" w:rsidRDefault="006C5D6F" w:rsidP="00CA373E">
            <w:pPr>
              <w:jc w:val="center"/>
              <w:rPr>
                <w:b/>
                <w:sz w:val="22"/>
                <w:szCs w:val="22"/>
              </w:rPr>
            </w:pPr>
          </w:p>
        </w:tc>
        <w:tc>
          <w:tcPr>
            <w:tcW w:w="348" w:type="pct"/>
            <w:vAlign w:val="center"/>
          </w:tcPr>
          <w:p w:rsidR="006C5D6F" w:rsidRPr="00E205A3" w:rsidRDefault="006C5D6F" w:rsidP="00CA373E">
            <w:pPr>
              <w:jc w:val="center"/>
              <w:rPr>
                <w:b/>
                <w:sz w:val="22"/>
                <w:szCs w:val="22"/>
              </w:rPr>
            </w:pPr>
            <w:r w:rsidRPr="00E205A3">
              <w:rPr>
                <w:b/>
                <w:sz w:val="22"/>
                <w:szCs w:val="22"/>
              </w:rPr>
              <w:t>1 кв.</w:t>
            </w:r>
          </w:p>
        </w:tc>
        <w:tc>
          <w:tcPr>
            <w:tcW w:w="348" w:type="pct"/>
            <w:vAlign w:val="center"/>
          </w:tcPr>
          <w:p w:rsidR="006C5D6F" w:rsidRPr="00E205A3" w:rsidRDefault="006C5D6F" w:rsidP="00CA373E">
            <w:pPr>
              <w:jc w:val="center"/>
              <w:rPr>
                <w:b/>
                <w:sz w:val="22"/>
                <w:szCs w:val="22"/>
              </w:rPr>
            </w:pPr>
            <w:r w:rsidRPr="00E205A3">
              <w:rPr>
                <w:b/>
                <w:sz w:val="22"/>
                <w:szCs w:val="22"/>
              </w:rPr>
              <w:t>2 кв.</w:t>
            </w:r>
          </w:p>
        </w:tc>
        <w:tc>
          <w:tcPr>
            <w:tcW w:w="348" w:type="pct"/>
            <w:vAlign w:val="center"/>
          </w:tcPr>
          <w:p w:rsidR="006C5D6F" w:rsidRPr="00E205A3" w:rsidRDefault="006C5D6F" w:rsidP="00CA373E">
            <w:pPr>
              <w:jc w:val="center"/>
              <w:rPr>
                <w:b/>
                <w:sz w:val="22"/>
                <w:szCs w:val="22"/>
              </w:rPr>
            </w:pPr>
            <w:r w:rsidRPr="00E205A3">
              <w:rPr>
                <w:b/>
                <w:sz w:val="22"/>
                <w:szCs w:val="22"/>
              </w:rPr>
              <w:t>3 кв.</w:t>
            </w:r>
          </w:p>
        </w:tc>
        <w:tc>
          <w:tcPr>
            <w:tcW w:w="348" w:type="pct"/>
            <w:shd w:val="clear" w:color="auto" w:fill="auto"/>
            <w:vAlign w:val="center"/>
          </w:tcPr>
          <w:p w:rsidR="006C5D6F" w:rsidRPr="00E205A3" w:rsidRDefault="006C5D6F" w:rsidP="00CA373E">
            <w:pPr>
              <w:jc w:val="center"/>
              <w:rPr>
                <w:b/>
                <w:sz w:val="22"/>
                <w:szCs w:val="22"/>
              </w:rPr>
            </w:pPr>
            <w:r w:rsidRPr="00E205A3">
              <w:rPr>
                <w:b/>
                <w:sz w:val="22"/>
                <w:szCs w:val="22"/>
                <w:lang w:val="en-US"/>
              </w:rPr>
              <w:t>4</w:t>
            </w:r>
            <w:r w:rsidRPr="00E205A3">
              <w:rPr>
                <w:b/>
                <w:sz w:val="22"/>
                <w:szCs w:val="22"/>
              </w:rPr>
              <w:t xml:space="preserve"> кв.</w:t>
            </w:r>
          </w:p>
        </w:tc>
        <w:tc>
          <w:tcPr>
            <w:tcW w:w="349" w:type="pct"/>
            <w:shd w:val="clear" w:color="auto" w:fill="FBD4B4"/>
            <w:vAlign w:val="center"/>
          </w:tcPr>
          <w:p w:rsidR="006C5D6F" w:rsidRPr="00E205A3" w:rsidRDefault="00985D38" w:rsidP="00CA373E">
            <w:pPr>
              <w:jc w:val="center"/>
              <w:rPr>
                <w:b/>
                <w:sz w:val="22"/>
                <w:szCs w:val="22"/>
              </w:rPr>
            </w:pPr>
            <w:r w:rsidRPr="00E205A3">
              <w:rPr>
                <w:b/>
                <w:sz w:val="22"/>
                <w:szCs w:val="22"/>
              </w:rPr>
              <w:t>2013 г</w:t>
            </w:r>
          </w:p>
        </w:tc>
        <w:tc>
          <w:tcPr>
            <w:tcW w:w="348" w:type="pct"/>
            <w:vAlign w:val="center"/>
          </w:tcPr>
          <w:p w:rsidR="006C5D6F" w:rsidRPr="00E205A3" w:rsidRDefault="006C5D6F" w:rsidP="00CA373E">
            <w:pPr>
              <w:jc w:val="center"/>
              <w:rPr>
                <w:b/>
                <w:sz w:val="22"/>
                <w:szCs w:val="22"/>
              </w:rPr>
            </w:pPr>
            <w:r w:rsidRPr="00E205A3">
              <w:rPr>
                <w:b/>
                <w:sz w:val="22"/>
                <w:szCs w:val="22"/>
              </w:rPr>
              <w:t>1 кв.</w:t>
            </w:r>
          </w:p>
        </w:tc>
        <w:tc>
          <w:tcPr>
            <w:tcW w:w="348" w:type="pct"/>
            <w:vAlign w:val="center"/>
          </w:tcPr>
          <w:p w:rsidR="006C5D6F" w:rsidRPr="00E205A3" w:rsidRDefault="006C5D6F" w:rsidP="00CA373E">
            <w:pPr>
              <w:jc w:val="center"/>
              <w:rPr>
                <w:b/>
                <w:sz w:val="22"/>
                <w:szCs w:val="22"/>
              </w:rPr>
            </w:pPr>
            <w:r w:rsidRPr="00E205A3">
              <w:rPr>
                <w:b/>
                <w:sz w:val="22"/>
                <w:szCs w:val="22"/>
              </w:rPr>
              <w:t>2 кв.</w:t>
            </w:r>
          </w:p>
        </w:tc>
        <w:tc>
          <w:tcPr>
            <w:tcW w:w="348" w:type="pct"/>
            <w:vAlign w:val="center"/>
          </w:tcPr>
          <w:p w:rsidR="006C5D6F" w:rsidRPr="00E205A3" w:rsidRDefault="006C5D6F" w:rsidP="00CA373E">
            <w:pPr>
              <w:jc w:val="center"/>
              <w:rPr>
                <w:b/>
                <w:sz w:val="22"/>
                <w:szCs w:val="22"/>
              </w:rPr>
            </w:pPr>
            <w:r w:rsidRPr="00E205A3">
              <w:rPr>
                <w:b/>
                <w:sz w:val="22"/>
                <w:szCs w:val="22"/>
              </w:rPr>
              <w:t>3 кв.</w:t>
            </w:r>
          </w:p>
        </w:tc>
        <w:tc>
          <w:tcPr>
            <w:tcW w:w="348" w:type="pct"/>
            <w:shd w:val="clear" w:color="auto" w:fill="auto"/>
            <w:vAlign w:val="center"/>
          </w:tcPr>
          <w:p w:rsidR="006C5D6F" w:rsidRPr="00E205A3" w:rsidRDefault="006C5D6F" w:rsidP="00CA373E">
            <w:pPr>
              <w:jc w:val="center"/>
              <w:rPr>
                <w:b/>
                <w:sz w:val="22"/>
                <w:szCs w:val="22"/>
              </w:rPr>
            </w:pPr>
            <w:r w:rsidRPr="00E205A3">
              <w:rPr>
                <w:b/>
                <w:sz w:val="22"/>
                <w:szCs w:val="22"/>
                <w:lang w:val="en-US"/>
              </w:rPr>
              <w:t>4</w:t>
            </w:r>
            <w:r w:rsidRPr="00E205A3">
              <w:rPr>
                <w:b/>
                <w:sz w:val="22"/>
                <w:szCs w:val="22"/>
              </w:rPr>
              <w:t xml:space="preserve"> кв.</w:t>
            </w:r>
          </w:p>
        </w:tc>
        <w:tc>
          <w:tcPr>
            <w:tcW w:w="349" w:type="pct"/>
            <w:shd w:val="clear" w:color="auto" w:fill="FBD4B4"/>
            <w:vAlign w:val="center"/>
          </w:tcPr>
          <w:p w:rsidR="006C5D6F" w:rsidRPr="00E205A3" w:rsidRDefault="00985D38" w:rsidP="00CA373E">
            <w:pPr>
              <w:jc w:val="center"/>
              <w:rPr>
                <w:b/>
                <w:sz w:val="22"/>
                <w:szCs w:val="22"/>
              </w:rPr>
            </w:pPr>
            <w:r w:rsidRPr="00E205A3">
              <w:rPr>
                <w:b/>
                <w:sz w:val="22"/>
                <w:szCs w:val="22"/>
              </w:rPr>
              <w:t>2014 г</w:t>
            </w:r>
          </w:p>
        </w:tc>
        <w:tc>
          <w:tcPr>
            <w:tcW w:w="508" w:type="pct"/>
            <w:vMerge/>
            <w:vAlign w:val="center"/>
          </w:tcPr>
          <w:p w:rsidR="006C5D6F" w:rsidRPr="00E205A3" w:rsidRDefault="006C5D6F" w:rsidP="00CA373E">
            <w:pPr>
              <w:jc w:val="center"/>
              <w:rPr>
                <w:b/>
                <w:sz w:val="22"/>
                <w:szCs w:val="22"/>
              </w:rPr>
            </w:pPr>
          </w:p>
        </w:tc>
      </w:tr>
      <w:tr w:rsidR="006C5D6F" w:rsidRPr="00E205A3" w:rsidTr="00CA373E">
        <w:trPr>
          <w:cantSplit/>
        </w:trPr>
        <w:tc>
          <w:tcPr>
            <w:tcW w:w="1010" w:type="pct"/>
            <w:vAlign w:val="center"/>
          </w:tcPr>
          <w:p w:rsidR="006C5D6F" w:rsidRPr="00E205A3" w:rsidRDefault="006C5D6F" w:rsidP="00CA373E">
            <w:pPr>
              <w:rPr>
                <w:sz w:val="22"/>
                <w:szCs w:val="22"/>
              </w:rPr>
            </w:pPr>
            <w:r w:rsidRPr="00E205A3">
              <w:rPr>
                <w:sz w:val="22"/>
                <w:szCs w:val="22"/>
              </w:rPr>
              <w:t xml:space="preserve">Доля обращений граждан, ответы на которые даны с нарушениями требований </w:t>
            </w:r>
            <w:hyperlink r:id="rId15" w:history="1">
              <w:r w:rsidRPr="00E205A3">
                <w:rPr>
                  <w:sz w:val="22"/>
                  <w:szCs w:val="22"/>
                </w:rPr>
                <w:t>законодательства</w:t>
              </w:r>
            </w:hyperlink>
            <w:r w:rsidRPr="00E205A3">
              <w:rPr>
                <w:sz w:val="22"/>
                <w:szCs w:val="22"/>
              </w:rPr>
              <w:t xml:space="preserve"> Российской Федерации (в процентах общего числа обращений </w:t>
            </w:r>
            <w:r w:rsidRPr="00E205A3">
              <w:rPr>
                <w:b/>
                <w:sz w:val="22"/>
                <w:szCs w:val="22"/>
                <w:u w:val="single"/>
              </w:rPr>
              <w:t>в сфере связи)</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shd w:val="clear" w:color="auto" w:fill="auto"/>
            <w:vAlign w:val="center"/>
          </w:tcPr>
          <w:p w:rsidR="006C5D6F" w:rsidRPr="00E205A3" w:rsidRDefault="006C5D6F" w:rsidP="00CA373E">
            <w:pPr>
              <w:jc w:val="center"/>
              <w:rPr>
                <w:sz w:val="22"/>
                <w:szCs w:val="22"/>
              </w:rPr>
            </w:pPr>
          </w:p>
        </w:tc>
        <w:tc>
          <w:tcPr>
            <w:tcW w:w="349" w:type="pct"/>
            <w:shd w:val="clear" w:color="auto" w:fill="FBD4B4"/>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shd w:val="clear" w:color="auto" w:fill="auto"/>
            <w:vAlign w:val="center"/>
          </w:tcPr>
          <w:p w:rsidR="006C5D6F" w:rsidRPr="00E205A3" w:rsidRDefault="006C5D6F" w:rsidP="00CA373E">
            <w:pPr>
              <w:jc w:val="center"/>
              <w:rPr>
                <w:sz w:val="22"/>
                <w:szCs w:val="22"/>
              </w:rPr>
            </w:pPr>
          </w:p>
        </w:tc>
        <w:tc>
          <w:tcPr>
            <w:tcW w:w="349" w:type="pct"/>
            <w:shd w:val="clear" w:color="auto" w:fill="FBD4B4"/>
            <w:vAlign w:val="center"/>
          </w:tcPr>
          <w:p w:rsidR="006C5D6F" w:rsidRPr="00E205A3" w:rsidRDefault="006C5D6F" w:rsidP="00CA373E">
            <w:pPr>
              <w:jc w:val="center"/>
              <w:rPr>
                <w:sz w:val="22"/>
                <w:szCs w:val="22"/>
              </w:rPr>
            </w:pPr>
            <w:r w:rsidRPr="00E205A3">
              <w:rPr>
                <w:sz w:val="22"/>
                <w:szCs w:val="22"/>
              </w:rPr>
              <w:t>0</w:t>
            </w:r>
          </w:p>
        </w:tc>
        <w:tc>
          <w:tcPr>
            <w:tcW w:w="508" w:type="pct"/>
            <w:vAlign w:val="center"/>
          </w:tcPr>
          <w:p w:rsidR="006C5D6F" w:rsidRPr="00E205A3" w:rsidRDefault="006C5D6F" w:rsidP="00CA373E">
            <w:pPr>
              <w:jc w:val="center"/>
              <w:rPr>
                <w:sz w:val="22"/>
                <w:szCs w:val="22"/>
              </w:rPr>
            </w:pPr>
            <w:r w:rsidRPr="00E205A3">
              <w:rPr>
                <w:sz w:val="22"/>
                <w:szCs w:val="22"/>
              </w:rPr>
              <w:t>0</w:t>
            </w:r>
          </w:p>
        </w:tc>
      </w:tr>
      <w:tr w:rsidR="006C5D6F" w:rsidRPr="00E205A3" w:rsidTr="00CA373E">
        <w:trPr>
          <w:cantSplit/>
        </w:trPr>
        <w:tc>
          <w:tcPr>
            <w:tcW w:w="1010" w:type="pct"/>
            <w:vAlign w:val="center"/>
          </w:tcPr>
          <w:p w:rsidR="006C5D6F" w:rsidRPr="00E205A3" w:rsidRDefault="006C5D6F" w:rsidP="00CA373E">
            <w:pPr>
              <w:rPr>
                <w:sz w:val="22"/>
                <w:szCs w:val="22"/>
              </w:rPr>
            </w:pPr>
            <w:r w:rsidRPr="00E205A3">
              <w:rPr>
                <w:sz w:val="22"/>
                <w:szCs w:val="22"/>
              </w:rPr>
              <w:lastRenderedPageBreak/>
              <w:t xml:space="preserve">Доля обращений граждан, ответы на которые даны с нарушениями требований </w:t>
            </w:r>
            <w:hyperlink r:id="rId16" w:history="1">
              <w:r w:rsidRPr="00E205A3">
                <w:rPr>
                  <w:sz w:val="22"/>
                  <w:szCs w:val="22"/>
                </w:rPr>
                <w:t>законодательства</w:t>
              </w:r>
            </w:hyperlink>
            <w:r w:rsidRPr="00E205A3">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E205A3">
              <w:rPr>
                <w:b/>
                <w:sz w:val="22"/>
                <w:szCs w:val="22"/>
                <w:u w:val="single"/>
              </w:rPr>
              <w:t>в сфере связи)</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shd w:val="clear" w:color="auto" w:fill="auto"/>
            <w:vAlign w:val="center"/>
          </w:tcPr>
          <w:p w:rsidR="006C5D6F" w:rsidRPr="00E205A3" w:rsidRDefault="006C5D6F" w:rsidP="00CA373E">
            <w:pPr>
              <w:jc w:val="center"/>
              <w:rPr>
                <w:sz w:val="22"/>
                <w:szCs w:val="22"/>
              </w:rPr>
            </w:pPr>
          </w:p>
        </w:tc>
        <w:tc>
          <w:tcPr>
            <w:tcW w:w="349" w:type="pct"/>
            <w:shd w:val="clear" w:color="auto" w:fill="FBD4B4"/>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vAlign w:val="center"/>
          </w:tcPr>
          <w:p w:rsidR="006C5D6F" w:rsidRPr="00E205A3" w:rsidRDefault="006C5D6F" w:rsidP="00CA373E">
            <w:pPr>
              <w:jc w:val="center"/>
              <w:rPr>
                <w:sz w:val="22"/>
                <w:szCs w:val="22"/>
              </w:rPr>
            </w:pPr>
            <w:r w:rsidRPr="00E205A3">
              <w:rPr>
                <w:sz w:val="22"/>
                <w:szCs w:val="22"/>
              </w:rPr>
              <w:t>0</w:t>
            </w:r>
          </w:p>
        </w:tc>
        <w:tc>
          <w:tcPr>
            <w:tcW w:w="348" w:type="pct"/>
            <w:shd w:val="clear" w:color="auto" w:fill="auto"/>
            <w:vAlign w:val="center"/>
          </w:tcPr>
          <w:p w:rsidR="006C5D6F" w:rsidRPr="00E205A3" w:rsidRDefault="006C5D6F" w:rsidP="00CA373E">
            <w:pPr>
              <w:jc w:val="center"/>
              <w:rPr>
                <w:sz w:val="22"/>
                <w:szCs w:val="22"/>
              </w:rPr>
            </w:pPr>
          </w:p>
        </w:tc>
        <w:tc>
          <w:tcPr>
            <w:tcW w:w="349" w:type="pct"/>
            <w:shd w:val="clear" w:color="auto" w:fill="FBD4B4"/>
            <w:vAlign w:val="center"/>
          </w:tcPr>
          <w:p w:rsidR="006C5D6F" w:rsidRPr="00E205A3" w:rsidRDefault="006C5D6F" w:rsidP="00CA373E">
            <w:pPr>
              <w:jc w:val="center"/>
              <w:rPr>
                <w:sz w:val="22"/>
                <w:szCs w:val="22"/>
              </w:rPr>
            </w:pPr>
            <w:r w:rsidRPr="00E205A3">
              <w:rPr>
                <w:sz w:val="22"/>
                <w:szCs w:val="22"/>
              </w:rPr>
              <w:t>0</w:t>
            </w:r>
          </w:p>
        </w:tc>
        <w:tc>
          <w:tcPr>
            <w:tcW w:w="508" w:type="pct"/>
            <w:vAlign w:val="center"/>
          </w:tcPr>
          <w:p w:rsidR="006C5D6F" w:rsidRPr="00E205A3" w:rsidRDefault="006C5D6F" w:rsidP="00CA373E">
            <w:pPr>
              <w:jc w:val="center"/>
              <w:rPr>
                <w:sz w:val="22"/>
                <w:szCs w:val="22"/>
              </w:rPr>
            </w:pPr>
            <w:r w:rsidRPr="00E205A3">
              <w:rPr>
                <w:sz w:val="22"/>
                <w:szCs w:val="22"/>
              </w:rPr>
              <w:t>0</w:t>
            </w:r>
          </w:p>
        </w:tc>
      </w:tr>
      <w:tr w:rsidR="006C5D6F" w:rsidRPr="00E205A3" w:rsidTr="00CA373E">
        <w:trPr>
          <w:cantSplit/>
        </w:trPr>
        <w:tc>
          <w:tcPr>
            <w:tcW w:w="1010" w:type="pct"/>
            <w:vAlign w:val="center"/>
          </w:tcPr>
          <w:p w:rsidR="006C5D6F" w:rsidRPr="00E205A3" w:rsidRDefault="006C5D6F" w:rsidP="00CA373E">
            <w:pPr>
              <w:rPr>
                <w:sz w:val="22"/>
                <w:szCs w:val="22"/>
              </w:rPr>
            </w:pPr>
            <w:r w:rsidRPr="00E205A3">
              <w:rPr>
                <w:sz w:val="22"/>
                <w:szCs w:val="22"/>
              </w:rPr>
              <w:t xml:space="preserve">Количество обращений граждан </w:t>
            </w:r>
            <w:r w:rsidRPr="00E205A3">
              <w:rPr>
                <w:b/>
                <w:sz w:val="22"/>
                <w:szCs w:val="22"/>
                <w:u w:val="single"/>
              </w:rPr>
              <w:t>в сфере связи</w:t>
            </w:r>
            <w:r w:rsidRPr="00E205A3">
              <w:rPr>
                <w:sz w:val="22"/>
                <w:szCs w:val="22"/>
              </w:rPr>
              <w:t xml:space="preserve"> в отчетном периоде</w:t>
            </w:r>
          </w:p>
        </w:tc>
        <w:tc>
          <w:tcPr>
            <w:tcW w:w="348" w:type="pct"/>
            <w:vAlign w:val="center"/>
          </w:tcPr>
          <w:p w:rsidR="006C5D6F" w:rsidRPr="00E205A3" w:rsidRDefault="006C5D6F" w:rsidP="00CA373E">
            <w:pPr>
              <w:jc w:val="center"/>
              <w:rPr>
                <w:sz w:val="22"/>
                <w:szCs w:val="22"/>
              </w:rPr>
            </w:pPr>
            <w:r w:rsidRPr="00E205A3">
              <w:rPr>
                <w:sz w:val="22"/>
                <w:szCs w:val="22"/>
              </w:rPr>
              <w:t>90</w:t>
            </w:r>
          </w:p>
        </w:tc>
        <w:tc>
          <w:tcPr>
            <w:tcW w:w="348" w:type="pct"/>
            <w:vAlign w:val="center"/>
          </w:tcPr>
          <w:p w:rsidR="006C5D6F" w:rsidRPr="00E205A3" w:rsidRDefault="006C5D6F" w:rsidP="00CA373E">
            <w:pPr>
              <w:jc w:val="center"/>
              <w:rPr>
                <w:sz w:val="22"/>
                <w:szCs w:val="22"/>
              </w:rPr>
            </w:pPr>
            <w:r w:rsidRPr="00E205A3">
              <w:rPr>
                <w:sz w:val="22"/>
                <w:szCs w:val="22"/>
              </w:rPr>
              <w:t>70</w:t>
            </w:r>
          </w:p>
        </w:tc>
        <w:tc>
          <w:tcPr>
            <w:tcW w:w="348" w:type="pct"/>
            <w:vAlign w:val="center"/>
          </w:tcPr>
          <w:p w:rsidR="006C5D6F" w:rsidRPr="00E205A3" w:rsidRDefault="006C5D6F" w:rsidP="00CA373E">
            <w:pPr>
              <w:jc w:val="center"/>
            </w:pPr>
            <w:r w:rsidRPr="00E205A3">
              <w:t>47</w:t>
            </w:r>
          </w:p>
        </w:tc>
        <w:tc>
          <w:tcPr>
            <w:tcW w:w="348" w:type="pct"/>
            <w:shd w:val="clear" w:color="auto" w:fill="auto"/>
            <w:vAlign w:val="center"/>
          </w:tcPr>
          <w:p w:rsidR="006C5D6F" w:rsidRPr="00E205A3" w:rsidRDefault="006C5D6F" w:rsidP="00CA373E">
            <w:pPr>
              <w:jc w:val="center"/>
            </w:pPr>
          </w:p>
        </w:tc>
        <w:tc>
          <w:tcPr>
            <w:tcW w:w="349" w:type="pct"/>
            <w:shd w:val="clear" w:color="auto" w:fill="FBD4B4"/>
            <w:vAlign w:val="center"/>
          </w:tcPr>
          <w:p w:rsidR="006C5D6F" w:rsidRPr="00E205A3" w:rsidRDefault="006C5D6F" w:rsidP="00CA373E">
            <w:pPr>
              <w:jc w:val="center"/>
              <w:rPr>
                <w:sz w:val="22"/>
                <w:szCs w:val="22"/>
              </w:rPr>
            </w:pPr>
            <w:r w:rsidRPr="00E205A3">
              <w:t>207</w:t>
            </w:r>
          </w:p>
        </w:tc>
        <w:tc>
          <w:tcPr>
            <w:tcW w:w="348" w:type="pct"/>
            <w:vAlign w:val="center"/>
          </w:tcPr>
          <w:p w:rsidR="006C5D6F" w:rsidRPr="00E205A3" w:rsidRDefault="006C5D6F" w:rsidP="00CA373E">
            <w:pPr>
              <w:jc w:val="center"/>
              <w:rPr>
                <w:sz w:val="22"/>
                <w:szCs w:val="22"/>
              </w:rPr>
            </w:pPr>
            <w:r w:rsidRPr="00E205A3">
              <w:rPr>
                <w:sz w:val="22"/>
                <w:szCs w:val="22"/>
              </w:rPr>
              <w:t>57</w:t>
            </w:r>
          </w:p>
        </w:tc>
        <w:tc>
          <w:tcPr>
            <w:tcW w:w="348" w:type="pct"/>
            <w:vAlign w:val="center"/>
          </w:tcPr>
          <w:p w:rsidR="006C5D6F" w:rsidRPr="00E205A3" w:rsidRDefault="006C5D6F" w:rsidP="00CA373E">
            <w:pPr>
              <w:jc w:val="center"/>
              <w:rPr>
                <w:sz w:val="22"/>
                <w:szCs w:val="22"/>
              </w:rPr>
            </w:pPr>
            <w:r w:rsidRPr="00E205A3">
              <w:rPr>
                <w:sz w:val="22"/>
                <w:szCs w:val="22"/>
              </w:rPr>
              <w:t>44</w:t>
            </w:r>
          </w:p>
        </w:tc>
        <w:tc>
          <w:tcPr>
            <w:tcW w:w="348" w:type="pct"/>
            <w:vAlign w:val="center"/>
          </w:tcPr>
          <w:p w:rsidR="006C5D6F" w:rsidRPr="00E205A3" w:rsidRDefault="006C5D6F" w:rsidP="00CA373E">
            <w:pPr>
              <w:jc w:val="center"/>
              <w:rPr>
                <w:sz w:val="22"/>
                <w:szCs w:val="22"/>
              </w:rPr>
            </w:pPr>
            <w:r w:rsidRPr="00E205A3">
              <w:rPr>
                <w:sz w:val="22"/>
                <w:szCs w:val="22"/>
              </w:rPr>
              <w:t>39</w:t>
            </w:r>
          </w:p>
        </w:tc>
        <w:tc>
          <w:tcPr>
            <w:tcW w:w="348" w:type="pct"/>
            <w:shd w:val="clear" w:color="auto" w:fill="auto"/>
          </w:tcPr>
          <w:p w:rsidR="006C5D6F" w:rsidRPr="00E205A3" w:rsidRDefault="006C5D6F" w:rsidP="00CA373E">
            <w:pPr>
              <w:jc w:val="center"/>
              <w:rPr>
                <w:sz w:val="22"/>
                <w:szCs w:val="22"/>
              </w:rPr>
            </w:pPr>
          </w:p>
        </w:tc>
        <w:tc>
          <w:tcPr>
            <w:tcW w:w="349" w:type="pct"/>
            <w:shd w:val="clear" w:color="auto" w:fill="FBD4B4"/>
            <w:vAlign w:val="center"/>
          </w:tcPr>
          <w:p w:rsidR="006C5D6F" w:rsidRPr="00E205A3" w:rsidRDefault="006C5D6F" w:rsidP="00CA373E">
            <w:pPr>
              <w:jc w:val="center"/>
              <w:rPr>
                <w:sz w:val="22"/>
                <w:szCs w:val="22"/>
              </w:rPr>
            </w:pPr>
            <w:r w:rsidRPr="00E205A3">
              <w:rPr>
                <w:sz w:val="22"/>
                <w:szCs w:val="22"/>
              </w:rPr>
              <w:t>140</w:t>
            </w:r>
          </w:p>
        </w:tc>
        <w:tc>
          <w:tcPr>
            <w:tcW w:w="508" w:type="pct"/>
            <w:vAlign w:val="center"/>
          </w:tcPr>
          <w:p w:rsidR="006C5D6F" w:rsidRPr="00E205A3" w:rsidRDefault="006C5D6F" w:rsidP="00CA373E">
            <w:pPr>
              <w:jc w:val="center"/>
              <w:rPr>
                <w:sz w:val="22"/>
                <w:szCs w:val="22"/>
              </w:rPr>
            </w:pPr>
            <w:r w:rsidRPr="00E205A3">
              <w:rPr>
                <w:sz w:val="22"/>
                <w:szCs w:val="22"/>
              </w:rPr>
              <w:t>-32</w:t>
            </w:r>
          </w:p>
        </w:tc>
      </w:tr>
      <w:tr w:rsidR="006C5D6F" w:rsidRPr="00E205A3" w:rsidTr="00CA373E">
        <w:trPr>
          <w:cantSplit/>
        </w:trPr>
        <w:tc>
          <w:tcPr>
            <w:tcW w:w="1010" w:type="pct"/>
            <w:vAlign w:val="center"/>
          </w:tcPr>
          <w:p w:rsidR="006C5D6F" w:rsidRPr="00E205A3" w:rsidRDefault="006C5D6F" w:rsidP="00CA373E">
            <w:pPr>
              <w:rPr>
                <w:sz w:val="22"/>
                <w:szCs w:val="22"/>
              </w:rPr>
            </w:pPr>
            <w:r w:rsidRPr="00E205A3">
              <w:rPr>
                <w:sz w:val="22"/>
                <w:szCs w:val="22"/>
              </w:rPr>
              <w:t xml:space="preserve">Количество обращений граждан </w:t>
            </w:r>
            <w:r w:rsidRPr="00E205A3">
              <w:rPr>
                <w:b/>
                <w:sz w:val="22"/>
                <w:szCs w:val="22"/>
                <w:u w:val="single"/>
              </w:rPr>
              <w:t>в сфере связи</w:t>
            </w:r>
            <w:r w:rsidRPr="00E205A3">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E205A3">
              <w:rPr>
                <w:b/>
                <w:sz w:val="22"/>
                <w:szCs w:val="22"/>
                <w:u w:val="single"/>
              </w:rPr>
              <w:t>в сфере связи</w:t>
            </w:r>
            <w:r w:rsidRPr="00E205A3">
              <w:rPr>
                <w:sz w:val="22"/>
                <w:szCs w:val="22"/>
              </w:rPr>
              <w:t xml:space="preserve"> (сведения о нагрузке по штату)</w:t>
            </w:r>
          </w:p>
        </w:tc>
        <w:tc>
          <w:tcPr>
            <w:tcW w:w="348" w:type="pct"/>
            <w:vAlign w:val="center"/>
          </w:tcPr>
          <w:p w:rsidR="006C5D6F" w:rsidRPr="00E205A3" w:rsidRDefault="006C5D6F" w:rsidP="00CA373E">
            <w:pPr>
              <w:jc w:val="center"/>
              <w:rPr>
                <w:sz w:val="22"/>
                <w:szCs w:val="22"/>
              </w:rPr>
            </w:pPr>
            <w:r w:rsidRPr="00E205A3">
              <w:rPr>
                <w:sz w:val="22"/>
                <w:szCs w:val="22"/>
              </w:rPr>
              <w:t>8,2</w:t>
            </w:r>
          </w:p>
        </w:tc>
        <w:tc>
          <w:tcPr>
            <w:tcW w:w="348" w:type="pct"/>
            <w:vAlign w:val="center"/>
          </w:tcPr>
          <w:p w:rsidR="006C5D6F" w:rsidRPr="00E205A3" w:rsidRDefault="006C5D6F" w:rsidP="00CA373E">
            <w:pPr>
              <w:jc w:val="center"/>
              <w:rPr>
                <w:sz w:val="22"/>
                <w:szCs w:val="22"/>
              </w:rPr>
            </w:pPr>
            <w:r w:rsidRPr="00E205A3">
              <w:rPr>
                <w:sz w:val="22"/>
                <w:szCs w:val="22"/>
              </w:rPr>
              <w:t>6,4</w:t>
            </w:r>
          </w:p>
        </w:tc>
        <w:tc>
          <w:tcPr>
            <w:tcW w:w="348" w:type="pct"/>
            <w:vAlign w:val="center"/>
          </w:tcPr>
          <w:p w:rsidR="006C5D6F" w:rsidRPr="00E205A3" w:rsidRDefault="006C5D6F" w:rsidP="00CA373E">
            <w:pPr>
              <w:jc w:val="center"/>
            </w:pPr>
            <w:r w:rsidRPr="00E205A3">
              <w:t>4,5</w:t>
            </w:r>
          </w:p>
        </w:tc>
        <w:tc>
          <w:tcPr>
            <w:tcW w:w="348" w:type="pct"/>
            <w:shd w:val="clear" w:color="auto" w:fill="auto"/>
            <w:vAlign w:val="center"/>
          </w:tcPr>
          <w:p w:rsidR="006C5D6F" w:rsidRPr="00E205A3" w:rsidRDefault="006C5D6F" w:rsidP="00CA373E">
            <w:pPr>
              <w:jc w:val="center"/>
            </w:pPr>
          </w:p>
        </w:tc>
        <w:tc>
          <w:tcPr>
            <w:tcW w:w="349" w:type="pct"/>
            <w:shd w:val="clear" w:color="auto" w:fill="FBD4B4"/>
            <w:vAlign w:val="center"/>
          </w:tcPr>
          <w:p w:rsidR="006C5D6F" w:rsidRPr="00E205A3" w:rsidRDefault="006C5D6F" w:rsidP="00CA373E">
            <w:pPr>
              <w:jc w:val="center"/>
            </w:pPr>
            <w:r w:rsidRPr="00E205A3">
              <w:t>18,8</w:t>
            </w:r>
          </w:p>
        </w:tc>
        <w:tc>
          <w:tcPr>
            <w:tcW w:w="348" w:type="pct"/>
            <w:vAlign w:val="center"/>
          </w:tcPr>
          <w:p w:rsidR="006C5D6F" w:rsidRPr="00E205A3" w:rsidRDefault="006C5D6F" w:rsidP="00CA373E">
            <w:pPr>
              <w:jc w:val="center"/>
              <w:rPr>
                <w:sz w:val="22"/>
                <w:szCs w:val="22"/>
              </w:rPr>
            </w:pPr>
            <w:r w:rsidRPr="00E205A3">
              <w:rPr>
                <w:sz w:val="22"/>
                <w:szCs w:val="22"/>
              </w:rPr>
              <w:t>5,4</w:t>
            </w:r>
          </w:p>
        </w:tc>
        <w:tc>
          <w:tcPr>
            <w:tcW w:w="348" w:type="pct"/>
            <w:vAlign w:val="center"/>
          </w:tcPr>
          <w:p w:rsidR="006C5D6F" w:rsidRPr="00E205A3" w:rsidRDefault="006C5D6F" w:rsidP="00CA373E">
            <w:pPr>
              <w:jc w:val="center"/>
              <w:rPr>
                <w:sz w:val="22"/>
                <w:szCs w:val="22"/>
              </w:rPr>
            </w:pPr>
            <w:r w:rsidRPr="00E205A3">
              <w:rPr>
                <w:sz w:val="22"/>
                <w:szCs w:val="22"/>
              </w:rPr>
              <w:t>4</w:t>
            </w:r>
          </w:p>
        </w:tc>
        <w:tc>
          <w:tcPr>
            <w:tcW w:w="348" w:type="pct"/>
            <w:vAlign w:val="center"/>
          </w:tcPr>
          <w:p w:rsidR="006C5D6F" w:rsidRPr="00E205A3" w:rsidRDefault="006C5D6F" w:rsidP="00CA373E">
            <w:pPr>
              <w:jc w:val="center"/>
              <w:rPr>
                <w:sz w:val="22"/>
                <w:szCs w:val="22"/>
              </w:rPr>
            </w:pPr>
            <w:r w:rsidRPr="00E205A3">
              <w:rPr>
                <w:sz w:val="22"/>
                <w:szCs w:val="22"/>
              </w:rPr>
              <w:t>3,5</w:t>
            </w:r>
          </w:p>
        </w:tc>
        <w:tc>
          <w:tcPr>
            <w:tcW w:w="348" w:type="pct"/>
            <w:shd w:val="clear" w:color="auto" w:fill="auto"/>
            <w:vAlign w:val="center"/>
          </w:tcPr>
          <w:p w:rsidR="006C5D6F" w:rsidRPr="00E205A3" w:rsidRDefault="006C5D6F" w:rsidP="00CA373E">
            <w:pPr>
              <w:jc w:val="center"/>
              <w:rPr>
                <w:sz w:val="22"/>
                <w:szCs w:val="22"/>
              </w:rPr>
            </w:pPr>
          </w:p>
        </w:tc>
        <w:tc>
          <w:tcPr>
            <w:tcW w:w="349" w:type="pct"/>
            <w:shd w:val="clear" w:color="auto" w:fill="FBD4B4"/>
            <w:vAlign w:val="center"/>
          </w:tcPr>
          <w:p w:rsidR="006C5D6F" w:rsidRPr="00E205A3" w:rsidRDefault="006C5D6F" w:rsidP="00CA373E">
            <w:pPr>
              <w:jc w:val="center"/>
              <w:rPr>
                <w:sz w:val="22"/>
                <w:szCs w:val="22"/>
              </w:rPr>
            </w:pPr>
            <w:r w:rsidRPr="00E205A3">
              <w:rPr>
                <w:sz w:val="22"/>
                <w:szCs w:val="22"/>
              </w:rPr>
              <w:t>12,7</w:t>
            </w:r>
          </w:p>
        </w:tc>
        <w:tc>
          <w:tcPr>
            <w:tcW w:w="508" w:type="pct"/>
            <w:vAlign w:val="center"/>
          </w:tcPr>
          <w:p w:rsidR="006C5D6F" w:rsidRPr="00E205A3" w:rsidRDefault="006C5D6F" w:rsidP="00CA373E">
            <w:pPr>
              <w:jc w:val="center"/>
              <w:rPr>
                <w:sz w:val="22"/>
                <w:szCs w:val="22"/>
              </w:rPr>
            </w:pPr>
            <w:r w:rsidRPr="00E205A3">
              <w:rPr>
                <w:sz w:val="22"/>
                <w:szCs w:val="22"/>
              </w:rPr>
              <w:t>-32,4</w:t>
            </w:r>
          </w:p>
        </w:tc>
      </w:tr>
      <w:tr w:rsidR="006C5D6F" w:rsidRPr="00E205A3" w:rsidTr="00CA373E">
        <w:trPr>
          <w:cantSplit/>
        </w:trPr>
        <w:tc>
          <w:tcPr>
            <w:tcW w:w="1010" w:type="pct"/>
            <w:vAlign w:val="center"/>
          </w:tcPr>
          <w:p w:rsidR="006C5D6F" w:rsidRPr="00E205A3" w:rsidRDefault="006C5D6F" w:rsidP="00CA373E">
            <w:pPr>
              <w:rPr>
                <w:sz w:val="22"/>
                <w:szCs w:val="22"/>
              </w:rPr>
            </w:pPr>
            <w:r w:rsidRPr="00E205A3">
              <w:rPr>
                <w:sz w:val="22"/>
                <w:szCs w:val="22"/>
              </w:rPr>
              <w:lastRenderedPageBreak/>
              <w:t xml:space="preserve">Количество обращений граждан </w:t>
            </w:r>
            <w:r w:rsidRPr="00E205A3">
              <w:rPr>
                <w:b/>
                <w:sz w:val="22"/>
                <w:szCs w:val="22"/>
                <w:u w:val="single"/>
              </w:rPr>
              <w:t>в сфере связи</w:t>
            </w:r>
            <w:r w:rsidRPr="00E205A3">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E205A3">
              <w:rPr>
                <w:b/>
                <w:sz w:val="22"/>
                <w:szCs w:val="22"/>
                <w:u w:val="single"/>
              </w:rPr>
              <w:t>в сфере связи</w:t>
            </w:r>
            <w:r w:rsidRPr="00E205A3">
              <w:rPr>
                <w:sz w:val="22"/>
                <w:szCs w:val="22"/>
              </w:rPr>
              <w:t xml:space="preserve"> (сведения о нагрузке по факту)</w:t>
            </w:r>
          </w:p>
        </w:tc>
        <w:tc>
          <w:tcPr>
            <w:tcW w:w="348" w:type="pct"/>
            <w:vAlign w:val="center"/>
          </w:tcPr>
          <w:p w:rsidR="006C5D6F" w:rsidRPr="00E205A3" w:rsidRDefault="006C5D6F" w:rsidP="00CA373E">
            <w:pPr>
              <w:jc w:val="center"/>
              <w:rPr>
                <w:sz w:val="22"/>
                <w:szCs w:val="22"/>
              </w:rPr>
            </w:pPr>
            <w:r w:rsidRPr="00E205A3">
              <w:rPr>
                <w:sz w:val="22"/>
                <w:szCs w:val="22"/>
              </w:rPr>
              <w:t>10</w:t>
            </w:r>
          </w:p>
        </w:tc>
        <w:tc>
          <w:tcPr>
            <w:tcW w:w="348" w:type="pct"/>
            <w:vAlign w:val="center"/>
          </w:tcPr>
          <w:p w:rsidR="006C5D6F" w:rsidRPr="00E205A3" w:rsidRDefault="006C5D6F" w:rsidP="00CA373E">
            <w:pPr>
              <w:jc w:val="center"/>
              <w:rPr>
                <w:sz w:val="22"/>
                <w:szCs w:val="22"/>
              </w:rPr>
            </w:pPr>
            <w:r w:rsidRPr="00E205A3">
              <w:rPr>
                <w:sz w:val="22"/>
                <w:szCs w:val="22"/>
              </w:rPr>
              <w:t>7,8</w:t>
            </w:r>
          </w:p>
        </w:tc>
        <w:tc>
          <w:tcPr>
            <w:tcW w:w="348" w:type="pct"/>
            <w:vAlign w:val="center"/>
          </w:tcPr>
          <w:p w:rsidR="006C5D6F" w:rsidRPr="00E205A3" w:rsidRDefault="006C5D6F" w:rsidP="00CA373E">
            <w:pPr>
              <w:jc w:val="center"/>
            </w:pPr>
            <w:r w:rsidRPr="00E205A3">
              <w:t>5,2</w:t>
            </w:r>
          </w:p>
        </w:tc>
        <w:tc>
          <w:tcPr>
            <w:tcW w:w="348" w:type="pct"/>
            <w:shd w:val="clear" w:color="auto" w:fill="auto"/>
            <w:vAlign w:val="center"/>
          </w:tcPr>
          <w:p w:rsidR="006C5D6F" w:rsidRPr="00E205A3" w:rsidRDefault="006C5D6F" w:rsidP="00CA373E">
            <w:pPr>
              <w:jc w:val="center"/>
            </w:pPr>
          </w:p>
        </w:tc>
        <w:tc>
          <w:tcPr>
            <w:tcW w:w="349" w:type="pct"/>
            <w:shd w:val="clear" w:color="auto" w:fill="FBD4B4"/>
            <w:vAlign w:val="center"/>
          </w:tcPr>
          <w:p w:rsidR="006C5D6F" w:rsidRPr="00E205A3" w:rsidRDefault="006C5D6F" w:rsidP="00CA373E">
            <w:pPr>
              <w:jc w:val="center"/>
            </w:pPr>
            <w:r w:rsidRPr="00E205A3">
              <w:t>23</w:t>
            </w:r>
          </w:p>
        </w:tc>
        <w:tc>
          <w:tcPr>
            <w:tcW w:w="348" w:type="pct"/>
            <w:vAlign w:val="center"/>
          </w:tcPr>
          <w:p w:rsidR="006C5D6F" w:rsidRPr="00E205A3" w:rsidRDefault="006C5D6F" w:rsidP="00CA373E">
            <w:pPr>
              <w:jc w:val="center"/>
              <w:rPr>
                <w:sz w:val="22"/>
                <w:szCs w:val="22"/>
              </w:rPr>
            </w:pPr>
            <w:r w:rsidRPr="00E205A3">
              <w:rPr>
                <w:sz w:val="22"/>
                <w:szCs w:val="22"/>
              </w:rPr>
              <w:t>7,1</w:t>
            </w:r>
          </w:p>
        </w:tc>
        <w:tc>
          <w:tcPr>
            <w:tcW w:w="348" w:type="pct"/>
            <w:vAlign w:val="center"/>
          </w:tcPr>
          <w:p w:rsidR="006C5D6F" w:rsidRPr="00E205A3" w:rsidRDefault="006C5D6F" w:rsidP="00CA373E">
            <w:pPr>
              <w:jc w:val="center"/>
              <w:rPr>
                <w:sz w:val="22"/>
                <w:szCs w:val="22"/>
              </w:rPr>
            </w:pPr>
            <w:r w:rsidRPr="00E205A3">
              <w:rPr>
                <w:sz w:val="22"/>
                <w:szCs w:val="22"/>
              </w:rPr>
              <w:t>5,5</w:t>
            </w:r>
          </w:p>
        </w:tc>
        <w:tc>
          <w:tcPr>
            <w:tcW w:w="348" w:type="pct"/>
            <w:vAlign w:val="center"/>
          </w:tcPr>
          <w:p w:rsidR="006C5D6F" w:rsidRPr="00E205A3" w:rsidRDefault="006C5D6F" w:rsidP="00CA373E">
            <w:pPr>
              <w:jc w:val="center"/>
              <w:rPr>
                <w:sz w:val="22"/>
                <w:szCs w:val="22"/>
              </w:rPr>
            </w:pPr>
            <w:r w:rsidRPr="00E205A3">
              <w:rPr>
                <w:sz w:val="22"/>
                <w:szCs w:val="22"/>
              </w:rPr>
              <w:t>4,3</w:t>
            </w:r>
          </w:p>
        </w:tc>
        <w:tc>
          <w:tcPr>
            <w:tcW w:w="348" w:type="pct"/>
            <w:shd w:val="clear" w:color="auto" w:fill="auto"/>
            <w:vAlign w:val="center"/>
          </w:tcPr>
          <w:p w:rsidR="006C5D6F" w:rsidRPr="00E205A3" w:rsidRDefault="006C5D6F" w:rsidP="00CA373E">
            <w:pPr>
              <w:jc w:val="center"/>
              <w:rPr>
                <w:sz w:val="22"/>
                <w:szCs w:val="22"/>
              </w:rPr>
            </w:pPr>
          </w:p>
        </w:tc>
        <w:tc>
          <w:tcPr>
            <w:tcW w:w="349" w:type="pct"/>
            <w:shd w:val="clear" w:color="auto" w:fill="FBD4B4"/>
            <w:vAlign w:val="center"/>
          </w:tcPr>
          <w:p w:rsidR="006C5D6F" w:rsidRPr="00E205A3" w:rsidRDefault="006C5D6F" w:rsidP="00CA373E">
            <w:pPr>
              <w:jc w:val="center"/>
              <w:rPr>
                <w:sz w:val="22"/>
                <w:szCs w:val="22"/>
              </w:rPr>
            </w:pPr>
            <w:r w:rsidRPr="00E205A3">
              <w:rPr>
                <w:sz w:val="22"/>
                <w:szCs w:val="22"/>
              </w:rPr>
              <w:t>15,6</w:t>
            </w:r>
          </w:p>
        </w:tc>
        <w:tc>
          <w:tcPr>
            <w:tcW w:w="508" w:type="pct"/>
            <w:vAlign w:val="center"/>
          </w:tcPr>
          <w:p w:rsidR="006C5D6F" w:rsidRPr="00E205A3" w:rsidRDefault="006C5D6F" w:rsidP="00CA373E">
            <w:pPr>
              <w:jc w:val="center"/>
              <w:rPr>
                <w:sz w:val="22"/>
                <w:szCs w:val="22"/>
              </w:rPr>
            </w:pPr>
            <w:r w:rsidRPr="00E205A3">
              <w:rPr>
                <w:sz w:val="22"/>
                <w:szCs w:val="22"/>
              </w:rPr>
              <w:t>-32</w:t>
            </w:r>
          </w:p>
        </w:tc>
      </w:tr>
    </w:tbl>
    <w:p w:rsidR="006C5D6F" w:rsidRPr="00E205A3" w:rsidRDefault="006C5D6F" w:rsidP="006C5D6F">
      <w:pPr>
        <w:pStyle w:val="af2"/>
        <w:ind w:left="1069"/>
        <w:contextualSpacing/>
        <w:rPr>
          <w:sz w:val="28"/>
          <w:szCs w:val="28"/>
          <w:lang w:val="en-US"/>
        </w:rPr>
      </w:pPr>
    </w:p>
    <w:p w:rsidR="00A34B4E" w:rsidRPr="00E205A3" w:rsidRDefault="00A34B4E" w:rsidP="00FF5158">
      <w:pPr>
        <w:pStyle w:val="af2"/>
        <w:ind w:left="1069"/>
        <w:contextualSpacing/>
        <w:jc w:val="right"/>
        <w:rPr>
          <w:sz w:val="28"/>
          <w:szCs w:val="28"/>
        </w:rPr>
      </w:pPr>
    </w:p>
    <w:p w:rsidR="004F754E" w:rsidRPr="00E205A3" w:rsidRDefault="004F754E" w:rsidP="00F414E7">
      <w:pPr>
        <w:contextualSpacing/>
        <w:jc w:val="both"/>
        <w:rPr>
          <w:sz w:val="28"/>
          <w:szCs w:val="28"/>
        </w:rPr>
      </w:pPr>
      <w:r w:rsidRPr="00E205A3">
        <w:rPr>
          <w:sz w:val="28"/>
          <w:szCs w:val="28"/>
        </w:rPr>
        <w:t xml:space="preserve">- в сфере деятельности по защите прав субъектов персональных данных; </w:t>
      </w:r>
    </w:p>
    <w:p w:rsidR="006D0C71" w:rsidRPr="00E205A3" w:rsidRDefault="006D0C71" w:rsidP="006D0C71">
      <w:pPr>
        <w:shd w:val="clear" w:color="auto" w:fill="FFFFFF"/>
        <w:spacing w:line="322" w:lineRule="exact"/>
        <w:ind w:left="14" w:right="29" w:firstLine="710"/>
        <w:contextualSpacing/>
        <w:jc w:val="right"/>
        <w:rPr>
          <w:b/>
          <w:i/>
          <w:sz w:val="28"/>
          <w:szCs w:val="28"/>
        </w:rPr>
      </w:pPr>
      <w:r w:rsidRPr="00E205A3">
        <w:rPr>
          <w:b/>
          <w:i/>
          <w:sz w:val="28"/>
          <w:szCs w:val="28"/>
        </w:rPr>
        <w:t>Таблица № 7-ПД</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851"/>
        <w:gridCol w:w="992"/>
        <w:gridCol w:w="708"/>
        <w:gridCol w:w="709"/>
        <w:gridCol w:w="1134"/>
        <w:gridCol w:w="992"/>
        <w:gridCol w:w="1138"/>
        <w:gridCol w:w="1130"/>
        <w:gridCol w:w="1134"/>
        <w:gridCol w:w="1276"/>
        <w:gridCol w:w="1559"/>
      </w:tblGrid>
      <w:tr w:rsidR="006D0C71" w:rsidRPr="00E205A3" w:rsidTr="00F16740">
        <w:trPr>
          <w:cantSplit/>
          <w:tblHeader/>
        </w:trPr>
        <w:tc>
          <w:tcPr>
            <w:tcW w:w="4361" w:type="dxa"/>
            <w:vMerge w:val="restart"/>
            <w:vAlign w:val="center"/>
          </w:tcPr>
          <w:p w:rsidR="006D0C71" w:rsidRPr="00E205A3" w:rsidRDefault="006D0C71" w:rsidP="00F16740">
            <w:pPr>
              <w:jc w:val="center"/>
              <w:rPr>
                <w:b/>
              </w:rPr>
            </w:pPr>
            <w:r w:rsidRPr="00E205A3">
              <w:rPr>
                <w:b/>
                <w:sz w:val="22"/>
                <w:szCs w:val="22"/>
              </w:rPr>
              <w:t>Показатель (</w:t>
            </w:r>
            <w:r w:rsidRPr="00E205A3">
              <w:rPr>
                <w:b/>
                <w:sz w:val="22"/>
                <w:szCs w:val="22"/>
                <w:u w:val="single"/>
              </w:rPr>
              <w:t>для каждой сферы деятельности</w:t>
            </w:r>
            <w:r w:rsidRPr="00E205A3">
              <w:rPr>
                <w:b/>
                <w:sz w:val="22"/>
                <w:szCs w:val="22"/>
              </w:rPr>
              <w:t>)</w:t>
            </w:r>
          </w:p>
        </w:tc>
        <w:tc>
          <w:tcPr>
            <w:tcW w:w="4394" w:type="dxa"/>
            <w:gridSpan w:val="5"/>
            <w:vAlign w:val="center"/>
          </w:tcPr>
          <w:p w:rsidR="006D0C71" w:rsidRPr="00E205A3" w:rsidRDefault="006D0C71" w:rsidP="00F16740">
            <w:pPr>
              <w:jc w:val="center"/>
              <w:rPr>
                <w:b/>
              </w:rPr>
            </w:pPr>
            <w:r w:rsidRPr="00E205A3">
              <w:rPr>
                <w:b/>
                <w:sz w:val="22"/>
                <w:szCs w:val="22"/>
              </w:rPr>
              <w:t>2013 год</w:t>
            </w:r>
          </w:p>
        </w:tc>
        <w:tc>
          <w:tcPr>
            <w:tcW w:w="5670" w:type="dxa"/>
            <w:gridSpan w:val="5"/>
            <w:vAlign w:val="center"/>
          </w:tcPr>
          <w:p w:rsidR="006D0C71" w:rsidRPr="00E205A3" w:rsidRDefault="006D0C71" w:rsidP="00F16740">
            <w:pPr>
              <w:jc w:val="center"/>
              <w:rPr>
                <w:b/>
              </w:rPr>
            </w:pPr>
            <w:r w:rsidRPr="00E205A3">
              <w:rPr>
                <w:b/>
                <w:sz w:val="22"/>
                <w:szCs w:val="22"/>
              </w:rPr>
              <w:t>2014 год</w:t>
            </w:r>
          </w:p>
        </w:tc>
        <w:tc>
          <w:tcPr>
            <w:tcW w:w="1559" w:type="dxa"/>
            <w:vAlign w:val="center"/>
          </w:tcPr>
          <w:p w:rsidR="006D0C71" w:rsidRPr="00E205A3" w:rsidRDefault="006D0C71" w:rsidP="00F16740">
            <w:pPr>
              <w:jc w:val="center"/>
              <w:rPr>
                <w:b/>
              </w:rPr>
            </w:pPr>
            <w:r w:rsidRPr="00E205A3">
              <w:rPr>
                <w:b/>
                <w:sz w:val="22"/>
                <w:szCs w:val="22"/>
              </w:rPr>
              <w:t xml:space="preserve">Отклонение показателей </w:t>
            </w:r>
          </w:p>
          <w:p w:rsidR="006D0C71" w:rsidRPr="00E205A3" w:rsidRDefault="006D0C71" w:rsidP="00F16740">
            <w:pPr>
              <w:jc w:val="center"/>
              <w:rPr>
                <w:b/>
              </w:rPr>
            </w:pPr>
            <w:r w:rsidRPr="00E205A3">
              <w:rPr>
                <w:b/>
                <w:sz w:val="22"/>
                <w:szCs w:val="22"/>
              </w:rPr>
              <w:t>за 9 мес., %</w:t>
            </w:r>
          </w:p>
        </w:tc>
      </w:tr>
      <w:tr w:rsidR="006D0C71" w:rsidRPr="00E205A3" w:rsidTr="00F16740">
        <w:trPr>
          <w:cantSplit/>
          <w:trHeight w:val="461"/>
          <w:tblHeader/>
        </w:trPr>
        <w:tc>
          <w:tcPr>
            <w:tcW w:w="4361" w:type="dxa"/>
            <w:vMerge/>
            <w:vAlign w:val="center"/>
          </w:tcPr>
          <w:p w:rsidR="006D0C71" w:rsidRPr="00E205A3" w:rsidRDefault="006D0C71" w:rsidP="00F16740">
            <w:pPr>
              <w:jc w:val="center"/>
              <w:rPr>
                <w:b/>
              </w:rPr>
            </w:pPr>
          </w:p>
        </w:tc>
        <w:tc>
          <w:tcPr>
            <w:tcW w:w="851" w:type="dxa"/>
            <w:vAlign w:val="center"/>
          </w:tcPr>
          <w:p w:rsidR="006D0C71" w:rsidRPr="00E205A3" w:rsidRDefault="006D0C71" w:rsidP="00F16740">
            <w:pPr>
              <w:jc w:val="center"/>
              <w:rPr>
                <w:b/>
              </w:rPr>
            </w:pPr>
            <w:r w:rsidRPr="00E205A3">
              <w:rPr>
                <w:b/>
                <w:sz w:val="22"/>
                <w:szCs w:val="22"/>
              </w:rPr>
              <w:t>1 кв.</w:t>
            </w:r>
          </w:p>
        </w:tc>
        <w:tc>
          <w:tcPr>
            <w:tcW w:w="992" w:type="dxa"/>
            <w:vAlign w:val="center"/>
          </w:tcPr>
          <w:p w:rsidR="006D0C71" w:rsidRPr="00E205A3" w:rsidRDefault="006D0C71" w:rsidP="00F16740">
            <w:pPr>
              <w:jc w:val="center"/>
              <w:rPr>
                <w:b/>
              </w:rPr>
            </w:pPr>
            <w:r w:rsidRPr="00E205A3">
              <w:rPr>
                <w:b/>
                <w:sz w:val="22"/>
                <w:szCs w:val="22"/>
              </w:rPr>
              <w:t>2 кв.</w:t>
            </w:r>
          </w:p>
        </w:tc>
        <w:tc>
          <w:tcPr>
            <w:tcW w:w="708" w:type="dxa"/>
            <w:vAlign w:val="center"/>
          </w:tcPr>
          <w:p w:rsidR="006D0C71" w:rsidRPr="00E205A3" w:rsidRDefault="006D0C71" w:rsidP="00F16740">
            <w:pPr>
              <w:jc w:val="center"/>
              <w:rPr>
                <w:b/>
              </w:rPr>
            </w:pPr>
            <w:r w:rsidRPr="00E205A3">
              <w:rPr>
                <w:b/>
                <w:sz w:val="22"/>
                <w:szCs w:val="22"/>
              </w:rPr>
              <w:t>3 кв.</w:t>
            </w:r>
          </w:p>
        </w:tc>
        <w:tc>
          <w:tcPr>
            <w:tcW w:w="709" w:type="dxa"/>
            <w:shd w:val="clear" w:color="auto" w:fill="auto"/>
            <w:vAlign w:val="center"/>
          </w:tcPr>
          <w:p w:rsidR="006D0C71" w:rsidRPr="00E205A3" w:rsidRDefault="006D0C71" w:rsidP="00F16740">
            <w:pPr>
              <w:jc w:val="center"/>
              <w:rPr>
                <w:b/>
              </w:rPr>
            </w:pPr>
            <w:r w:rsidRPr="00E205A3">
              <w:rPr>
                <w:b/>
                <w:sz w:val="22"/>
                <w:szCs w:val="22"/>
              </w:rPr>
              <w:t>4 кв.</w:t>
            </w:r>
          </w:p>
        </w:tc>
        <w:tc>
          <w:tcPr>
            <w:tcW w:w="1134" w:type="dxa"/>
            <w:shd w:val="clear" w:color="auto" w:fill="FBD4B4"/>
            <w:vAlign w:val="center"/>
          </w:tcPr>
          <w:p w:rsidR="006D0C71" w:rsidRPr="00E205A3" w:rsidRDefault="006D0C71" w:rsidP="00F16740">
            <w:pPr>
              <w:jc w:val="center"/>
              <w:rPr>
                <w:b/>
              </w:rPr>
            </w:pPr>
            <w:r w:rsidRPr="00E205A3">
              <w:rPr>
                <w:b/>
                <w:sz w:val="22"/>
                <w:szCs w:val="22"/>
              </w:rPr>
              <w:t>За 9 мес.</w:t>
            </w:r>
          </w:p>
        </w:tc>
        <w:tc>
          <w:tcPr>
            <w:tcW w:w="992" w:type="dxa"/>
            <w:vAlign w:val="center"/>
          </w:tcPr>
          <w:p w:rsidR="006D0C71" w:rsidRPr="00E205A3" w:rsidRDefault="006D0C71" w:rsidP="00F16740">
            <w:pPr>
              <w:jc w:val="center"/>
              <w:rPr>
                <w:b/>
              </w:rPr>
            </w:pPr>
            <w:r w:rsidRPr="00E205A3">
              <w:rPr>
                <w:b/>
                <w:sz w:val="22"/>
                <w:szCs w:val="22"/>
              </w:rPr>
              <w:t>1 кв.</w:t>
            </w:r>
          </w:p>
        </w:tc>
        <w:tc>
          <w:tcPr>
            <w:tcW w:w="1138" w:type="dxa"/>
            <w:vAlign w:val="center"/>
          </w:tcPr>
          <w:p w:rsidR="006D0C71" w:rsidRPr="00E205A3" w:rsidRDefault="006D0C71" w:rsidP="00F16740">
            <w:pPr>
              <w:jc w:val="center"/>
              <w:rPr>
                <w:b/>
              </w:rPr>
            </w:pPr>
            <w:r w:rsidRPr="00E205A3">
              <w:rPr>
                <w:b/>
                <w:sz w:val="22"/>
                <w:szCs w:val="22"/>
              </w:rPr>
              <w:t>2 кв.</w:t>
            </w:r>
          </w:p>
        </w:tc>
        <w:tc>
          <w:tcPr>
            <w:tcW w:w="1130" w:type="dxa"/>
            <w:vAlign w:val="center"/>
          </w:tcPr>
          <w:p w:rsidR="006D0C71" w:rsidRPr="00E205A3" w:rsidRDefault="006D0C71" w:rsidP="00F16740">
            <w:pPr>
              <w:jc w:val="center"/>
              <w:rPr>
                <w:b/>
              </w:rPr>
            </w:pPr>
            <w:r w:rsidRPr="00E205A3">
              <w:rPr>
                <w:b/>
                <w:sz w:val="22"/>
                <w:szCs w:val="22"/>
              </w:rPr>
              <w:t>3 кв.</w:t>
            </w:r>
          </w:p>
        </w:tc>
        <w:tc>
          <w:tcPr>
            <w:tcW w:w="1134" w:type="dxa"/>
            <w:shd w:val="clear" w:color="auto" w:fill="auto"/>
            <w:vAlign w:val="center"/>
          </w:tcPr>
          <w:p w:rsidR="006D0C71" w:rsidRPr="00E205A3" w:rsidRDefault="006D0C71" w:rsidP="00F16740">
            <w:pPr>
              <w:jc w:val="center"/>
              <w:rPr>
                <w:b/>
              </w:rPr>
            </w:pPr>
            <w:r w:rsidRPr="00E205A3">
              <w:rPr>
                <w:b/>
                <w:sz w:val="22"/>
                <w:szCs w:val="22"/>
              </w:rPr>
              <w:t>4 кв.</w:t>
            </w:r>
          </w:p>
        </w:tc>
        <w:tc>
          <w:tcPr>
            <w:tcW w:w="1276" w:type="dxa"/>
            <w:shd w:val="clear" w:color="auto" w:fill="FBD4B4"/>
            <w:vAlign w:val="center"/>
          </w:tcPr>
          <w:p w:rsidR="006D0C71" w:rsidRPr="00E205A3" w:rsidRDefault="006D0C71" w:rsidP="00F16740">
            <w:pPr>
              <w:jc w:val="center"/>
              <w:rPr>
                <w:b/>
              </w:rPr>
            </w:pPr>
            <w:r w:rsidRPr="00E205A3">
              <w:rPr>
                <w:b/>
              </w:rPr>
              <w:t>За 9 мес.</w:t>
            </w:r>
          </w:p>
        </w:tc>
        <w:tc>
          <w:tcPr>
            <w:tcW w:w="1559" w:type="dxa"/>
            <w:vAlign w:val="center"/>
          </w:tcPr>
          <w:p w:rsidR="006D0C71" w:rsidRPr="00E205A3" w:rsidRDefault="006D0C71" w:rsidP="00F16740">
            <w:pPr>
              <w:jc w:val="center"/>
              <w:rPr>
                <w:b/>
              </w:rPr>
            </w:pPr>
          </w:p>
        </w:tc>
      </w:tr>
      <w:tr w:rsidR="006D0C71" w:rsidRPr="00E205A3" w:rsidTr="00F16740">
        <w:trPr>
          <w:cantSplit/>
        </w:trPr>
        <w:tc>
          <w:tcPr>
            <w:tcW w:w="4361" w:type="dxa"/>
            <w:vAlign w:val="center"/>
          </w:tcPr>
          <w:p w:rsidR="006D0C71" w:rsidRPr="00E205A3" w:rsidRDefault="006D0C71" w:rsidP="00F16740">
            <w:r w:rsidRPr="00E205A3">
              <w:rPr>
                <w:sz w:val="22"/>
                <w:szCs w:val="22"/>
              </w:rPr>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851" w:type="dxa"/>
            <w:vAlign w:val="center"/>
          </w:tcPr>
          <w:p w:rsidR="006D0C71" w:rsidRPr="00E205A3" w:rsidRDefault="006D0C71" w:rsidP="00F16740">
            <w:pPr>
              <w:jc w:val="center"/>
            </w:pPr>
            <w:r w:rsidRPr="00E205A3">
              <w:rPr>
                <w:sz w:val="22"/>
                <w:szCs w:val="22"/>
              </w:rPr>
              <w:t>21</w:t>
            </w:r>
          </w:p>
        </w:tc>
        <w:tc>
          <w:tcPr>
            <w:tcW w:w="992" w:type="dxa"/>
            <w:vAlign w:val="center"/>
          </w:tcPr>
          <w:p w:rsidR="006D0C71" w:rsidRPr="00E205A3" w:rsidRDefault="006D0C71" w:rsidP="00F16740">
            <w:pPr>
              <w:jc w:val="center"/>
            </w:pPr>
            <w:r w:rsidRPr="00E205A3">
              <w:t>13</w:t>
            </w:r>
          </w:p>
        </w:tc>
        <w:tc>
          <w:tcPr>
            <w:tcW w:w="708" w:type="dxa"/>
            <w:vAlign w:val="center"/>
          </w:tcPr>
          <w:p w:rsidR="006D0C71" w:rsidRPr="00E205A3" w:rsidRDefault="006D0C71" w:rsidP="00F16740">
            <w:pPr>
              <w:jc w:val="center"/>
            </w:pPr>
            <w:r w:rsidRPr="00E205A3">
              <w:t>9</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43</w:t>
            </w:r>
          </w:p>
        </w:tc>
        <w:tc>
          <w:tcPr>
            <w:tcW w:w="992" w:type="dxa"/>
            <w:vAlign w:val="center"/>
          </w:tcPr>
          <w:p w:rsidR="006D0C71" w:rsidRPr="00E205A3" w:rsidRDefault="006D0C71" w:rsidP="00F16740">
            <w:pPr>
              <w:jc w:val="center"/>
            </w:pPr>
            <w:r w:rsidRPr="00E205A3">
              <w:t>47</w:t>
            </w:r>
          </w:p>
        </w:tc>
        <w:tc>
          <w:tcPr>
            <w:tcW w:w="1138" w:type="dxa"/>
            <w:vAlign w:val="center"/>
          </w:tcPr>
          <w:p w:rsidR="006D0C71" w:rsidRPr="00E205A3" w:rsidRDefault="006D0C71" w:rsidP="00F16740">
            <w:pPr>
              <w:jc w:val="center"/>
            </w:pPr>
            <w:r w:rsidRPr="00E205A3">
              <w:t>58</w:t>
            </w:r>
          </w:p>
        </w:tc>
        <w:tc>
          <w:tcPr>
            <w:tcW w:w="1130" w:type="dxa"/>
            <w:vAlign w:val="center"/>
          </w:tcPr>
          <w:p w:rsidR="006D0C71" w:rsidRPr="00E205A3" w:rsidRDefault="006D0C71" w:rsidP="00F16740">
            <w:pPr>
              <w:jc w:val="center"/>
            </w:pPr>
            <w:r w:rsidRPr="00E205A3">
              <w:t>77</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182</w:t>
            </w:r>
          </w:p>
        </w:tc>
        <w:tc>
          <w:tcPr>
            <w:tcW w:w="1559" w:type="dxa"/>
            <w:vAlign w:val="center"/>
          </w:tcPr>
          <w:p w:rsidR="006D0C71" w:rsidRPr="00E205A3" w:rsidRDefault="006D0C71" w:rsidP="00F16740">
            <w:pPr>
              <w:jc w:val="center"/>
            </w:pPr>
            <w:r w:rsidRPr="00E205A3">
              <w:t>323,25</w:t>
            </w:r>
          </w:p>
        </w:tc>
      </w:tr>
      <w:tr w:rsidR="006D0C71" w:rsidRPr="00E205A3" w:rsidTr="00F16740">
        <w:trPr>
          <w:cantSplit/>
        </w:trPr>
        <w:tc>
          <w:tcPr>
            <w:tcW w:w="4361" w:type="dxa"/>
            <w:vAlign w:val="center"/>
          </w:tcPr>
          <w:p w:rsidR="006D0C71" w:rsidRPr="00E205A3" w:rsidRDefault="006D0C71" w:rsidP="00F16740">
            <w:pPr>
              <w:jc w:val="both"/>
            </w:pPr>
            <w:r w:rsidRPr="00E205A3">
              <w:rPr>
                <w:sz w:val="22"/>
                <w:szCs w:val="22"/>
              </w:rPr>
              <w:lastRenderedPageBreak/>
              <w:t>2. Количество обращений, поступивших от физических лиц, из них:</w:t>
            </w:r>
          </w:p>
        </w:tc>
        <w:tc>
          <w:tcPr>
            <w:tcW w:w="851" w:type="dxa"/>
            <w:vAlign w:val="center"/>
          </w:tcPr>
          <w:p w:rsidR="006D0C71" w:rsidRPr="00E205A3" w:rsidRDefault="006D0C71" w:rsidP="00F16740">
            <w:pPr>
              <w:jc w:val="center"/>
            </w:pPr>
            <w:r w:rsidRPr="00E205A3">
              <w:rPr>
                <w:sz w:val="22"/>
                <w:szCs w:val="22"/>
              </w:rPr>
              <w:t>19</w:t>
            </w:r>
          </w:p>
        </w:tc>
        <w:tc>
          <w:tcPr>
            <w:tcW w:w="992" w:type="dxa"/>
            <w:vAlign w:val="center"/>
          </w:tcPr>
          <w:p w:rsidR="006D0C71" w:rsidRPr="00E205A3" w:rsidRDefault="006D0C71" w:rsidP="00F16740">
            <w:pPr>
              <w:jc w:val="center"/>
            </w:pPr>
            <w:r w:rsidRPr="00E205A3">
              <w:t>8</w:t>
            </w:r>
          </w:p>
        </w:tc>
        <w:tc>
          <w:tcPr>
            <w:tcW w:w="708" w:type="dxa"/>
            <w:vAlign w:val="center"/>
          </w:tcPr>
          <w:p w:rsidR="006D0C71" w:rsidRPr="00E205A3" w:rsidRDefault="006D0C71" w:rsidP="00F16740">
            <w:pPr>
              <w:jc w:val="center"/>
            </w:pPr>
            <w:r w:rsidRPr="00E205A3">
              <w:t>8</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35</w:t>
            </w:r>
          </w:p>
        </w:tc>
        <w:tc>
          <w:tcPr>
            <w:tcW w:w="992" w:type="dxa"/>
            <w:vAlign w:val="center"/>
          </w:tcPr>
          <w:p w:rsidR="006D0C71" w:rsidRPr="00E205A3" w:rsidRDefault="006D0C71" w:rsidP="00F16740">
            <w:pPr>
              <w:jc w:val="center"/>
            </w:pPr>
            <w:r w:rsidRPr="00E205A3">
              <w:t>43</w:t>
            </w:r>
          </w:p>
        </w:tc>
        <w:tc>
          <w:tcPr>
            <w:tcW w:w="1138" w:type="dxa"/>
            <w:vAlign w:val="center"/>
          </w:tcPr>
          <w:p w:rsidR="006D0C71" w:rsidRPr="00E205A3" w:rsidRDefault="006D0C71" w:rsidP="00F16740">
            <w:pPr>
              <w:jc w:val="center"/>
            </w:pPr>
            <w:r w:rsidRPr="00E205A3">
              <w:t>57</w:t>
            </w:r>
          </w:p>
        </w:tc>
        <w:tc>
          <w:tcPr>
            <w:tcW w:w="1130" w:type="dxa"/>
            <w:vAlign w:val="center"/>
          </w:tcPr>
          <w:p w:rsidR="006D0C71" w:rsidRPr="00E205A3" w:rsidRDefault="006D0C71" w:rsidP="00F16740">
            <w:pPr>
              <w:jc w:val="center"/>
            </w:pPr>
            <w:r w:rsidRPr="00E205A3">
              <w:t>76</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176</w:t>
            </w:r>
          </w:p>
        </w:tc>
        <w:tc>
          <w:tcPr>
            <w:tcW w:w="1559" w:type="dxa"/>
            <w:vAlign w:val="center"/>
          </w:tcPr>
          <w:p w:rsidR="006D0C71" w:rsidRPr="00E205A3" w:rsidRDefault="006D0C71" w:rsidP="00F16740">
            <w:pPr>
              <w:jc w:val="center"/>
            </w:pPr>
            <w:r w:rsidRPr="00E205A3">
              <w:t>402,85</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поступили из ЦА Роскомнадзора</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поступили непосредственно в ТУ Роскомнадзора</w:t>
            </w:r>
          </w:p>
        </w:tc>
        <w:tc>
          <w:tcPr>
            <w:tcW w:w="851" w:type="dxa"/>
            <w:vAlign w:val="center"/>
          </w:tcPr>
          <w:p w:rsidR="006D0C71" w:rsidRPr="00E205A3" w:rsidRDefault="006D0C71" w:rsidP="00F16740">
            <w:pPr>
              <w:jc w:val="center"/>
            </w:pPr>
            <w:r w:rsidRPr="00E205A3">
              <w:rPr>
                <w:sz w:val="22"/>
                <w:szCs w:val="22"/>
              </w:rPr>
              <w:t>19</w:t>
            </w:r>
          </w:p>
        </w:tc>
        <w:tc>
          <w:tcPr>
            <w:tcW w:w="992" w:type="dxa"/>
            <w:vAlign w:val="center"/>
          </w:tcPr>
          <w:p w:rsidR="006D0C71" w:rsidRPr="00E205A3" w:rsidRDefault="006D0C71" w:rsidP="00F16740">
            <w:pPr>
              <w:jc w:val="center"/>
            </w:pPr>
            <w:r w:rsidRPr="00E205A3">
              <w:t>8</w:t>
            </w:r>
          </w:p>
        </w:tc>
        <w:tc>
          <w:tcPr>
            <w:tcW w:w="708" w:type="dxa"/>
            <w:vAlign w:val="center"/>
          </w:tcPr>
          <w:p w:rsidR="006D0C71" w:rsidRPr="00E205A3" w:rsidRDefault="006D0C71" w:rsidP="00F16740">
            <w:pPr>
              <w:jc w:val="center"/>
            </w:pPr>
            <w:r w:rsidRPr="00E205A3">
              <w:t>8</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35</w:t>
            </w:r>
          </w:p>
        </w:tc>
        <w:tc>
          <w:tcPr>
            <w:tcW w:w="992" w:type="dxa"/>
            <w:vAlign w:val="center"/>
          </w:tcPr>
          <w:p w:rsidR="006D0C71" w:rsidRPr="00E205A3" w:rsidRDefault="006D0C71" w:rsidP="00F16740">
            <w:pPr>
              <w:jc w:val="center"/>
            </w:pPr>
            <w:r w:rsidRPr="00E205A3">
              <w:t>43</w:t>
            </w:r>
          </w:p>
        </w:tc>
        <w:tc>
          <w:tcPr>
            <w:tcW w:w="1138" w:type="dxa"/>
            <w:vAlign w:val="center"/>
          </w:tcPr>
          <w:p w:rsidR="006D0C71" w:rsidRPr="00E205A3" w:rsidRDefault="006D0C71" w:rsidP="00F16740">
            <w:pPr>
              <w:jc w:val="center"/>
            </w:pPr>
            <w:r w:rsidRPr="00E205A3">
              <w:t>57</w:t>
            </w:r>
          </w:p>
        </w:tc>
        <w:tc>
          <w:tcPr>
            <w:tcW w:w="1130" w:type="dxa"/>
            <w:vAlign w:val="center"/>
          </w:tcPr>
          <w:p w:rsidR="006D0C71" w:rsidRPr="00E205A3" w:rsidRDefault="006D0C71" w:rsidP="00F16740">
            <w:pPr>
              <w:jc w:val="center"/>
            </w:pPr>
            <w:r w:rsidRPr="00E205A3">
              <w:t>75</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175</w:t>
            </w:r>
          </w:p>
        </w:tc>
        <w:tc>
          <w:tcPr>
            <w:tcW w:w="1559" w:type="dxa"/>
            <w:vAlign w:val="center"/>
          </w:tcPr>
          <w:p w:rsidR="006D0C71" w:rsidRPr="00E205A3" w:rsidRDefault="006D0C71" w:rsidP="00F16740">
            <w:pPr>
              <w:jc w:val="center"/>
            </w:pPr>
            <w:r w:rsidRPr="00E205A3">
              <w:t>400</w:t>
            </w:r>
          </w:p>
        </w:tc>
      </w:tr>
      <w:tr w:rsidR="006D0C71" w:rsidRPr="00E205A3" w:rsidTr="00F16740">
        <w:trPr>
          <w:cantSplit/>
        </w:trPr>
        <w:tc>
          <w:tcPr>
            <w:tcW w:w="4361" w:type="dxa"/>
            <w:vAlign w:val="center"/>
          </w:tcPr>
          <w:p w:rsidR="006D0C71" w:rsidRPr="00E205A3" w:rsidRDefault="006D0C71" w:rsidP="00F16740">
            <w:r w:rsidRPr="00E205A3">
              <w:rPr>
                <w:sz w:val="22"/>
                <w:szCs w:val="22"/>
              </w:rPr>
              <w:t>2.1. Касались разъяснения законодательства Российской Федерации в области персональных данных,  из них:</w:t>
            </w:r>
          </w:p>
        </w:tc>
        <w:tc>
          <w:tcPr>
            <w:tcW w:w="851" w:type="dxa"/>
            <w:vAlign w:val="center"/>
          </w:tcPr>
          <w:p w:rsidR="006D0C71" w:rsidRPr="00E205A3" w:rsidRDefault="006D0C71" w:rsidP="00F16740">
            <w:pPr>
              <w:jc w:val="center"/>
            </w:pPr>
            <w:r w:rsidRPr="00E205A3">
              <w:rPr>
                <w:sz w:val="22"/>
                <w:szCs w:val="22"/>
              </w:rPr>
              <w:t>8</w:t>
            </w:r>
          </w:p>
        </w:tc>
        <w:tc>
          <w:tcPr>
            <w:tcW w:w="992" w:type="dxa"/>
            <w:vAlign w:val="center"/>
          </w:tcPr>
          <w:p w:rsidR="006D0C71" w:rsidRPr="00E205A3" w:rsidRDefault="006D0C71" w:rsidP="00F16740">
            <w:pPr>
              <w:jc w:val="center"/>
            </w:pPr>
            <w:r w:rsidRPr="00E205A3">
              <w:t>2</w:t>
            </w:r>
          </w:p>
        </w:tc>
        <w:tc>
          <w:tcPr>
            <w:tcW w:w="708" w:type="dxa"/>
            <w:vAlign w:val="center"/>
          </w:tcPr>
          <w:p w:rsidR="006D0C71" w:rsidRPr="00E205A3" w:rsidRDefault="006D0C71" w:rsidP="00F16740">
            <w:pPr>
              <w:jc w:val="center"/>
            </w:pPr>
            <w:r w:rsidRPr="00E205A3">
              <w:t>3</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13</w:t>
            </w:r>
          </w:p>
        </w:tc>
        <w:tc>
          <w:tcPr>
            <w:tcW w:w="992" w:type="dxa"/>
            <w:vAlign w:val="center"/>
          </w:tcPr>
          <w:p w:rsidR="006D0C71" w:rsidRPr="00E205A3" w:rsidRDefault="006D0C71" w:rsidP="00F16740">
            <w:pPr>
              <w:jc w:val="center"/>
            </w:pPr>
            <w:r w:rsidRPr="00E205A3">
              <w:t>6</w:t>
            </w:r>
          </w:p>
        </w:tc>
        <w:tc>
          <w:tcPr>
            <w:tcW w:w="1138" w:type="dxa"/>
            <w:vAlign w:val="center"/>
          </w:tcPr>
          <w:p w:rsidR="006D0C71" w:rsidRPr="00E205A3" w:rsidRDefault="006D0C71" w:rsidP="00F16740">
            <w:pPr>
              <w:jc w:val="center"/>
            </w:pPr>
            <w:r w:rsidRPr="00E205A3">
              <w:t>5</w:t>
            </w:r>
          </w:p>
        </w:tc>
        <w:tc>
          <w:tcPr>
            <w:tcW w:w="1130" w:type="dxa"/>
            <w:vAlign w:val="center"/>
          </w:tcPr>
          <w:p w:rsidR="006D0C71" w:rsidRPr="00E205A3" w:rsidRDefault="006D0C71" w:rsidP="00F16740">
            <w:pPr>
              <w:jc w:val="center"/>
            </w:pPr>
            <w:r w:rsidRPr="00E205A3">
              <w:t>8</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19</w:t>
            </w:r>
          </w:p>
        </w:tc>
        <w:tc>
          <w:tcPr>
            <w:tcW w:w="1559" w:type="dxa"/>
            <w:vAlign w:val="center"/>
          </w:tcPr>
          <w:p w:rsidR="006D0C71" w:rsidRPr="00E205A3" w:rsidRDefault="006D0C71" w:rsidP="00F16740">
            <w:pPr>
              <w:jc w:val="center"/>
            </w:pPr>
            <w:r w:rsidRPr="00E205A3">
              <w:t>53,84</w:t>
            </w:r>
          </w:p>
        </w:tc>
      </w:tr>
      <w:tr w:rsidR="006D0C71" w:rsidRPr="00E205A3" w:rsidTr="00F16740">
        <w:trPr>
          <w:cantSplit/>
        </w:trPr>
        <w:tc>
          <w:tcPr>
            <w:tcW w:w="4361" w:type="dxa"/>
            <w:vAlign w:val="center"/>
          </w:tcPr>
          <w:p w:rsidR="006D0C71" w:rsidRPr="00E205A3" w:rsidRDefault="006D0C71" w:rsidP="00F16740">
            <w:r w:rsidRPr="00E205A3">
              <w:rPr>
                <w:sz w:val="22"/>
                <w:szCs w:val="22"/>
              </w:rPr>
              <w:t>2.1.1. разъяснено</w:t>
            </w:r>
          </w:p>
        </w:tc>
        <w:tc>
          <w:tcPr>
            <w:tcW w:w="851" w:type="dxa"/>
            <w:vAlign w:val="center"/>
          </w:tcPr>
          <w:p w:rsidR="006D0C71" w:rsidRPr="00E205A3" w:rsidRDefault="006D0C71" w:rsidP="00F16740">
            <w:pPr>
              <w:jc w:val="center"/>
            </w:pPr>
            <w:r w:rsidRPr="00E205A3">
              <w:rPr>
                <w:sz w:val="22"/>
                <w:szCs w:val="22"/>
              </w:rPr>
              <w:t>7</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3</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11</w:t>
            </w:r>
          </w:p>
        </w:tc>
        <w:tc>
          <w:tcPr>
            <w:tcW w:w="992" w:type="dxa"/>
            <w:vAlign w:val="center"/>
          </w:tcPr>
          <w:p w:rsidR="006D0C71" w:rsidRPr="00E205A3" w:rsidRDefault="006D0C71" w:rsidP="00F16740">
            <w:pPr>
              <w:jc w:val="center"/>
            </w:pPr>
            <w:r w:rsidRPr="00E205A3">
              <w:t>5</w:t>
            </w:r>
          </w:p>
        </w:tc>
        <w:tc>
          <w:tcPr>
            <w:tcW w:w="1138" w:type="dxa"/>
            <w:vAlign w:val="center"/>
          </w:tcPr>
          <w:p w:rsidR="006D0C71" w:rsidRPr="00E205A3" w:rsidRDefault="006D0C71" w:rsidP="00F16740">
            <w:pPr>
              <w:jc w:val="center"/>
            </w:pPr>
            <w:r w:rsidRPr="00E205A3">
              <w:t>2</w:t>
            </w:r>
          </w:p>
        </w:tc>
        <w:tc>
          <w:tcPr>
            <w:tcW w:w="1130" w:type="dxa"/>
            <w:vAlign w:val="center"/>
          </w:tcPr>
          <w:p w:rsidR="006D0C71" w:rsidRPr="00E205A3" w:rsidRDefault="006D0C71" w:rsidP="00F16740">
            <w:pPr>
              <w:jc w:val="center"/>
            </w:pPr>
            <w:r w:rsidRPr="00E205A3">
              <w:t>8</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15</w:t>
            </w:r>
          </w:p>
        </w:tc>
        <w:tc>
          <w:tcPr>
            <w:tcW w:w="1559" w:type="dxa"/>
            <w:vAlign w:val="center"/>
          </w:tcPr>
          <w:p w:rsidR="006D0C71" w:rsidRPr="00E205A3" w:rsidRDefault="006D0C71" w:rsidP="00F16740">
            <w:pPr>
              <w:jc w:val="center"/>
            </w:pPr>
            <w:r w:rsidRPr="00E205A3">
              <w:t>36,36</w:t>
            </w:r>
          </w:p>
        </w:tc>
      </w:tr>
      <w:tr w:rsidR="006D0C71" w:rsidRPr="00E205A3" w:rsidTr="00F16740">
        <w:trPr>
          <w:cantSplit/>
        </w:trPr>
        <w:tc>
          <w:tcPr>
            <w:tcW w:w="4361" w:type="dxa"/>
            <w:vAlign w:val="center"/>
          </w:tcPr>
          <w:p w:rsidR="006D0C71" w:rsidRPr="00E205A3" w:rsidRDefault="006D0C71" w:rsidP="00F16740">
            <w:r w:rsidRPr="00E205A3">
              <w:rPr>
                <w:sz w:val="22"/>
                <w:szCs w:val="22"/>
              </w:rPr>
              <w:t>2.1.2. находится на рассмотрении</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r w:rsidRPr="00E205A3">
              <w:rPr>
                <w:sz w:val="22"/>
                <w:szCs w:val="22"/>
              </w:rPr>
              <w:t>2.1.3. переадресовано по подведомственности в другие органы</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3</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4</w:t>
            </w:r>
          </w:p>
        </w:tc>
        <w:tc>
          <w:tcPr>
            <w:tcW w:w="1559" w:type="dxa"/>
            <w:vAlign w:val="center"/>
          </w:tcPr>
          <w:p w:rsidR="006D0C71" w:rsidRPr="00E205A3" w:rsidRDefault="006D0C71" w:rsidP="00F16740">
            <w:pPr>
              <w:jc w:val="center"/>
            </w:pPr>
            <w:r w:rsidRPr="00E205A3">
              <w:t>100</w:t>
            </w:r>
          </w:p>
        </w:tc>
      </w:tr>
      <w:tr w:rsidR="006D0C71" w:rsidRPr="00E205A3" w:rsidTr="00F16740">
        <w:trPr>
          <w:cantSplit/>
        </w:trPr>
        <w:tc>
          <w:tcPr>
            <w:tcW w:w="4361" w:type="dxa"/>
            <w:vAlign w:val="center"/>
          </w:tcPr>
          <w:p w:rsidR="006D0C71" w:rsidRPr="00E205A3" w:rsidRDefault="006D0C71" w:rsidP="00F16740">
            <w:r w:rsidRPr="00E205A3">
              <w:rPr>
                <w:sz w:val="22"/>
                <w:szCs w:val="22"/>
              </w:rPr>
              <w:t>2.2. Обращения (жалобы),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851" w:type="dxa"/>
            <w:vAlign w:val="center"/>
          </w:tcPr>
          <w:p w:rsidR="006D0C71" w:rsidRPr="00E205A3" w:rsidRDefault="006D0C71" w:rsidP="00F16740">
            <w:pPr>
              <w:jc w:val="center"/>
            </w:pPr>
            <w:r w:rsidRPr="00E205A3">
              <w:rPr>
                <w:sz w:val="22"/>
                <w:szCs w:val="22"/>
              </w:rPr>
              <w:t>11</w:t>
            </w:r>
          </w:p>
        </w:tc>
        <w:tc>
          <w:tcPr>
            <w:tcW w:w="992" w:type="dxa"/>
            <w:vAlign w:val="center"/>
          </w:tcPr>
          <w:p w:rsidR="006D0C71" w:rsidRPr="00E205A3" w:rsidRDefault="006D0C71" w:rsidP="00F16740">
            <w:pPr>
              <w:jc w:val="center"/>
            </w:pPr>
            <w:r w:rsidRPr="00E205A3">
              <w:t>6</w:t>
            </w:r>
          </w:p>
        </w:tc>
        <w:tc>
          <w:tcPr>
            <w:tcW w:w="708" w:type="dxa"/>
            <w:vAlign w:val="center"/>
          </w:tcPr>
          <w:p w:rsidR="006D0C71" w:rsidRPr="00E205A3" w:rsidRDefault="006D0C71" w:rsidP="00F16740">
            <w:pPr>
              <w:jc w:val="center"/>
            </w:pPr>
            <w:r w:rsidRPr="00E205A3">
              <w:t>5</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22</w:t>
            </w:r>
          </w:p>
        </w:tc>
        <w:tc>
          <w:tcPr>
            <w:tcW w:w="992" w:type="dxa"/>
            <w:vAlign w:val="center"/>
          </w:tcPr>
          <w:p w:rsidR="006D0C71" w:rsidRPr="00E205A3" w:rsidRDefault="006D0C71" w:rsidP="00F16740">
            <w:pPr>
              <w:jc w:val="center"/>
            </w:pPr>
            <w:r w:rsidRPr="00E205A3">
              <w:t>37</w:t>
            </w:r>
          </w:p>
        </w:tc>
        <w:tc>
          <w:tcPr>
            <w:tcW w:w="1138" w:type="dxa"/>
            <w:vAlign w:val="center"/>
          </w:tcPr>
          <w:p w:rsidR="006D0C71" w:rsidRPr="00E205A3" w:rsidRDefault="006D0C71" w:rsidP="00F16740">
            <w:pPr>
              <w:jc w:val="center"/>
            </w:pPr>
            <w:r w:rsidRPr="00E205A3">
              <w:t>51</w:t>
            </w:r>
          </w:p>
        </w:tc>
        <w:tc>
          <w:tcPr>
            <w:tcW w:w="1130" w:type="dxa"/>
            <w:vAlign w:val="center"/>
          </w:tcPr>
          <w:p w:rsidR="006D0C71" w:rsidRPr="00E205A3" w:rsidRDefault="006D0C71" w:rsidP="00F16740">
            <w:pPr>
              <w:jc w:val="center"/>
            </w:pPr>
            <w:r w:rsidRPr="00E205A3">
              <w:t>68</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156</w:t>
            </w:r>
          </w:p>
        </w:tc>
        <w:tc>
          <w:tcPr>
            <w:tcW w:w="1559" w:type="dxa"/>
            <w:vAlign w:val="center"/>
          </w:tcPr>
          <w:p w:rsidR="006D0C71" w:rsidRPr="00E205A3" w:rsidRDefault="006D0C71" w:rsidP="00F16740">
            <w:pPr>
              <w:jc w:val="center"/>
            </w:pPr>
            <w:r w:rsidRPr="00E205A3">
              <w:t>609,09</w:t>
            </w:r>
          </w:p>
        </w:tc>
      </w:tr>
      <w:tr w:rsidR="006D0C71" w:rsidRPr="00E205A3" w:rsidTr="00F16740">
        <w:trPr>
          <w:cantSplit/>
        </w:trPr>
        <w:tc>
          <w:tcPr>
            <w:tcW w:w="4361" w:type="dxa"/>
            <w:vAlign w:val="center"/>
          </w:tcPr>
          <w:p w:rsidR="006D0C71" w:rsidRPr="00E205A3" w:rsidRDefault="006D0C71" w:rsidP="00F16740">
            <w:pPr>
              <w:jc w:val="both"/>
            </w:pPr>
            <w:r w:rsidRPr="00E205A3">
              <w:rPr>
                <w:sz w:val="22"/>
                <w:szCs w:val="22"/>
              </w:rPr>
              <w:t>2.2.1. Обращения (жалобы), поступившие на действия (разбить по категориям операторов):</w:t>
            </w:r>
          </w:p>
        </w:tc>
        <w:tc>
          <w:tcPr>
            <w:tcW w:w="851" w:type="dxa"/>
            <w:vAlign w:val="center"/>
          </w:tcPr>
          <w:p w:rsidR="006D0C71" w:rsidRPr="00E205A3" w:rsidRDefault="006D0C71" w:rsidP="00F16740">
            <w:pPr>
              <w:jc w:val="center"/>
            </w:pPr>
          </w:p>
        </w:tc>
        <w:tc>
          <w:tcPr>
            <w:tcW w:w="992" w:type="dxa"/>
            <w:vAlign w:val="center"/>
          </w:tcPr>
          <w:p w:rsidR="006D0C71" w:rsidRPr="00E205A3" w:rsidRDefault="006D0C71" w:rsidP="00F16740">
            <w:pPr>
              <w:jc w:val="center"/>
            </w:pPr>
          </w:p>
        </w:tc>
        <w:tc>
          <w:tcPr>
            <w:tcW w:w="708" w:type="dxa"/>
            <w:vAlign w:val="center"/>
          </w:tcPr>
          <w:p w:rsidR="006D0C71" w:rsidRPr="00E205A3" w:rsidRDefault="006D0C71" w:rsidP="00F16740">
            <w:pPr>
              <w:jc w:val="center"/>
            </w:pP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p>
        </w:tc>
        <w:tc>
          <w:tcPr>
            <w:tcW w:w="992" w:type="dxa"/>
            <w:vAlign w:val="center"/>
          </w:tcPr>
          <w:p w:rsidR="006D0C71" w:rsidRPr="00E205A3" w:rsidRDefault="006D0C71" w:rsidP="00F16740">
            <w:pPr>
              <w:jc w:val="center"/>
            </w:pPr>
          </w:p>
        </w:tc>
        <w:tc>
          <w:tcPr>
            <w:tcW w:w="1138" w:type="dxa"/>
            <w:vAlign w:val="center"/>
          </w:tcPr>
          <w:p w:rsidR="006D0C71" w:rsidRPr="00E205A3" w:rsidRDefault="006D0C71" w:rsidP="00F16740">
            <w:pPr>
              <w:jc w:val="center"/>
            </w:pPr>
          </w:p>
        </w:tc>
        <w:tc>
          <w:tcPr>
            <w:tcW w:w="1130" w:type="dxa"/>
            <w:vAlign w:val="center"/>
          </w:tcPr>
          <w:p w:rsidR="006D0C71" w:rsidRPr="00E205A3" w:rsidRDefault="006D0C71" w:rsidP="00F16740">
            <w:pPr>
              <w:jc w:val="center"/>
            </w:pP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государственных и муниципальных органов;</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2</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3</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банков и кредитных организаций;</w:t>
            </w:r>
          </w:p>
        </w:tc>
        <w:tc>
          <w:tcPr>
            <w:tcW w:w="851" w:type="dxa"/>
            <w:vAlign w:val="center"/>
          </w:tcPr>
          <w:p w:rsidR="006D0C71" w:rsidRPr="00E205A3" w:rsidRDefault="006D0C71" w:rsidP="00F16740">
            <w:pPr>
              <w:jc w:val="center"/>
            </w:pPr>
            <w:r w:rsidRPr="00E205A3">
              <w:rPr>
                <w:sz w:val="22"/>
                <w:szCs w:val="22"/>
              </w:rPr>
              <w:t>7</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1</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8</w:t>
            </w:r>
          </w:p>
        </w:tc>
        <w:tc>
          <w:tcPr>
            <w:tcW w:w="992" w:type="dxa"/>
            <w:vAlign w:val="center"/>
          </w:tcPr>
          <w:p w:rsidR="006D0C71" w:rsidRPr="00E205A3" w:rsidRDefault="006D0C71" w:rsidP="00F16740">
            <w:pPr>
              <w:jc w:val="center"/>
            </w:pPr>
            <w:r w:rsidRPr="00E205A3">
              <w:t>15</w:t>
            </w:r>
          </w:p>
        </w:tc>
        <w:tc>
          <w:tcPr>
            <w:tcW w:w="1138" w:type="dxa"/>
            <w:vAlign w:val="center"/>
          </w:tcPr>
          <w:p w:rsidR="006D0C71" w:rsidRPr="00E205A3" w:rsidRDefault="006D0C71" w:rsidP="00F16740">
            <w:pPr>
              <w:jc w:val="center"/>
            </w:pPr>
            <w:r w:rsidRPr="00E205A3">
              <w:t>29</w:t>
            </w:r>
          </w:p>
        </w:tc>
        <w:tc>
          <w:tcPr>
            <w:tcW w:w="1130" w:type="dxa"/>
            <w:vAlign w:val="center"/>
          </w:tcPr>
          <w:p w:rsidR="006D0C71" w:rsidRPr="00E205A3" w:rsidRDefault="006D0C71" w:rsidP="00F16740">
            <w:pPr>
              <w:jc w:val="center"/>
            </w:pPr>
            <w:r w:rsidRPr="00E205A3">
              <w:t>52</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96</w:t>
            </w:r>
          </w:p>
        </w:tc>
        <w:tc>
          <w:tcPr>
            <w:tcW w:w="1559" w:type="dxa"/>
            <w:vAlign w:val="center"/>
          </w:tcPr>
          <w:p w:rsidR="006D0C71" w:rsidRPr="00E205A3" w:rsidRDefault="006D0C71" w:rsidP="00F16740">
            <w:pPr>
              <w:jc w:val="center"/>
            </w:pPr>
            <w:r w:rsidRPr="00E205A3">
              <w:t>1100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коллекторских агентств;</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1</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3</w:t>
            </w:r>
          </w:p>
        </w:tc>
        <w:tc>
          <w:tcPr>
            <w:tcW w:w="992" w:type="dxa"/>
            <w:vAlign w:val="center"/>
          </w:tcPr>
          <w:p w:rsidR="006D0C71" w:rsidRPr="00E205A3" w:rsidRDefault="006D0C71" w:rsidP="00F16740">
            <w:pPr>
              <w:jc w:val="center"/>
            </w:pPr>
            <w:r w:rsidRPr="00E205A3">
              <w:t>7</w:t>
            </w:r>
          </w:p>
        </w:tc>
        <w:tc>
          <w:tcPr>
            <w:tcW w:w="1138" w:type="dxa"/>
            <w:vAlign w:val="center"/>
          </w:tcPr>
          <w:p w:rsidR="006D0C71" w:rsidRPr="00E205A3" w:rsidRDefault="006D0C71" w:rsidP="00F16740">
            <w:pPr>
              <w:jc w:val="center"/>
            </w:pPr>
            <w:r w:rsidRPr="00E205A3">
              <w:t>4</w:t>
            </w:r>
          </w:p>
        </w:tc>
        <w:tc>
          <w:tcPr>
            <w:tcW w:w="1130" w:type="dxa"/>
            <w:vAlign w:val="center"/>
          </w:tcPr>
          <w:p w:rsidR="006D0C71" w:rsidRPr="00E205A3" w:rsidRDefault="006D0C71" w:rsidP="00F16740">
            <w:pPr>
              <w:jc w:val="center"/>
            </w:pPr>
            <w:r w:rsidRPr="00E205A3">
              <w:t>5</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16</w:t>
            </w:r>
          </w:p>
        </w:tc>
        <w:tc>
          <w:tcPr>
            <w:tcW w:w="1559" w:type="dxa"/>
            <w:vAlign w:val="center"/>
          </w:tcPr>
          <w:p w:rsidR="006D0C71" w:rsidRPr="00E205A3" w:rsidRDefault="006D0C71" w:rsidP="00F16740">
            <w:pPr>
              <w:jc w:val="center"/>
            </w:pPr>
            <w:r w:rsidRPr="00E205A3">
              <w:t>433,33</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операторов связи;</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5</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6</w:t>
            </w:r>
          </w:p>
        </w:tc>
        <w:tc>
          <w:tcPr>
            <w:tcW w:w="1559" w:type="dxa"/>
            <w:vAlign w:val="center"/>
          </w:tcPr>
          <w:p w:rsidR="006D0C71" w:rsidRPr="00E205A3" w:rsidRDefault="006D0C71" w:rsidP="00F16740">
            <w:pPr>
              <w:jc w:val="center"/>
            </w:pPr>
            <w:r w:rsidRPr="00E205A3">
              <w:t>500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интернет-сайтов;</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3</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4</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социальных сетей;</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1</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2</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ЖКХ;</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3</w:t>
            </w:r>
          </w:p>
        </w:tc>
        <w:tc>
          <w:tcPr>
            <w:tcW w:w="708" w:type="dxa"/>
            <w:vAlign w:val="center"/>
          </w:tcPr>
          <w:p w:rsidR="006D0C71" w:rsidRPr="00E205A3" w:rsidRDefault="006D0C71" w:rsidP="00F16740">
            <w:pPr>
              <w:jc w:val="center"/>
            </w:pPr>
            <w:r w:rsidRPr="00E205A3">
              <w:t>2</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6</w:t>
            </w:r>
          </w:p>
        </w:tc>
        <w:tc>
          <w:tcPr>
            <w:tcW w:w="992" w:type="dxa"/>
            <w:vAlign w:val="center"/>
          </w:tcPr>
          <w:p w:rsidR="006D0C71" w:rsidRPr="00E205A3" w:rsidRDefault="006D0C71" w:rsidP="00F16740">
            <w:pPr>
              <w:jc w:val="center"/>
            </w:pPr>
            <w:r w:rsidRPr="00E205A3">
              <w:t>4</w:t>
            </w:r>
          </w:p>
        </w:tc>
        <w:tc>
          <w:tcPr>
            <w:tcW w:w="1138" w:type="dxa"/>
            <w:vAlign w:val="center"/>
          </w:tcPr>
          <w:p w:rsidR="006D0C71" w:rsidRPr="00E205A3" w:rsidRDefault="006D0C71" w:rsidP="00F16740">
            <w:pPr>
              <w:jc w:val="center"/>
            </w:pPr>
            <w:r w:rsidRPr="00E205A3">
              <w:t>4</w:t>
            </w:r>
          </w:p>
        </w:tc>
        <w:tc>
          <w:tcPr>
            <w:tcW w:w="1130" w:type="dxa"/>
            <w:vAlign w:val="center"/>
          </w:tcPr>
          <w:p w:rsidR="006D0C71" w:rsidRPr="00E205A3" w:rsidRDefault="006D0C71" w:rsidP="00F16740">
            <w:pPr>
              <w:jc w:val="center"/>
            </w:pPr>
            <w:r w:rsidRPr="00E205A3">
              <w:t>2</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10</w:t>
            </w:r>
          </w:p>
        </w:tc>
        <w:tc>
          <w:tcPr>
            <w:tcW w:w="1559" w:type="dxa"/>
            <w:vAlign w:val="center"/>
          </w:tcPr>
          <w:p w:rsidR="006D0C71" w:rsidRPr="00E205A3" w:rsidRDefault="006D0C71" w:rsidP="00F16740">
            <w:pPr>
              <w:jc w:val="center"/>
            </w:pPr>
            <w:r w:rsidRPr="00E205A3">
              <w:t>66,66</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СМИ;</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2</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3</w:t>
            </w:r>
          </w:p>
        </w:tc>
        <w:tc>
          <w:tcPr>
            <w:tcW w:w="1559" w:type="dxa"/>
            <w:vAlign w:val="center"/>
          </w:tcPr>
          <w:p w:rsidR="006D0C71" w:rsidRPr="00E205A3" w:rsidRDefault="006D0C71" w:rsidP="00F16740">
            <w:pPr>
              <w:jc w:val="center"/>
            </w:pPr>
            <w:r w:rsidRPr="00E205A3">
              <w:t>200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иных.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2</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3</w:t>
            </w:r>
          </w:p>
        </w:tc>
        <w:tc>
          <w:tcPr>
            <w:tcW w:w="992" w:type="dxa"/>
            <w:vAlign w:val="center"/>
          </w:tcPr>
          <w:p w:rsidR="006D0C71" w:rsidRPr="00E205A3" w:rsidRDefault="006D0C71" w:rsidP="00F16740">
            <w:pPr>
              <w:jc w:val="center"/>
            </w:pPr>
            <w:r w:rsidRPr="00E205A3">
              <w:t>6</w:t>
            </w:r>
          </w:p>
        </w:tc>
        <w:tc>
          <w:tcPr>
            <w:tcW w:w="1138" w:type="dxa"/>
            <w:vAlign w:val="center"/>
          </w:tcPr>
          <w:p w:rsidR="006D0C71" w:rsidRPr="00E205A3" w:rsidRDefault="006D0C71" w:rsidP="00F16740">
            <w:pPr>
              <w:jc w:val="center"/>
            </w:pPr>
            <w:r w:rsidRPr="00E205A3">
              <w:t>6</w:t>
            </w:r>
          </w:p>
        </w:tc>
        <w:tc>
          <w:tcPr>
            <w:tcW w:w="1130" w:type="dxa"/>
            <w:vAlign w:val="center"/>
          </w:tcPr>
          <w:p w:rsidR="006D0C71" w:rsidRPr="00E205A3" w:rsidRDefault="006D0C71" w:rsidP="00F16740">
            <w:pPr>
              <w:jc w:val="center"/>
            </w:pPr>
            <w:r w:rsidRPr="00E205A3">
              <w:t>4</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16</w:t>
            </w:r>
          </w:p>
        </w:tc>
        <w:tc>
          <w:tcPr>
            <w:tcW w:w="1559" w:type="dxa"/>
            <w:vAlign w:val="center"/>
          </w:tcPr>
          <w:p w:rsidR="006D0C71" w:rsidRPr="00E205A3" w:rsidRDefault="006D0C71" w:rsidP="00F16740">
            <w:pPr>
              <w:jc w:val="center"/>
            </w:pPr>
            <w:r w:rsidRPr="00E205A3">
              <w:t>433,33</w:t>
            </w:r>
          </w:p>
        </w:tc>
      </w:tr>
      <w:tr w:rsidR="006D0C71" w:rsidRPr="00E205A3" w:rsidTr="00F16740">
        <w:trPr>
          <w:cantSplit/>
        </w:trPr>
        <w:tc>
          <w:tcPr>
            <w:tcW w:w="4361" w:type="dxa"/>
            <w:vAlign w:val="center"/>
          </w:tcPr>
          <w:p w:rsidR="006D0C71" w:rsidRPr="00E205A3" w:rsidRDefault="006D0C71" w:rsidP="00F16740">
            <w:r w:rsidRPr="00E205A3">
              <w:rPr>
                <w:sz w:val="22"/>
                <w:szCs w:val="22"/>
              </w:rPr>
              <w:lastRenderedPageBreak/>
              <w:t>2.2.2. Находятся на рассмотрении</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2</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2</w:t>
            </w: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r w:rsidRPr="00E205A3">
              <w:rPr>
                <w:sz w:val="22"/>
                <w:szCs w:val="22"/>
              </w:rPr>
              <w:t>2.2.3. Информация о нарушениях в области персональных данных не нашла своего подтверждения</w:t>
            </w:r>
          </w:p>
        </w:tc>
        <w:tc>
          <w:tcPr>
            <w:tcW w:w="851" w:type="dxa"/>
            <w:vAlign w:val="center"/>
          </w:tcPr>
          <w:p w:rsidR="006D0C71" w:rsidRPr="00E205A3" w:rsidRDefault="006D0C71" w:rsidP="00F16740">
            <w:pPr>
              <w:jc w:val="center"/>
            </w:pPr>
            <w:r w:rsidRPr="00E205A3">
              <w:rPr>
                <w:sz w:val="22"/>
                <w:szCs w:val="22"/>
              </w:rPr>
              <w:t>8</w:t>
            </w:r>
          </w:p>
        </w:tc>
        <w:tc>
          <w:tcPr>
            <w:tcW w:w="992" w:type="dxa"/>
            <w:vAlign w:val="center"/>
          </w:tcPr>
          <w:p w:rsidR="006D0C71" w:rsidRPr="00E205A3" w:rsidRDefault="006D0C71" w:rsidP="00F16740">
            <w:pPr>
              <w:jc w:val="center"/>
            </w:pPr>
            <w:r w:rsidRPr="00E205A3">
              <w:t>3</w:t>
            </w:r>
          </w:p>
        </w:tc>
        <w:tc>
          <w:tcPr>
            <w:tcW w:w="708" w:type="dxa"/>
            <w:vAlign w:val="center"/>
          </w:tcPr>
          <w:p w:rsidR="006D0C71" w:rsidRPr="00E205A3" w:rsidRDefault="006D0C71" w:rsidP="00F16740">
            <w:pPr>
              <w:jc w:val="center"/>
            </w:pPr>
            <w:r w:rsidRPr="00E205A3">
              <w:t>5</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16</w:t>
            </w:r>
          </w:p>
        </w:tc>
        <w:tc>
          <w:tcPr>
            <w:tcW w:w="992" w:type="dxa"/>
            <w:vAlign w:val="center"/>
          </w:tcPr>
          <w:p w:rsidR="006D0C71" w:rsidRPr="00E205A3" w:rsidRDefault="006D0C71" w:rsidP="00F16740">
            <w:pPr>
              <w:jc w:val="center"/>
            </w:pPr>
            <w:r w:rsidRPr="00E205A3">
              <w:t>33</w:t>
            </w:r>
          </w:p>
        </w:tc>
        <w:tc>
          <w:tcPr>
            <w:tcW w:w="1138" w:type="dxa"/>
            <w:vAlign w:val="center"/>
          </w:tcPr>
          <w:p w:rsidR="006D0C71" w:rsidRPr="00E205A3" w:rsidRDefault="006D0C71" w:rsidP="00F16740">
            <w:pPr>
              <w:jc w:val="center"/>
            </w:pPr>
            <w:r w:rsidRPr="00E205A3">
              <w:t>46</w:t>
            </w:r>
          </w:p>
        </w:tc>
        <w:tc>
          <w:tcPr>
            <w:tcW w:w="1130" w:type="dxa"/>
            <w:vAlign w:val="center"/>
          </w:tcPr>
          <w:p w:rsidR="006D0C71" w:rsidRPr="00E205A3" w:rsidRDefault="006D0C71" w:rsidP="00F16740">
            <w:pPr>
              <w:jc w:val="center"/>
            </w:pPr>
            <w:r w:rsidRPr="00E205A3">
              <w:t>65</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144</w:t>
            </w:r>
          </w:p>
        </w:tc>
        <w:tc>
          <w:tcPr>
            <w:tcW w:w="1559" w:type="dxa"/>
            <w:vAlign w:val="center"/>
          </w:tcPr>
          <w:p w:rsidR="006D0C71" w:rsidRPr="00E205A3" w:rsidRDefault="006D0C71" w:rsidP="00F16740">
            <w:pPr>
              <w:jc w:val="center"/>
            </w:pPr>
            <w:r w:rsidRPr="00E205A3">
              <w:t>800</w:t>
            </w:r>
          </w:p>
        </w:tc>
      </w:tr>
      <w:tr w:rsidR="006D0C71" w:rsidRPr="00E205A3" w:rsidTr="00F16740">
        <w:trPr>
          <w:cantSplit/>
        </w:trPr>
        <w:tc>
          <w:tcPr>
            <w:tcW w:w="4361" w:type="dxa"/>
            <w:vAlign w:val="center"/>
          </w:tcPr>
          <w:p w:rsidR="006D0C71" w:rsidRPr="00E205A3" w:rsidRDefault="006D0C71" w:rsidP="00F16740">
            <w:pPr>
              <w:jc w:val="both"/>
            </w:pPr>
            <w:r w:rsidRPr="00E205A3">
              <w:rPr>
                <w:sz w:val="22"/>
                <w:szCs w:val="22"/>
              </w:rPr>
              <w:t>2.2.4. Информация о нарушениях в области персональных подтвердилась, из них на действия:</w:t>
            </w:r>
          </w:p>
        </w:tc>
        <w:tc>
          <w:tcPr>
            <w:tcW w:w="851" w:type="dxa"/>
            <w:vAlign w:val="center"/>
          </w:tcPr>
          <w:p w:rsidR="006D0C71" w:rsidRPr="00E205A3" w:rsidRDefault="006D0C71" w:rsidP="00F16740">
            <w:pPr>
              <w:jc w:val="center"/>
            </w:pPr>
            <w:r w:rsidRPr="00E205A3">
              <w:rPr>
                <w:sz w:val="22"/>
                <w:szCs w:val="22"/>
              </w:rPr>
              <w:t>3</w:t>
            </w:r>
          </w:p>
        </w:tc>
        <w:tc>
          <w:tcPr>
            <w:tcW w:w="992" w:type="dxa"/>
            <w:vAlign w:val="center"/>
          </w:tcPr>
          <w:p w:rsidR="006D0C71" w:rsidRPr="00E205A3" w:rsidRDefault="006D0C71" w:rsidP="00F16740">
            <w:pPr>
              <w:jc w:val="center"/>
            </w:pPr>
            <w:r w:rsidRPr="00E205A3">
              <w:t>3</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6</w:t>
            </w:r>
          </w:p>
        </w:tc>
        <w:tc>
          <w:tcPr>
            <w:tcW w:w="992" w:type="dxa"/>
            <w:vAlign w:val="center"/>
          </w:tcPr>
          <w:p w:rsidR="006D0C71" w:rsidRPr="00E205A3" w:rsidRDefault="006D0C71" w:rsidP="00F16740">
            <w:pPr>
              <w:jc w:val="center"/>
            </w:pPr>
            <w:r w:rsidRPr="00E205A3">
              <w:t>4</w:t>
            </w:r>
          </w:p>
        </w:tc>
        <w:tc>
          <w:tcPr>
            <w:tcW w:w="1138" w:type="dxa"/>
            <w:vAlign w:val="center"/>
          </w:tcPr>
          <w:p w:rsidR="006D0C71" w:rsidRPr="00E205A3" w:rsidRDefault="006D0C71" w:rsidP="00F16740">
            <w:pPr>
              <w:jc w:val="center"/>
            </w:pPr>
            <w:r w:rsidRPr="00E205A3">
              <w:t>5</w:t>
            </w:r>
          </w:p>
        </w:tc>
        <w:tc>
          <w:tcPr>
            <w:tcW w:w="1130" w:type="dxa"/>
            <w:vAlign w:val="center"/>
          </w:tcPr>
          <w:p w:rsidR="006D0C71" w:rsidRPr="00E205A3" w:rsidRDefault="006D0C71" w:rsidP="00F16740">
            <w:pPr>
              <w:jc w:val="center"/>
            </w:pPr>
            <w:r w:rsidRPr="00E205A3">
              <w:t>3</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11</w:t>
            </w:r>
          </w:p>
        </w:tc>
        <w:tc>
          <w:tcPr>
            <w:tcW w:w="1559" w:type="dxa"/>
            <w:vAlign w:val="center"/>
          </w:tcPr>
          <w:p w:rsidR="006D0C71" w:rsidRPr="00E205A3" w:rsidRDefault="006D0C71" w:rsidP="00F16740">
            <w:pPr>
              <w:jc w:val="center"/>
            </w:pPr>
            <w:r w:rsidRPr="00E205A3">
              <w:t>83,33</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государственных и муниципальных органов;</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w:t>
            </w: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банков и кредитных организаций;</w:t>
            </w:r>
          </w:p>
        </w:tc>
        <w:tc>
          <w:tcPr>
            <w:tcW w:w="851" w:type="dxa"/>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2</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2</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коллекторских агентств;</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операторов связи;</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2</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2</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интернет-сайтов;</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социальных сетей;</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ЖКХ;</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3</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4</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1</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2</w:t>
            </w:r>
          </w:p>
        </w:tc>
        <w:tc>
          <w:tcPr>
            <w:tcW w:w="1559" w:type="dxa"/>
            <w:vAlign w:val="center"/>
          </w:tcPr>
          <w:p w:rsidR="006D0C71" w:rsidRPr="00E205A3" w:rsidRDefault="006D0C71" w:rsidP="00F16740">
            <w:pPr>
              <w:jc w:val="center"/>
            </w:pPr>
            <w:r w:rsidRPr="00E205A3">
              <w:t>-50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СМИ;</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2</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2</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иных.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2.2.5. Принятые меры:</w:t>
            </w:r>
          </w:p>
        </w:tc>
        <w:tc>
          <w:tcPr>
            <w:tcW w:w="851" w:type="dxa"/>
            <w:vAlign w:val="center"/>
          </w:tcPr>
          <w:p w:rsidR="006D0C71" w:rsidRPr="00E205A3" w:rsidRDefault="006D0C71" w:rsidP="00F16740">
            <w:pPr>
              <w:jc w:val="center"/>
            </w:pPr>
          </w:p>
        </w:tc>
        <w:tc>
          <w:tcPr>
            <w:tcW w:w="992" w:type="dxa"/>
            <w:vAlign w:val="center"/>
          </w:tcPr>
          <w:p w:rsidR="006D0C71" w:rsidRPr="00E205A3" w:rsidRDefault="006D0C71" w:rsidP="00F16740">
            <w:pPr>
              <w:jc w:val="center"/>
            </w:pPr>
          </w:p>
        </w:tc>
        <w:tc>
          <w:tcPr>
            <w:tcW w:w="708" w:type="dxa"/>
            <w:vAlign w:val="center"/>
          </w:tcPr>
          <w:p w:rsidR="006D0C71" w:rsidRPr="00E205A3" w:rsidRDefault="006D0C71" w:rsidP="00F16740">
            <w:pPr>
              <w:jc w:val="center"/>
            </w:pP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p>
        </w:tc>
        <w:tc>
          <w:tcPr>
            <w:tcW w:w="992" w:type="dxa"/>
            <w:vAlign w:val="center"/>
          </w:tcPr>
          <w:p w:rsidR="006D0C71" w:rsidRPr="00E205A3" w:rsidRDefault="006D0C71" w:rsidP="00F16740">
            <w:pPr>
              <w:jc w:val="center"/>
            </w:pPr>
          </w:p>
        </w:tc>
        <w:tc>
          <w:tcPr>
            <w:tcW w:w="1138" w:type="dxa"/>
            <w:vAlign w:val="center"/>
          </w:tcPr>
          <w:p w:rsidR="006D0C71" w:rsidRPr="00E205A3" w:rsidRDefault="006D0C71" w:rsidP="00F16740">
            <w:pPr>
              <w:jc w:val="center"/>
            </w:pPr>
          </w:p>
        </w:tc>
        <w:tc>
          <w:tcPr>
            <w:tcW w:w="1130" w:type="dxa"/>
            <w:vAlign w:val="center"/>
          </w:tcPr>
          <w:p w:rsidR="006D0C71" w:rsidRPr="00E205A3" w:rsidRDefault="006D0C71" w:rsidP="00F16740">
            <w:pPr>
              <w:jc w:val="center"/>
            </w:pP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r w:rsidRPr="00E205A3">
              <w:rPr>
                <w:sz w:val="22"/>
                <w:szCs w:val="22"/>
              </w:rPr>
              <w:t>2.2.5.1. Проведено внеплановых проверок (документарные/выездные), из них: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выдано предписаний об устранении нарушений закона, сведения об исполнении выданных предписаний;</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1 по ст.19.7 КоАП РФ, штраф 3000 р.</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2/</w:t>
            </w:r>
          </w:p>
          <w:p w:rsidR="006D0C71" w:rsidRPr="00E205A3" w:rsidRDefault="006D0C71" w:rsidP="00F16740">
            <w:pPr>
              <w:jc w:val="center"/>
            </w:pPr>
            <w:r w:rsidRPr="00E205A3">
              <w:t>ст.19.7 КоАП</w:t>
            </w:r>
          </w:p>
        </w:tc>
        <w:tc>
          <w:tcPr>
            <w:tcW w:w="1138" w:type="dxa"/>
            <w:vAlign w:val="center"/>
          </w:tcPr>
          <w:p w:rsidR="006D0C71" w:rsidRPr="00E205A3" w:rsidRDefault="006D0C71" w:rsidP="00F16740">
            <w:pPr>
              <w:jc w:val="center"/>
            </w:pPr>
            <w:r w:rsidRPr="00E205A3">
              <w:t>1/</w:t>
            </w:r>
          </w:p>
          <w:p w:rsidR="006D0C71" w:rsidRPr="00E205A3" w:rsidRDefault="006D0C71" w:rsidP="00F16740">
            <w:pPr>
              <w:jc w:val="center"/>
            </w:pPr>
            <w:r w:rsidRPr="00E205A3">
              <w:t>ст.19.7 КоАП</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3/</w:t>
            </w:r>
          </w:p>
          <w:p w:rsidR="006D0C71" w:rsidRPr="00E205A3" w:rsidRDefault="006D0C71" w:rsidP="00F16740">
            <w:pPr>
              <w:jc w:val="center"/>
            </w:pPr>
            <w:r w:rsidRPr="00E205A3">
              <w:t>ст.19.7 КоАП</w:t>
            </w:r>
          </w:p>
        </w:tc>
        <w:tc>
          <w:tcPr>
            <w:tcW w:w="1559" w:type="dxa"/>
            <w:vAlign w:val="center"/>
          </w:tcPr>
          <w:p w:rsidR="006D0C71" w:rsidRPr="00E205A3" w:rsidRDefault="006D0C71" w:rsidP="00F16740">
            <w:pPr>
              <w:jc w:val="center"/>
            </w:pPr>
            <w:r w:rsidRPr="00E205A3">
              <w:t>200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lastRenderedPageBreak/>
              <w:t>направлено требований оператору об уточнении, блокировании или уничтожении недостоверных или полученных незаконным путем персональных данных, из них операторами добровольно устранены выявленные нарушения</w:t>
            </w:r>
          </w:p>
        </w:tc>
        <w:tc>
          <w:tcPr>
            <w:tcW w:w="851" w:type="dxa"/>
            <w:vAlign w:val="center"/>
          </w:tcPr>
          <w:p w:rsidR="006D0C71" w:rsidRPr="00E205A3" w:rsidRDefault="006D0C71" w:rsidP="00F16740">
            <w:pPr>
              <w:jc w:val="center"/>
            </w:pPr>
            <w:r w:rsidRPr="00E205A3">
              <w:rPr>
                <w:sz w:val="22"/>
                <w:szCs w:val="22"/>
              </w:rPr>
              <w:t>3/3</w:t>
            </w:r>
          </w:p>
        </w:tc>
        <w:tc>
          <w:tcPr>
            <w:tcW w:w="992" w:type="dxa"/>
            <w:vAlign w:val="center"/>
          </w:tcPr>
          <w:p w:rsidR="006D0C71" w:rsidRPr="00E205A3" w:rsidRDefault="006D0C71" w:rsidP="00F16740">
            <w:pPr>
              <w:jc w:val="center"/>
            </w:pPr>
            <w:r w:rsidRPr="00E205A3">
              <w:t>2/2</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5/5</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2/2</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2/2</w:t>
            </w:r>
          </w:p>
        </w:tc>
        <w:tc>
          <w:tcPr>
            <w:tcW w:w="1559" w:type="dxa"/>
            <w:vAlign w:val="center"/>
          </w:tcPr>
          <w:p w:rsidR="006D0C71" w:rsidRPr="00E205A3" w:rsidRDefault="006D0C71" w:rsidP="00F16740">
            <w:pPr>
              <w:jc w:val="center"/>
            </w:pPr>
            <w:r w:rsidRPr="00E205A3">
              <w:t>-60</w:t>
            </w:r>
          </w:p>
        </w:tc>
      </w:tr>
      <w:tr w:rsidR="006D0C71" w:rsidRPr="00E205A3" w:rsidTr="00F16740">
        <w:trPr>
          <w:cantSplit/>
        </w:trPr>
        <w:tc>
          <w:tcPr>
            <w:tcW w:w="4361" w:type="dxa"/>
            <w:vAlign w:val="center"/>
          </w:tcPr>
          <w:p w:rsidR="006D0C71" w:rsidRPr="00E205A3" w:rsidRDefault="006D0C71" w:rsidP="00F16740">
            <w:r w:rsidRPr="00E205A3">
              <w:rPr>
                <w:sz w:val="22"/>
                <w:szCs w:val="22"/>
              </w:rPr>
              <w:t>2.2.5.2. Направлено материалов в органы прокуратуры, из них:</w:t>
            </w:r>
          </w:p>
        </w:tc>
        <w:tc>
          <w:tcPr>
            <w:tcW w:w="851" w:type="dxa"/>
            <w:vAlign w:val="center"/>
          </w:tcPr>
          <w:p w:rsidR="006D0C71" w:rsidRPr="00E205A3" w:rsidRDefault="006D0C71" w:rsidP="00F16740">
            <w:pPr>
              <w:jc w:val="center"/>
            </w:pPr>
            <w:r w:rsidRPr="00E205A3">
              <w:rPr>
                <w:sz w:val="22"/>
                <w:szCs w:val="22"/>
              </w:rPr>
              <w:t>3</w:t>
            </w:r>
          </w:p>
        </w:tc>
        <w:tc>
          <w:tcPr>
            <w:tcW w:w="992" w:type="dxa"/>
            <w:vAlign w:val="center"/>
          </w:tcPr>
          <w:p w:rsidR="006D0C71" w:rsidRPr="00E205A3" w:rsidRDefault="006D0C71" w:rsidP="00F16740">
            <w:pPr>
              <w:jc w:val="center"/>
            </w:pPr>
            <w:r w:rsidRPr="00E205A3">
              <w:t>3</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6</w:t>
            </w:r>
          </w:p>
        </w:tc>
        <w:tc>
          <w:tcPr>
            <w:tcW w:w="992" w:type="dxa"/>
            <w:vAlign w:val="center"/>
          </w:tcPr>
          <w:p w:rsidR="006D0C71" w:rsidRPr="00E205A3" w:rsidRDefault="006D0C71" w:rsidP="00F16740">
            <w:pPr>
              <w:jc w:val="center"/>
            </w:pPr>
            <w:r w:rsidRPr="00E205A3">
              <w:t>4</w:t>
            </w:r>
          </w:p>
        </w:tc>
        <w:tc>
          <w:tcPr>
            <w:tcW w:w="1138" w:type="dxa"/>
            <w:vAlign w:val="center"/>
          </w:tcPr>
          <w:p w:rsidR="006D0C71" w:rsidRPr="00E205A3" w:rsidRDefault="006D0C71" w:rsidP="00F16740">
            <w:pPr>
              <w:jc w:val="center"/>
            </w:pPr>
            <w:r w:rsidRPr="00E205A3">
              <w:t>5</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10</w:t>
            </w:r>
          </w:p>
        </w:tc>
        <w:tc>
          <w:tcPr>
            <w:tcW w:w="1559" w:type="dxa"/>
            <w:vAlign w:val="center"/>
          </w:tcPr>
          <w:p w:rsidR="006D0C71" w:rsidRPr="00E205A3" w:rsidRDefault="006D0C71" w:rsidP="00F16740">
            <w:pPr>
              <w:jc w:val="center"/>
            </w:pPr>
            <w:r w:rsidRPr="00E205A3">
              <w:t>66,66</w:t>
            </w:r>
          </w:p>
        </w:tc>
      </w:tr>
      <w:tr w:rsidR="006D0C71" w:rsidRPr="00E205A3" w:rsidTr="00F16740">
        <w:trPr>
          <w:cantSplit/>
        </w:trPr>
        <w:tc>
          <w:tcPr>
            <w:tcW w:w="4361" w:type="dxa"/>
            <w:vAlign w:val="center"/>
          </w:tcPr>
          <w:p w:rsidR="006D0C71" w:rsidRPr="00E205A3" w:rsidRDefault="006D0C71" w:rsidP="00F16740">
            <w:r w:rsidRPr="00E205A3">
              <w:rPr>
                <w:sz w:val="22"/>
                <w:szCs w:val="22"/>
              </w:rPr>
              <w:t>возбуждено административное производство по ст. 13.11 КоАП РФ;</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r w:rsidRPr="00E205A3">
              <w:rPr>
                <w:sz w:val="22"/>
                <w:szCs w:val="22"/>
              </w:rPr>
              <w:t>внесено представлений;</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r w:rsidRPr="00E205A3">
              <w:rPr>
                <w:sz w:val="22"/>
                <w:szCs w:val="22"/>
              </w:rPr>
              <w:t>выдано предупреждений;</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r w:rsidRPr="00E205A3">
              <w:rPr>
                <w:sz w:val="22"/>
                <w:szCs w:val="22"/>
              </w:rPr>
              <w:t>отказано в возбуждении административного производства в связи с:</w:t>
            </w:r>
          </w:p>
        </w:tc>
        <w:tc>
          <w:tcPr>
            <w:tcW w:w="851" w:type="dxa"/>
            <w:vAlign w:val="center"/>
          </w:tcPr>
          <w:p w:rsidR="006D0C71" w:rsidRPr="00E205A3" w:rsidRDefault="006D0C71" w:rsidP="00F16740">
            <w:pPr>
              <w:jc w:val="center"/>
            </w:pPr>
            <w:r w:rsidRPr="00E205A3">
              <w:t>1</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2</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а) отсутствием состава административного правонарушения;</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p>
          <w:p w:rsidR="006D0C71" w:rsidRPr="00E205A3" w:rsidRDefault="006D0C71" w:rsidP="00F16740">
            <w:pPr>
              <w:jc w:val="center"/>
            </w:pPr>
            <w:r w:rsidRPr="00E205A3">
              <w:rPr>
                <w:sz w:val="22"/>
                <w:szCs w:val="22"/>
              </w:rPr>
              <w:t>2</w:t>
            </w:r>
          </w:p>
          <w:p w:rsidR="006D0C71" w:rsidRPr="00E205A3" w:rsidRDefault="006D0C71" w:rsidP="00F16740">
            <w:pPr>
              <w:jc w:val="center"/>
            </w:pP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б) истечением срока;</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в) иные основания;</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информация не представлена.</w:t>
            </w:r>
          </w:p>
        </w:tc>
        <w:tc>
          <w:tcPr>
            <w:tcW w:w="851" w:type="dxa"/>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2</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3</w:t>
            </w:r>
          </w:p>
        </w:tc>
        <w:tc>
          <w:tcPr>
            <w:tcW w:w="992" w:type="dxa"/>
            <w:vAlign w:val="center"/>
          </w:tcPr>
          <w:p w:rsidR="006D0C71" w:rsidRPr="00E205A3" w:rsidRDefault="006D0C71" w:rsidP="00F16740">
            <w:pPr>
              <w:jc w:val="center"/>
            </w:pPr>
            <w:r w:rsidRPr="00E205A3">
              <w:t>4</w:t>
            </w:r>
          </w:p>
        </w:tc>
        <w:tc>
          <w:tcPr>
            <w:tcW w:w="1138" w:type="dxa"/>
            <w:vAlign w:val="center"/>
          </w:tcPr>
          <w:p w:rsidR="006D0C71" w:rsidRPr="00E205A3" w:rsidRDefault="006D0C71" w:rsidP="00F16740">
            <w:pPr>
              <w:jc w:val="center"/>
            </w:pPr>
            <w:r w:rsidRPr="00E205A3">
              <w:t>5</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10</w:t>
            </w:r>
          </w:p>
        </w:tc>
        <w:tc>
          <w:tcPr>
            <w:tcW w:w="1559" w:type="dxa"/>
            <w:vAlign w:val="center"/>
          </w:tcPr>
          <w:p w:rsidR="006D0C71" w:rsidRPr="00E205A3" w:rsidRDefault="006D0C71" w:rsidP="00F16740">
            <w:pPr>
              <w:jc w:val="center"/>
            </w:pPr>
            <w:r w:rsidRPr="00E205A3">
              <w:t>233,33</w:t>
            </w:r>
          </w:p>
        </w:tc>
      </w:tr>
      <w:tr w:rsidR="006D0C71" w:rsidRPr="00E205A3" w:rsidTr="00F16740">
        <w:trPr>
          <w:cantSplit/>
        </w:trPr>
        <w:tc>
          <w:tcPr>
            <w:tcW w:w="4361" w:type="dxa"/>
            <w:vAlign w:val="center"/>
          </w:tcPr>
          <w:p w:rsidR="006D0C71" w:rsidRPr="00E205A3" w:rsidRDefault="006D0C71" w:rsidP="00F16740">
            <w:r w:rsidRPr="00E205A3">
              <w:rPr>
                <w:sz w:val="22"/>
                <w:szCs w:val="22"/>
              </w:rPr>
              <w:t>2.2.5.3. Направлено материалов в правоохранительные органы, из них:</w:t>
            </w:r>
          </w:p>
        </w:tc>
        <w:tc>
          <w:tcPr>
            <w:tcW w:w="851" w:type="dxa"/>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w:t>
            </w:r>
          </w:p>
        </w:tc>
        <w:tc>
          <w:tcPr>
            <w:tcW w:w="1559" w:type="dxa"/>
            <w:vAlign w:val="center"/>
          </w:tcPr>
          <w:p w:rsidR="006D0C71" w:rsidRPr="00E205A3" w:rsidRDefault="006D0C71" w:rsidP="00F16740">
            <w:pPr>
              <w:jc w:val="center"/>
            </w:pPr>
            <w:r w:rsidRPr="00E205A3">
              <w:t>-50</w:t>
            </w:r>
          </w:p>
        </w:tc>
      </w:tr>
      <w:tr w:rsidR="006D0C71" w:rsidRPr="00E205A3" w:rsidTr="00F16740">
        <w:trPr>
          <w:cantSplit/>
        </w:trPr>
        <w:tc>
          <w:tcPr>
            <w:tcW w:w="4361" w:type="dxa"/>
            <w:vAlign w:val="center"/>
          </w:tcPr>
          <w:p w:rsidR="006D0C71" w:rsidRPr="00E205A3" w:rsidRDefault="006D0C71" w:rsidP="00F16740">
            <w:r w:rsidRPr="00E205A3">
              <w:rPr>
                <w:sz w:val="22"/>
                <w:szCs w:val="22"/>
              </w:rPr>
              <w:t>возбуждено административное производство по ст. 13.14 КоАП РФ;</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отказано в возбуждении административного производства в связи с:</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а) отсутствием состава административного правонарушения;</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б) истечением срока;</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lastRenderedPageBreak/>
              <w:t>в) иные основания;</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информация не представлена.</w:t>
            </w:r>
          </w:p>
        </w:tc>
        <w:tc>
          <w:tcPr>
            <w:tcW w:w="851" w:type="dxa"/>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w:t>
            </w:r>
          </w:p>
        </w:tc>
        <w:tc>
          <w:tcPr>
            <w:tcW w:w="1559" w:type="dxa"/>
            <w:vAlign w:val="center"/>
          </w:tcPr>
          <w:p w:rsidR="006D0C71" w:rsidRPr="00E205A3" w:rsidRDefault="006D0C71" w:rsidP="00F16740">
            <w:pPr>
              <w:jc w:val="center"/>
            </w:pPr>
            <w:r w:rsidRPr="00E205A3">
              <w:t>-50</w:t>
            </w:r>
          </w:p>
        </w:tc>
      </w:tr>
      <w:tr w:rsidR="006D0C71" w:rsidRPr="00E205A3" w:rsidTr="00F16740">
        <w:trPr>
          <w:cantSplit/>
        </w:trPr>
        <w:tc>
          <w:tcPr>
            <w:tcW w:w="4361" w:type="dxa"/>
            <w:vAlign w:val="center"/>
          </w:tcPr>
          <w:p w:rsidR="006D0C71" w:rsidRPr="00E205A3" w:rsidRDefault="006D0C71" w:rsidP="00F16740">
            <w:r w:rsidRPr="00E205A3">
              <w:rPr>
                <w:sz w:val="22"/>
                <w:szCs w:val="22"/>
              </w:rPr>
              <w:t>2.2.5.4. Направлено материалов в суд, из них: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принято решений об удовлетворении требований Роскомнадзора;</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принято решение об отказе в удовлетворении требований Роскомнадзора;</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находятся на рассмотрении в суде.</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both"/>
            </w:pPr>
            <w:r w:rsidRPr="00E205A3">
              <w:rPr>
                <w:sz w:val="22"/>
                <w:szCs w:val="22"/>
              </w:rPr>
              <w:t>3. Количество обращений, поступивших от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из них:</w:t>
            </w:r>
          </w:p>
        </w:tc>
        <w:tc>
          <w:tcPr>
            <w:tcW w:w="851" w:type="dxa"/>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5</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7</w:t>
            </w:r>
          </w:p>
        </w:tc>
        <w:tc>
          <w:tcPr>
            <w:tcW w:w="992" w:type="dxa"/>
            <w:vAlign w:val="center"/>
          </w:tcPr>
          <w:p w:rsidR="006D0C71" w:rsidRPr="00E205A3" w:rsidRDefault="006D0C71" w:rsidP="00F16740">
            <w:pPr>
              <w:jc w:val="center"/>
            </w:pPr>
            <w:r w:rsidRPr="00E205A3">
              <w:t>4</w:t>
            </w:r>
          </w:p>
        </w:tc>
        <w:tc>
          <w:tcPr>
            <w:tcW w:w="1138" w:type="dxa"/>
            <w:vAlign w:val="center"/>
          </w:tcPr>
          <w:p w:rsidR="006D0C71" w:rsidRPr="00E205A3" w:rsidRDefault="006D0C71" w:rsidP="00F16740">
            <w:pPr>
              <w:jc w:val="center"/>
            </w:pPr>
            <w:r w:rsidRPr="00E205A3">
              <w:t>1</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6</w:t>
            </w:r>
          </w:p>
        </w:tc>
        <w:tc>
          <w:tcPr>
            <w:tcW w:w="1559" w:type="dxa"/>
            <w:vAlign w:val="center"/>
          </w:tcPr>
          <w:p w:rsidR="006D0C71" w:rsidRPr="00E205A3" w:rsidRDefault="006D0C71" w:rsidP="00F16740">
            <w:pPr>
              <w:jc w:val="center"/>
            </w:pPr>
            <w:r w:rsidRPr="00E205A3">
              <w:t>-14,28</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поступили из ЦА Роскомнадзора;</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поступили непосредственно в ТУ Роскомнадзора</w:t>
            </w:r>
          </w:p>
        </w:tc>
        <w:tc>
          <w:tcPr>
            <w:tcW w:w="851" w:type="dxa"/>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5</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7</w:t>
            </w:r>
          </w:p>
        </w:tc>
        <w:tc>
          <w:tcPr>
            <w:tcW w:w="992" w:type="dxa"/>
            <w:vAlign w:val="center"/>
          </w:tcPr>
          <w:p w:rsidR="006D0C71" w:rsidRPr="00E205A3" w:rsidRDefault="006D0C71" w:rsidP="00F16740">
            <w:pPr>
              <w:jc w:val="center"/>
            </w:pPr>
            <w:r w:rsidRPr="00E205A3">
              <w:t>4</w:t>
            </w:r>
          </w:p>
        </w:tc>
        <w:tc>
          <w:tcPr>
            <w:tcW w:w="1138" w:type="dxa"/>
            <w:vAlign w:val="center"/>
          </w:tcPr>
          <w:p w:rsidR="006D0C71" w:rsidRPr="00E205A3" w:rsidRDefault="006D0C71" w:rsidP="00F16740">
            <w:pPr>
              <w:jc w:val="center"/>
            </w:pPr>
            <w:r w:rsidRPr="00E205A3">
              <w:t>1</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6</w:t>
            </w:r>
          </w:p>
        </w:tc>
        <w:tc>
          <w:tcPr>
            <w:tcW w:w="1559" w:type="dxa"/>
            <w:vAlign w:val="center"/>
          </w:tcPr>
          <w:p w:rsidR="006D0C71" w:rsidRPr="00E205A3" w:rsidRDefault="006D0C71" w:rsidP="00F16740">
            <w:pPr>
              <w:jc w:val="center"/>
            </w:pPr>
            <w:r w:rsidRPr="00E205A3">
              <w:t>-14,28</w:t>
            </w:r>
          </w:p>
        </w:tc>
      </w:tr>
      <w:tr w:rsidR="006D0C71" w:rsidRPr="00E205A3" w:rsidTr="00F16740">
        <w:trPr>
          <w:cantSplit/>
        </w:trPr>
        <w:tc>
          <w:tcPr>
            <w:tcW w:w="4361" w:type="dxa"/>
            <w:vAlign w:val="center"/>
          </w:tcPr>
          <w:p w:rsidR="006D0C71" w:rsidRPr="00E205A3" w:rsidRDefault="006D0C71" w:rsidP="00F16740">
            <w:r w:rsidRPr="00E205A3">
              <w:rPr>
                <w:sz w:val="22"/>
                <w:szCs w:val="22"/>
              </w:rPr>
              <w:t>3.1. Касались разъяснения законодательства Российской Федерации в области персональных данных.</w:t>
            </w:r>
          </w:p>
        </w:tc>
        <w:tc>
          <w:tcPr>
            <w:tcW w:w="851" w:type="dxa"/>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4</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6</w:t>
            </w:r>
          </w:p>
        </w:tc>
        <w:tc>
          <w:tcPr>
            <w:tcW w:w="992" w:type="dxa"/>
            <w:vAlign w:val="center"/>
          </w:tcPr>
          <w:p w:rsidR="006D0C71" w:rsidRPr="00E205A3" w:rsidRDefault="006D0C71" w:rsidP="00F16740">
            <w:pPr>
              <w:jc w:val="center"/>
            </w:pPr>
            <w:r w:rsidRPr="00E205A3">
              <w:t>3</w:t>
            </w:r>
          </w:p>
        </w:tc>
        <w:tc>
          <w:tcPr>
            <w:tcW w:w="1138" w:type="dxa"/>
            <w:vAlign w:val="center"/>
          </w:tcPr>
          <w:p w:rsidR="006D0C71" w:rsidRPr="00E205A3" w:rsidRDefault="006D0C71" w:rsidP="00F16740">
            <w:pPr>
              <w:jc w:val="center"/>
            </w:pPr>
            <w:r w:rsidRPr="00E205A3">
              <w:t>1</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5</w:t>
            </w:r>
          </w:p>
        </w:tc>
        <w:tc>
          <w:tcPr>
            <w:tcW w:w="1559" w:type="dxa"/>
            <w:vAlign w:val="center"/>
          </w:tcPr>
          <w:p w:rsidR="006D0C71" w:rsidRPr="00E205A3" w:rsidRDefault="006D0C71" w:rsidP="00F16740">
            <w:pPr>
              <w:jc w:val="center"/>
            </w:pPr>
            <w:r w:rsidRPr="00E205A3">
              <w:t>-16,6</w:t>
            </w:r>
          </w:p>
        </w:tc>
      </w:tr>
      <w:tr w:rsidR="006D0C71" w:rsidRPr="00E205A3" w:rsidTr="00F16740">
        <w:trPr>
          <w:cantSplit/>
        </w:trPr>
        <w:tc>
          <w:tcPr>
            <w:tcW w:w="4361" w:type="dxa"/>
            <w:vAlign w:val="center"/>
          </w:tcPr>
          <w:p w:rsidR="006D0C71" w:rsidRPr="00E205A3" w:rsidRDefault="006D0C71" w:rsidP="00F16740">
            <w:r w:rsidRPr="00E205A3">
              <w:rPr>
                <w:sz w:val="22"/>
                <w:szCs w:val="22"/>
              </w:rPr>
              <w:t>3.1.1. Разъяснено</w:t>
            </w:r>
          </w:p>
        </w:tc>
        <w:tc>
          <w:tcPr>
            <w:tcW w:w="851" w:type="dxa"/>
            <w:vAlign w:val="center"/>
          </w:tcPr>
          <w:p w:rsidR="006D0C71" w:rsidRPr="00E205A3" w:rsidRDefault="006D0C71" w:rsidP="00F16740">
            <w:pPr>
              <w:jc w:val="center"/>
            </w:pPr>
            <w:r w:rsidRPr="00E205A3">
              <w:rPr>
                <w:sz w:val="22"/>
                <w:szCs w:val="22"/>
              </w:rPr>
              <w:t>2</w:t>
            </w:r>
          </w:p>
        </w:tc>
        <w:tc>
          <w:tcPr>
            <w:tcW w:w="992" w:type="dxa"/>
            <w:vAlign w:val="center"/>
          </w:tcPr>
          <w:p w:rsidR="006D0C71" w:rsidRPr="00E205A3" w:rsidRDefault="006D0C71" w:rsidP="00F16740">
            <w:pPr>
              <w:jc w:val="center"/>
            </w:pPr>
            <w:r w:rsidRPr="00E205A3">
              <w:t>4</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6</w:t>
            </w:r>
          </w:p>
        </w:tc>
        <w:tc>
          <w:tcPr>
            <w:tcW w:w="992" w:type="dxa"/>
            <w:vAlign w:val="center"/>
          </w:tcPr>
          <w:p w:rsidR="006D0C71" w:rsidRPr="00E205A3" w:rsidRDefault="006D0C71" w:rsidP="00F16740">
            <w:pPr>
              <w:jc w:val="center"/>
            </w:pPr>
            <w:r w:rsidRPr="00E205A3">
              <w:t>3</w:t>
            </w:r>
          </w:p>
        </w:tc>
        <w:tc>
          <w:tcPr>
            <w:tcW w:w="1138" w:type="dxa"/>
            <w:vAlign w:val="center"/>
          </w:tcPr>
          <w:p w:rsidR="006D0C71" w:rsidRPr="00E205A3" w:rsidRDefault="006D0C71" w:rsidP="00F16740">
            <w:pPr>
              <w:jc w:val="center"/>
            </w:pPr>
            <w:r w:rsidRPr="00E205A3">
              <w:t>1</w:t>
            </w:r>
          </w:p>
        </w:tc>
        <w:tc>
          <w:tcPr>
            <w:tcW w:w="1130" w:type="dxa"/>
            <w:vAlign w:val="center"/>
          </w:tcPr>
          <w:p w:rsidR="006D0C71" w:rsidRPr="00E205A3" w:rsidRDefault="006D0C71" w:rsidP="00F16740">
            <w:pPr>
              <w:jc w:val="center"/>
            </w:pPr>
            <w:r w:rsidRPr="00E205A3">
              <w:t>1</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5</w:t>
            </w:r>
          </w:p>
        </w:tc>
        <w:tc>
          <w:tcPr>
            <w:tcW w:w="1559" w:type="dxa"/>
            <w:vAlign w:val="center"/>
          </w:tcPr>
          <w:p w:rsidR="006D0C71" w:rsidRPr="00E205A3" w:rsidRDefault="006D0C71" w:rsidP="00F16740">
            <w:pPr>
              <w:jc w:val="center"/>
            </w:pPr>
            <w:r w:rsidRPr="00E205A3">
              <w:t>-16,6</w:t>
            </w:r>
          </w:p>
        </w:tc>
      </w:tr>
      <w:tr w:rsidR="006D0C71" w:rsidRPr="00E205A3" w:rsidTr="00F16740">
        <w:trPr>
          <w:cantSplit/>
        </w:trPr>
        <w:tc>
          <w:tcPr>
            <w:tcW w:w="4361" w:type="dxa"/>
            <w:vAlign w:val="center"/>
          </w:tcPr>
          <w:p w:rsidR="006D0C71" w:rsidRPr="00E205A3" w:rsidRDefault="006D0C71" w:rsidP="00F16740">
            <w:r w:rsidRPr="00E205A3">
              <w:rPr>
                <w:sz w:val="22"/>
                <w:szCs w:val="22"/>
              </w:rPr>
              <w:t>3.1.2. Находится на рассмотрении</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3.1.3. Переадресовано по подведомственности в другие органы</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3.2. Обращения, содержащие доводы о нарушениях законодательства Российской Федерации в области персональных данных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3.2.1. Находятся на рассмотрении</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lastRenderedPageBreak/>
              <w:t>3.2.2. Информация о нарушениях в области персональных данных не нашла своего подтверждения</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1</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1</w:t>
            </w:r>
          </w:p>
        </w:tc>
        <w:tc>
          <w:tcPr>
            <w:tcW w:w="992" w:type="dxa"/>
            <w:vAlign w:val="center"/>
          </w:tcPr>
          <w:p w:rsidR="006D0C71" w:rsidRPr="00E205A3" w:rsidRDefault="006D0C71" w:rsidP="00F16740">
            <w:pPr>
              <w:jc w:val="center"/>
            </w:pPr>
            <w:r w:rsidRPr="00E205A3">
              <w:t>1</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1</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both"/>
            </w:pPr>
            <w:r w:rsidRPr="00E205A3">
              <w:rPr>
                <w:sz w:val="22"/>
                <w:szCs w:val="22"/>
              </w:rPr>
              <w:t>3.2.3. Информация о нарушениях в области персональных подтвердилась, из них на действия:</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государственных и муниципальных органов;</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банков и кредитных организаций;</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коллекторских агентств;</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операторов связи;</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интернет-сайтов;</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социальных сетей;</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ЖКХ;</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СМИ;</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иных.</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3.2.4. Принятые меры:</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rPr>
                <w:sz w:val="22"/>
                <w:szCs w:val="22"/>
              </w:rPr>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3.2.4.1. Проведено внеплановых проверок (документарные/выездные), из них: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rPr>
                <w:sz w:val="22"/>
                <w:szCs w:val="22"/>
              </w:rPr>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rPr>
                <w:sz w:val="22"/>
                <w:szCs w:val="22"/>
              </w:rPr>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выдано предписаний об устранении нарушений закона, сведения об исполнении выданных предписаний;</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rPr>
                <w:sz w:val="22"/>
                <w:szCs w:val="22"/>
              </w:rPr>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lastRenderedPageBreak/>
              <w:t>направлено требований оператору об уточнении, блокировании или уничтожении недостоверных или полученных незаконным путем персональных данных, из них операторами добровольно устранены выявленные нарушения;</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3.2.4.2. Направлено материалов в органы прокуратуры, из них: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rPr>
                <w:sz w:val="22"/>
                <w:szCs w:val="22"/>
              </w:rPr>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возбуждено административное производство по ст. 13.11 КоАП РФ;</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внесено представлений;</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выдано предупреждений;</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отказано в возбуждении административного производства в связи с:</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а) отсутствием состава административного правонарушения;</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б) истечением срока;</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в) иные основания;</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информация не представлена.</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both"/>
            </w:pPr>
            <w:r w:rsidRPr="00E205A3">
              <w:rPr>
                <w:sz w:val="22"/>
                <w:szCs w:val="22"/>
              </w:rPr>
              <w:t>3.2.4.3. Направлено материалов в правоохранительные органы, из них: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rPr>
                <w:sz w:val="22"/>
                <w:szCs w:val="22"/>
              </w:rPr>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rPr>
                <w:sz w:val="22"/>
                <w:szCs w:val="22"/>
              </w:rPr>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возбуждено административное производство по ст. 13.14 КоАП РФ;</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отказано в возбуждении административного производства в связи с:</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а) отсутствием состава административного правонарушения;</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б) истечением срока;</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pPr>
              <w:jc w:val="right"/>
              <w:rPr>
                <w:i/>
              </w:rPr>
            </w:pPr>
            <w:r w:rsidRPr="00E205A3">
              <w:rPr>
                <w:i/>
                <w:sz w:val="22"/>
                <w:szCs w:val="22"/>
              </w:rPr>
              <w:t>в) иные основания;</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lastRenderedPageBreak/>
              <w:t>информация не представлена.</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3.2.4.4. Направлено материалов в суд, из них:</w:t>
            </w:r>
          </w:p>
        </w:tc>
        <w:tc>
          <w:tcPr>
            <w:tcW w:w="851" w:type="dxa"/>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rPr>
                <w:sz w:val="22"/>
                <w:szCs w:val="22"/>
              </w:rPr>
              <w:t>0</w:t>
            </w:r>
          </w:p>
        </w:tc>
        <w:tc>
          <w:tcPr>
            <w:tcW w:w="992" w:type="dxa"/>
            <w:vAlign w:val="center"/>
          </w:tcPr>
          <w:p w:rsidR="006D0C71" w:rsidRPr="00E205A3" w:rsidRDefault="006D0C71" w:rsidP="00F16740">
            <w:pPr>
              <w:jc w:val="center"/>
            </w:pPr>
            <w:r w:rsidRPr="00E205A3">
              <w:rPr>
                <w:sz w:val="22"/>
                <w:szCs w:val="22"/>
              </w:rPr>
              <w:t>0</w:t>
            </w:r>
          </w:p>
        </w:tc>
        <w:tc>
          <w:tcPr>
            <w:tcW w:w="1138" w:type="dxa"/>
            <w:vAlign w:val="center"/>
          </w:tcPr>
          <w:p w:rsidR="006D0C71" w:rsidRPr="00E205A3" w:rsidRDefault="006D0C71" w:rsidP="00F16740">
            <w:pPr>
              <w:jc w:val="center"/>
            </w:pPr>
            <w:r w:rsidRPr="00E205A3">
              <w:rPr>
                <w:sz w:val="22"/>
                <w:szCs w:val="22"/>
              </w:rPr>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rPr>
                <w:sz w:val="22"/>
                <w:szCs w:val="22"/>
              </w:rPr>
              <w:t>0</w:t>
            </w:r>
          </w:p>
        </w:tc>
        <w:tc>
          <w:tcPr>
            <w:tcW w:w="1559" w:type="dxa"/>
            <w:vAlign w:val="center"/>
          </w:tcPr>
          <w:p w:rsidR="006D0C71" w:rsidRPr="00E205A3" w:rsidRDefault="006D0C71" w:rsidP="00F16740">
            <w:pPr>
              <w:jc w:val="center"/>
            </w:pPr>
            <w:r w:rsidRPr="00E205A3">
              <w:rPr>
                <w:sz w:val="22"/>
                <w:szCs w:val="22"/>
              </w:rPr>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принято решений об удовлетворении требований Роскомнадзора;</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принято решение об отказе в удовлетворении требований Роскомнадзора;</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r w:rsidR="006D0C71" w:rsidRPr="00E205A3" w:rsidTr="00F16740">
        <w:trPr>
          <w:cantSplit/>
        </w:trPr>
        <w:tc>
          <w:tcPr>
            <w:tcW w:w="4361" w:type="dxa"/>
            <w:vAlign w:val="center"/>
          </w:tcPr>
          <w:p w:rsidR="006D0C71" w:rsidRPr="00E205A3" w:rsidRDefault="006D0C71" w:rsidP="00F16740">
            <w:r w:rsidRPr="00E205A3">
              <w:rPr>
                <w:sz w:val="22"/>
                <w:szCs w:val="22"/>
              </w:rPr>
              <w:t>находятся на рассмотрении в суде.</w:t>
            </w:r>
          </w:p>
        </w:tc>
        <w:tc>
          <w:tcPr>
            <w:tcW w:w="851" w:type="dxa"/>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708" w:type="dxa"/>
            <w:vAlign w:val="center"/>
          </w:tcPr>
          <w:p w:rsidR="006D0C71" w:rsidRPr="00E205A3" w:rsidRDefault="006D0C71" w:rsidP="00F16740">
            <w:pPr>
              <w:jc w:val="center"/>
            </w:pPr>
            <w:r w:rsidRPr="00E205A3">
              <w:t>0</w:t>
            </w:r>
          </w:p>
        </w:tc>
        <w:tc>
          <w:tcPr>
            <w:tcW w:w="709"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0</w:t>
            </w:r>
          </w:p>
        </w:tc>
        <w:tc>
          <w:tcPr>
            <w:tcW w:w="992" w:type="dxa"/>
            <w:vAlign w:val="center"/>
          </w:tcPr>
          <w:p w:rsidR="006D0C71" w:rsidRPr="00E205A3" w:rsidRDefault="006D0C71" w:rsidP="00F16740">
            <w:pPr>
              <w:jc w:val="center"/>
            </w:pPr>
            <w:r w:rsidRPr="00E205A3">
              <w:t>0</w:t>
            </w:r>
          </w:p>
        </w:tc>
        <w:tc>
          <w:tcPr>
            <w:tcW w:w="1138" w:type="dxa"/>
            <w:vAlign w:val="center"/>
          </w:tcPr>
          <w:p w:rsidR="006D0C71" w:rsidRPr="00E205A3" w:rsidRDefault="006D0C71" w:rsidP="00F16740">
            <w:pPr>
              <w:jc w:val="center"/>
            </w:pPr>
            <w:r w:rsidRPr="00E205A3">
              <w:t>0</w:t>
            </w:r>
          </w:p>
        </w:tc>
        <w:tc>
          <w:tcPr>
            <w:tcW w:w="1130" w:type="dxa"/>
            <w:vAlign w:val="center"/>
          </w:tcPr>
          <w:p w:rsidR="006D0C71" w:rsidRPr="00E205A3" w:rsidRDefault="006D0C71" w:rsidP="00F16740">
            <w:pPr>
              <w:jc w:val="center"/>
            </w:pPr>
            <w:r w:rsidRPr="00E205A3">
              <w:t>0</w:t>
            </w:r>
          </w:p>
        </w:tc>
        <w:tc>
          <w:tcPr>
            <w:tcW w:w="1134" w:type="dxa"/>
            <w:shd w:val="clear" w:color="auto" w:fill="auto"/>
            <w:vAlign w:val="center"/>
          </w:tcPr>
          <w:p w:rsidR="006D0C71" w:rsidRPr="00E205A3" w:rsidRDefault="006D0C71" w:rsidP="00F16740">
            <w:pPr>
              <w:jc w:val="center"/>
            </w:pPr>
          </w:p>
        </w:tc>
        <w:tc>
          <w:tcPr>
            <w:tcW w:w="1276" w:type="dxa"/>
            <w:shd w:val="clear" w:color="auto" w:fill="FBD4B4"/>
            <w:vAlign w:val="center"/>
          </w:tcPr>
          <w:p w:rsidR="006D0C71" w:rsidRPr="00E205A3" w:rsidRDefault="006D0C71" w:rsidP="00F16740">
            <w:pPr>
              <w:jc w:val="center"/>
            </w:pPr>
            <w:r w:rsidRPr="00E205A3">
              <w:t>0</w:t>
            </w:r>
          </w:p>
        </w:tc>
        <w:tc>
          <w:tcPr>
            <w:tcW w:w="1559" w:type="dxa"/>
            <w:vAlign w:val="center"/>
          </w:tcPr>
          <w:p w:rsidR="006D0C71" w:rsidRPr="00E205A3" w:rsidRDefault="006D0C71" w:rsidP="00F16740">
            <w:pPr>
              <w:jc w:val="center"/>
            </w:pPr>
            <w:r w:rsidRPr="00E205A3">
              <w:t>0</w:t>
            </w:r>
          </w:p>
        </w:tc>
      </w:tr>
    </w:tbl>
    <w:p w:rsidR="006D0C71" w:rsidRPr="00E205A3" w:rsidRDefault="006D0C71" w:rsidP="006D0C71">
      <w:pPr>
        <w:shd w:val="clear" w:color="auto" w:fill="FFFFFF"/>
        <w:spacing w:line="322" w:lineRule="exact"/>
        <w:ind w:left="14" w:right="29" w:firstLine="710"/>
        <w:contextualSpacing/>
        <w:jc w:val="right"/>
        <w:rPr>
          <w:b/>
          <w:i/>
          <w:sz w:val="28"/>
          <w:szCs w:val="28"/>
        </w:rPr>
      </w:pPr>
    </w:p>
    <w:p w:rsidR="006D0C71" w:rsidRPr="00E205A3" w:rsidRDefault="006D0C71" w:rsidP="006D0C71">
      <w:pPr>
        <w:ind w:left="708"/>
        <w:contextualSpacing/>
        <w:jc w:val="both"/>
        <w:rPr>
          <w:sz w:val="28"/>
          <w:szCs w:val="28"/>
        </w:rPr>
      </w:pPr>
      <w:r w:rsidRPr="00E205A3">
        <w:rPr>
          <w:sz w:val="28"/>
          <w:szCs w:val="28"/>
        </w:rPr>
        <w:t>Типовые нарушения, совершаемые операторами в области персональных данных:</w:t>
      </w:r>
    </w:p>
    <w:p w:rsidR="006D0C71" w:rsidRPr="00E205A3" w:rsidRDefault="006D0C71" w:rsidP="006D0C71">
      <w:pPr>
        <w:ind w:firstLine="72"/>
        <w:jc w:val="both"/>
        <w:rPr>
          <w:rFonts w:eastAsia="Calibri"/>
          <w:sz w:val="28"/>
          <w:szCs w:val="28"/>
        </w:rPr>
      </w:pPr>
      <w:r w:rsidRPr="00E205A3">
        <w:rPr>
          <w:rFonts w:eastAsia="Calibri"/>
          <w:sz w:val="28"/>
          <w:szCs w:val="28"/>
        </w:rPr>
        <w:t>- ст. 7 Федерального закона «О персональных данных» - не выполнении оператором при обработке персональных данных обязанности не раскрывать третьим лицам и не распространять персональные данные без согласия субъекта персональных данных;</w:t>
      </w:r>
    </w:p>
    <w:p w:rsidR="006D0C71" w:rsidRPr="00E205A3" w:rsidRDefault="006D0C71" w:rsidP="006D0C71">
      <w:pPr>
        <w:ind w:firstLine="72"/>
        <w:jc w:val="both"/>
        <w:rPr>
          <w:rFonts w:eastAsia="Calibri"/>
          <w:bCs/>
          <w:sz w:val="28"/>
          <w:szCs w:val="28"/>
        </w:rPr>
      </w:pPr>
      <w:r w:rsidRPr="00E205A3">
        <w:rPr>
          <w:rFonts w:eastAsia="Calibri"/>
          <w:bCs/>
          <w:sz w:val="28"/>
          <w:szCs w:val="28"/>
        </w:rPr>
        <w:t>- ч.ч.1, 2 ст.20 Закона - не предоставление оператором сведений</w:t>
      </w:r>
      <w:r w:rsidRPr="00E205A3">
        <w:rPr>
          <w:rFonts w:eastAsia="Calibri"/>
          <w:sz w:val="28"/>
          <w:szCs w:val="28"/>
        </w:rPr>
        <w:t>,</w:t>
      </w:r>
      <w:r w:rsidRPr="00E205A3">
        <w:rPr>
          <w:rFonts w:eastAsia="Calibri"/>
          <w:bCs/>
          <w:sz w:val="28"/>
          <w:szCs w:val="28"/>
        </w:rPr>
        <w:t xml:space="preserve"> предусмотренных ст.14 Закона в течение тридцати дней с даты получения запроса.</w:t>
      </w:r>
    </w:p>
    <w:p w:rsidR="006D0C71" w:rsidRPr="00E205A3" w:rsidRDefault="006D0C71" w:rsidP="006D0C71">
      <w:pPr>
        <w:ind w:left="348" w:firstLine="567"/>
        <w:contextualSpacing/>
        <w:jc w:val="center"/>
        <w:rPr>
          <w:sz w:val="28"/>
          <w:szCs w:val="28"/>
        </w:rPr>
      </w:pPr>
    </w:p>
    <w:p w:rsidR="006D0C71" w:rsidRPr="00E205A3" w:rsidRDefault="006D0C71" w:rsidP="006D0C71">
      <w:pPr>
        <w:ind w:left="348" w:firstLine="567"/>
        <w:contextualSpacing/>
        <w:jc w:val="center"/>
        <w:rPr>
          <w:sz w:val="28"/>
          <w:szCs w:val="28"/>
        </w:rPr>
      </w:pPr>
      <w:r w:rsidRPr="00E205A3">
        <w:rPr>
          <w:sz w:val="28"/>
          <w:szCs w:val="28"/>
        </w:rPr>
        <w:t>Описание наиболее интересных и положительных примеров рассмотрения обращений, с принятием мер реагирования:</w:t>
      </w:r>
    </w:p>
    <w:p w:rsidR="006D0C71" w:rsidRPr="00E205A3" w:rsidRDefault="006D0C71" w:rsidP="006D0C71">
      <w:pPr>
        <w:ind w:left="348" w:firstLine="567"/>
        <w:contextualSpacing/>
        <w:jc w:val="both"/>
        <w:rPr>
          <w:sz w:val="28"/>
          <w:szCs w:val="28"/>
        </w:rPr>
      </w:pPr>
    </w:p>
    <w:p w:rsidR="006D0C71" w:rsidRPr="00E205A3" w:rsidRDefault="006D0C71" w:rsidP="006D0C71">
      <w:pPr>
        <w:ind w:firstLine="708"/>
        <w:jc w:val="both"/>
        <w:rPr>
          <w:bCs/>
          <w:sz w:val="28"/>
          <w:szCs w:val="28"/>
        </w:rPr>
      </w:pPr>
      <w:r w:rsidRPr="00E205A3">
        <w:rPr>
          <w:bCs/>
          <w:sz w:val="28"/>
          <w:szCs w:val="28"/>
        </w:rPr>
        <w:t xml:space="preserve">В Управление Федеральной службы по надзору в сфере связи, информационных технологий и массовых коммуникаций по Оренбургской области (далее по тексту – Управление) обратилась гр. Тулинцева Юлия Александровна о нарушении её прав и законных интересов при обработке принадлежащих ей персональных данных </w:t>
      </w:r>
      <w:r w:rsidRPr="00E205A3">
        <w:rPr>
          <w:sz w:val="28"/>
          <w:szCs w:val="28"/>
        </w:rPr>
        <w:t xml:space="preserve">ОАО «Восточный Экспресс Банк» (далее по тексту – Банк), связанном с передачей Банком </w:t>
      </w:r>
      <w:r w:rsidRPr="00E205A3">
        <w:rPr>
          <w:bCs/>
          <w:sz w:val="28"/>
          <w:szCs w:val="28"/>
        </w:rPr>
        <w:t xml:space="preserve">персональных данных Тулинцевой Ю.А. третьим лицам безее согласия и продолжением обработки Банком персональных данных после отзыва согласия. </w:t>
      </w:r>
    </w:p>
    <w:p w:rsidR="006D0C71" w:rsidRPr="00E205A3" w:rsidRDefault="006D0C71" w:rsidP="006D0C71">
      <w:pPr>
        <w:ind w:firstLine="709"/>
        <w:jc w:val="both"/>
        <w:rPr>
          <w:sz w:val="28"/>
          <w:szCs w:val="28"/>
        </w:rPr>
      </w:pPr>
      <w:r w:rsidRPr="00E205A3">
        <w:rPr>
          <w:sz w:val="28"/>
          <w:szCs w:val="28"/>
        </w:rPr>
        <w:t xml:space="preserve">В результате изучения и анализа сведений, представленных </w:t>
      </w:r>
      <w:r w:rsidRPr="00E205A3">
        <w:rPr>
          <w:bCs/>
          <w:sz w:val="28"/>
          <w:szCs w:val="28"/>
        </w:rPr>
        <w:t xml:space="preserve">Банком </w:t>
      </w:r>
      <w:r w:rsidRPr="00E205A3">
        <w:rPr>
          <w:sz w:val="28"/>
          <w:szCs w:val="28"/>
        </w:rPr>
        <w:t>по запросу Управления,установлено следующее.</w:t>
      </w:r>
    </w:p>
    <w:p w:rsidR="006D0C71" w:rsidRPr="00E205A3" w:rsidRDefault="006D0C71" w:rsidP="006D0C71">
      <w:pPr>
        <w:ind w:firstLine="709"/>
        <w:jc w:val="both"/>
        <w:rPr>
          <w:sz w:val="28"/>
          <w:szCs w:val="28"/>
        </w:rPr>
      </w:pPr>
      <w:r w:rsidRPr="00E205A3">
        <w:rPr>
          <w:sz w:val="28"/>
          <w:szCs w:val="28"/>
        </w:rPr>
        <w:lastRenderedPageBreak/>
        <w:t xml:space="preserve">Персональные данные, принадлежащие гр. Тулинцевой Ю.А. обрабатываются </w:t>
      </w:r>
      <w:r w:rsidRPr="00E205A3">
        <w:rPr>
          <w:bCs/>
          <w:sz w:val="28"/>
          <w:szCs w:val="28"/>
        </w:rPr>
        <w:t>Банком</w:t>
      </w:r>
      <w:r w:rsidRPr="00E205A3">
        <w:rPr>
          <w:sz w:val="28"/>
          <w:szCs w:val="28"/>
        </w:rPr>
        <w:t xml:space="preserve"> в соответствии со ст.6 Федерального закона от 27.07.2006 года № 152-ФЗ «О персональных данных» (далее – Закон) в целях исполнения  кредитного договора от 31.05.2013 № 13/8218/00000/400584, стороной которого она является, а также с её письменного согласия, содержащегося в тексте анкеты заявителя, под которой присутствует собственноручная подпись гр. Тулинцевой Ю.А. от 31.05.2013 года.</w:t>
      </w:r>
    </w:p>
    <w:p w:rsidR="006D0C71" w:rsidRPr="00E205A3" w:rsidRDefault="006D0C71" w:rsidP="006D0C71">
      <w:pPr>
        <w:ind w:firstLine="709"/>
        <w:jc w:val="both"/>
        <w:rPr>
          <w:sz w:val="28"/>
          <w:szCs w:val="28"/>
        </w:rPr>
      </w:pPr>
      <w:r w:rsidRPr="00E205A3">
        <w:rPr>
          <w:sz w:val="28"/>
          <w:szCs w:val="28"/>
        </w:rPr>
        <w:t>Банк, в рамках заключенного с ООО «ВостокФинанс» агентского договора от 16.07.2013 № 569 на осуществление деятельности по взысканию просроченной задолженности с клиентов Банка, осуществил 17.01.2014 года передачу принадлежащих гр. Тулинцевой Ю.А. персональных данных ООО «ВостокФинанс». Указанный договор в соответствии с ч.3 ст.6 Закона является поручением Банка на обработку ООО «ВостокФинанс» принадлежащих гр. Тулинцевой Ю.А. персональных данных.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w:t>
      </w:r>
    </w:p>
    <w:p w:rsidR="006D0C71" w:rsidRPr="00E205A3" w:rsidRDefault="006D0C71" w:rsidP="006D0C71">
      <w:pPr>
        <w:ind w:firstLine="709"/>
        <w:jc w:val="both"/>
        <w:rPr>
          <w:sz w:val="28"/>
          <w:szCs w:val="28"/>
        </w:rPr>
      </w:pPr>
      <w:r w:rsidRPr="00E205A3">
        <w:rPr>
          <w:sz w:val="28"/>
          <w:szCs w:val="28"/>
        </w:rPr>
        <w:t>Банк предоставил копию согласия гр. Тулинцевой Ю.А. на обработку персональных данных в письменной форме, содержащегося в анкете заявителя. В тексте анкеты указан перечень третьих лиц, на передачу которым дала согласие гр. Тулинцева Ю.А. принадлежащих ей персональных данных. В перечне указанных лиц ООО «ВостокФинанс» отсутствует. Таким образом, Банк осуществил передачу принадлежащих гр. Тулинцевой Ю.А. персональных данных в ООО «ВостокФинанс» без ее согласия и без законных на то оснований.</w:t>
      </w:r>
    </w:p>
    <w:p w:rsidR="006D0C71" w:rsidRPr="00E205A3" w:rsidRDefault="006D0C71" w:rsidP="006D0C71">
      <w:pPr>
        <w:ind w:firstLine="709"/>
        <w:jc w:val="both"/>
        <w:rPr>
          <w:b/>
          <w:sz w:val="28"/>
          <w:szCs w:val="28"/>
        </w:rPr>
      </w:pPr>
      <w:r w:rsidRPr="00E205A3">
        <w:rPr>
          <w:b/>
          <w:sz w:val="28"/>
          <w:szCs w:val="28"/>
        </w:rPr>
        <w:t>Поручение Банком другому лицу (ООО «ВостокФинанс») обработки персональных данных без согласия субъекта персональных данных, если иное не предусмотрено федеральным законом, является нарушением требований ч.3 ст.6 Закона.</w:t>
      </w:r>
    </w:p>
    <w:p w:rsidR="006D0C71" w:rsidRPr="00E205A3" w:rsidRDefault="006D0C71" w:rsidP="006D0C71">
      <w:pPr>
        <w:ind w:firstLine="765"/>
        <w:jc w:val="both"/>
        <w:rPr>
          <w:sz w:val="28"/>
          <w:szCs w:val="28"/>
        </w:rPr>
      </w:pPr>
      <w:r w:rsidRPr="00E205A3">
        <w:rPr>
          <w:sz w:val="28"/>
          <w:szCs w:val="28"/>
        </w:rPr>
        <w:t>По запросу Управления ООО «ВостокФинанс» предоставлены сведения о направлении уведомления гр. Тулинцевой Ю.А. с просьбой оплатить долг по договору, на оборотной стороне которого содержится информация о начале обработки принадлежащих ей персональных данных в соответствии с ч.3 ст.18 Закона.</w:t>
      </w:r>
    </w:p>
    <w:p w:rsidR="006D0C71" w:rsidRPr="00E205A3" w:rsidRDefault="006D0C71" w:rsidP="006D0C71">
      <w:pPr>
        <w:ind w:firstLine="709"/>
        <w:jc w:val="both"/>
        <w:rPr>
          <w:sz w:val="28"/>
          <w:szCs w:val="28"/>
        </w:rPr>
      </w:pPr>
      <w:r w:rsidRPr="00E205A3">
        <w:rPr>
          <w:sz w:val="28"/>
          <w:szCs w:val="28"/>
        </w:rPr>
        <w:t>В целях взыскания просроченной задолженности с должников Банка, ООО «ВостокФинанс» извещает должников о необходимости оплаты просроченной задолженности путем рассылки СМС-сообщений, почтовых отправлений, проведения переговоров с должниками.</w:t>
      </w:r>
    </w:p>
    <w:p w:rsidR="006D0C71" w:rsidRPr="00E205A3" w:rsidRDefault="006D0C71" w:rsidP="006D0C71">
      <w:pPr>
        <w:pStyle w:val="ConsPlusNormal"/>
        <w:ind w:firstLine="540"/>
        <w:jc w:val="both"/>
        <w:rPr>
          <w:rFonts w:ascii="Times New Roman" w:hAnsi="Times New Roman" w:cs="Times New Roman"/>
          <w:sz w:val="28"/>
          <w:szCs w:val="28"/>
        </w:rPr>
      </w:pPr>
      <w:r w:rsidRPr="00E205A3">
        <w:rPr>
          <w:rFonts w:ascii="Times New Roman" w:hAnsi="Times New Roman" w:cs="Times New Roman"/>
          <w:sz w:val="28"/>
          <w:szCs w:val="28"/>
        </w:rPr>
        <w:t xml:space="preserve">В соответствии с ч.2 ст.9 Закона гр. Тулинцева Ю.А. 19.11.2013 обратилась в Банк с заявлением об отзыве согласия на обработку принадлежащих ей персональных данных (в части номеров личных, мобильных и домашних телефонов, номеров телефонов и персональных данных третьих лиц, указанных в качестве контактных, адреса проживания её родственников), не являющихся необходимыми для заявленной цели обработки (исполнения кредитного договора) и предложила осуществлять контакты с Банком посредством почтовой связи и электронной почты. Указанное заявление получено Банком 21.11.2013. </w:t>
      </w:r>
    </w:p>
    <w:p w:rsidR="006D0C71" w:rsidRPr="00E205A3" w:rsidRDefault="006D0C71" w:rsidP="006D0C71">
      <w:pPr>
        <w:pStyle w:val="ConsPlusNormal"/>
        <w:ind w:firstLine="540"/>
        <w:jc w:val="both"/>
        <w:rPr>
          <w:rFonts w:ascii="Times New Roman" w:hAnsi="Times New Roman" w:cs="Times New Roman"/>
          <w:sz w:val="28"/>
          <w:szCs w:val="28"/>
        </w:rPr>
      </w:pPr>
      <w:r w:rsidRPr="00E205A3">
        <w:rPr>
          <w:rFonts w:ascii="Times New Roman" w:hAnsi="Times New Roman" w:cs="Times New Roman"/>
          <w:sz w:val="28"/>
          <w:szCs w:val="28"/>
        </w:rPr>
        <w:lastRenderedPageBreak/>
        <w:t xml:space="preserve">Согласно ч.5 ст.21 Закона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гр. Тулинцева Ю.А. является,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
    <w:p w:rsidR="006D0C71" w:rsidRPr="00E205A3" w:rsidRDefault="006D0C71" w:rsidP="006D0C71">
      <w:pPr>
        <w:pStyle w:val="ConsPlusNormal"/>
        <w:ind w:firstLine="540"/>
        <w:jc w:val="both"/>
        <w:rPr>
          <w:rFonts w:ascii="Times New Roman" w:hAnsi="Times New Roman" w:cs="Times New Roman"/>
          <w:sz w:val="28"/>
          <w:szCs w:val="28"/>
        </w:rPr>
      </w:pPr>
      <w:r w:rsidRPr="00E205A3">
        <w:rPr>
          <w:rFonts w:ascii="Times New Roman" w:hAnsi="Times New Roman" w:cs="Times New Roman"/>
          <w:sz w:val="28"/>
          <w:szCs w:val="28"/>
        </w:rPr>
        <w:t xml:space="preserve">Сведения о наличии законных оснований для продолжения обработки указанных выше персональных данных принадлежащих гр. Тулинцевой Ю.А. Банком по запросу Управления не представлены. Банком так же не представлены сведения о прекращении обработки указанных персональных данных, что </w:t>
      </w:r>
      <w:r w:rsidRPr="00E205A3">
        <w:rPr>
          <w:rFonts w:ascii="Times New Roman" w:hAnsi="Times New Roman" w:cs="Times New Roman"/>
          <w:b/>
          <w:sz w:val="28"/>
          <w:szCs w:val="28"/>
        </w:rPr>
        <w:t>является нарушением требований ч.5 ст.21 Закона</w:t>
      </w:r>
      <w:r w:rsidRPr="00E205A3">
        <w:rPr>
          <w:rFonts w:ascii="Times New Roman" w:hAnsi="Times New Roman" w:cs="Times New Roman"/>
          <w:sz w:val="28"/>
          <w:szCs w:val="28"/>
        </w:rPr>
        <w:t xml:space="preserve">. </w:t>
      </w:r>
    </w:p>
    <w:p w:rsidR="006D0C71" w:rsidRPr="00E205A3" w:rsidRDefault="006D0C71" w:rsidP="006D0C71">
      <w:pPr>
        <w:pStyle w:val="ConsPlusNormal"/>
        <w:ind w:firstLine="540"/>
        <w:jc w:val="both"/>
        <w:rPr>
          <w:rFonts w:ascii="Times New Roman" w:hAnsi="Times New Roman" w:cs="Times New Roman"/>
          <w:b/>
          <w:sz w:val="28"/>
          <w:szCs w:val="28"/>
        </w:rPr>
      </w:pPr>
      <w:r w:rsidRPr="00E205A3">
        <w:rPr>
          <w:rFonts w:ascii="Times New Roman" w:hAnsi="Times New Roman" w:cs="Times New Roman"/>
          <w:sz w:val="28"/>
          <w:szCs w:val="28"/>
        </w:rPr>
        <w:t xml:space="preserve">В соответствии с ч.3 ст. 20 Закона в случае представления субъектом персональных данных сведений, подтверждающих, что указанные выше персональные данные не являются необходимыми для заявленной цели обработки и требования прекращения их обработки, Банк обязан уничтожить такие персональные данные в срок, не превышающий 7 рабочих дней со дня получения заявления субъекта персональных данных и уведомить субъекта персональных данных о внесенныхизменениях и предпринятых мерах. Так же Банк обязан принять разумные меры для уведомления третьих лиц, которым персональные данные этого субъекта были переданы. </w:t>
      </w:r>
      <w:r w:rsidRPr="00E205A3">
        <w:rPr>
          <w:rFonts w:ascii="Times New Roman" w:hAnsi="Times New Roman" w:cs="Times New Roman"/>
          <w:b/>
          <w:sz w:val="28"/>
          <w:szCs w:val="28"/>
        </w:rPr>
        <w:t>Указанные действия (бездействие) Банка при обращении к нему субъекта персональных данных является нарушением ч.3 ст.20 Закона.</w:t>
      </w:r>
    </w:p>
    <w:p w:rsidR="006D0C71" w:rsidRPr="00E205A3" w:rsidRDefault="006D0C71" w:rsidP="006D0C71">
      <w:pPr>
        <w:ind w:firstLine="709"/>
        <w:jc w:val="both"/>
        <w:rPr>
          <w:sz w:val="28"/>
          <w:szCs w:val="28"/>
        </w:rPr>
      </w:pPr>
      <w:r w:rsidRPr="00E205A3">
        <w:rPr>
          <w:sz w:val="28"/>
          <w:szCs w:val="28"/>
        </w:rPr>
        <w:t>В соответствии с ч.3 ст.23 Закона и ст.10 Федерального закона от 17.01.1992 № 2202-1 «О прокуратуре» м</w:t>
      </w:r>
      <w:r w:rsidRPr="00E205A3">
        <w:rPr>
          <w:bCs/>
          <w:sz w:val="28"/>
          <w:szCs w:val="28"/>
        </w:rPr>
        <w:t xml:space="preserve">атериалы по результатам рассмотрения обращения </w:t>
      </w:r>
      <w:r w:rsidRPr="00E205A3">
        <w:rPr>
          <w:sz w:val="28"/>
          <w:szCs w:val="28"/>
        </w:rPr>
        <w:t xml:space="preserve">гр. Тулинцевой Ю.А. </w:t>
      </w:r>
      <w:r w:rsidRPr="00E205A3">
        <w:rPr>
          <w:bCs/>
          <w:sz w:val="28"/>
          <w:szCs w:val="28"/>
        </w:rPr>
        <w:t>и сведения о выявленных нарушениях</w:t>
      </w:r>
      <w:r w:rsidRPr="00E205A3">
        <w:rPr>
          <w:sz w:val="28"/>
          <w:szCs w:val="28"/>
        </w:rPr>
        <w:t xml:space="preserve"> направлены Управлением в прокуратуру Амурской области (по месту нахождения юридического лица - Банка) для принятия мер прокурорского реагирования по признакам административного правонарушения, предусмотренного ст.</w:t>
      </w:r>
      <w:r w:rsidRPr="00E205A3">
        <w:rPr>
          <w:bCs/>
          <w:sz w:val="28"/>
          <w:szCs w:val="28"/>
        </w:rPr>
        <w:t xml:space="preserve">13.11 </w:t>
      </w:r>
      <w:r w:rsidRPr="00E205A3">
        <w:rPr>
          <w:sz w:val="28"/>
          <w:szCs w:val="28"/>
        </w:rPr>
        <w:t>КоАП РФ.</w:t>
      </w:r>
    </w:p>
    <w:p w:rsidR="006D0C71" w:rsidRPr="00E205A3" w:rsidRDefault="006D0C71" w:rsidP="006D0C71">
      <w:pPr>
        <w:ind w:firstLine="709"/>
        <w:jc w:val="both"/>
        <w:rPr>
          <w:sz w:val="28"/>
          <w:szCs w:val="28"/>
        </w:rPr>
      </w:pPr>
      <w:r w:rsidRPr="00E205A3">
        <w:rPr>
          <w:sz w:val="28"/>
          <w:szCs w:val="28"/>
        </w:rPr>
        <w:t>В результате рассмотрения в прокуратуре г. Благовещенска внесено представление Банку об устранении выявленных нарушений. Дело об административном правонарушении не возбуждено по ст. 4.5 КоАП РФ (в связи с истечением срока давности привлечения к административной ответственности).</w:t>
      </w:r>
    </w:p>
    <w:p w:rsidR="006D0C71" w:rsidRPr="00E205A3" w:rsidRDefault="006D0C71" w:rsidP="006D0C71">
      <w:pPr>
        <w:shd w:val="clear" w:color="auto" w:fill="FFFFFF"/>
        <w:spacing w:line="322" w:lineRule="exact"/>
        <w:ind w:right="29"/>
        <w:contextualSpacing/>
        <w:rPr>
          <w:b/>
          <w:i/>
          <w:sz w:val="28"/>
          <w:szCs w:val="28"/>
        </w:rPr>
      </w:pPr>
    </w:p>
    <w:p w:rsidR="006D0C71" w:rsidRPr="00E205A3" w:rsidRDefault="006D0C71" w:rsidP="006D0C71">
      <w:pPr>
        <w:ind w:firstLine="709"/>
        <w:contextualSpacing/>
        <w:jc w:val="both"/>
        <w:rPr>
          <w:sz w:val="28"/>
          <w:szCs w:val="28"/>
        </w:rPr>
      </w:pPr>
      <w:r w:rsidRPr="00E205A3">
        <w:rPr>
          <w:sz w:val="28"/>
          <w:szCs w:val="28"/>
        </w:rPr>
        <w:t>- в сфере ПД</w:t>
      </w:r>
    </w:p>
    <w:p w:rsidR="006D0C71" w:rsidRPr="00E205A3" w:rsidRDefault="006D0C71" w:rsidP="006D0C71">
      <w:pPr>
        <w:ind w:firstLine="709"/>
        <w:contextualSpacing/>
        <w:jc w:val="both"/>
        <w:rPr>
          <w:sz w:val="28"/>
          <w:szCs w:val="28"/>
        </w:rPr>
      </w:pPr>
    </w:p>
    <w:p w:rsidR="006D0C71" w:rsidRPr="00E205A3" w:rsidRDefault="006D0C71" w:rsidP="006D0C71">
      <w:pPr>
        <w:ind w:firstLine="709"/>
        <w:jc w:val="right"/>
        <w:rPr>
          <w:b/>
          <w:i/>
          <w:szCs w:val="28"/>
        </w:rPr>
      </w:pPr>
      <w:r w:rsidRPr="00E205A3">
        <w:rPr>
          <w:b/>
          <w:i/>
          <w:szCs w:val="28"/>
        </w:rPr>
        <w:lastRenderedPageBreak/>
        <w:t>Таблица № 7</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6"/>
        <w:gridCol w:w="857"/>
        <w:gridCol w:w="851"/>
        <w:gridCol w:w="850"/>
        <w:gridCol w:w="851"/>
        <w:gridCol w:w="992"/>
        <w:gridCol w:w="851"/>
        <w:gridCol w:w="850"/>
        <w:gridCol w:w="851"/>
        <w:gridCol w:w="850"/>
        <w:gridCol w:w="1134"/>
        <w:gridCol w:w="1700"/>
      </w:tblGrid>
      <w:tr w:rsidR="006D0C71" w:rsidRPr="00E205A3" w:rsidTr="00F16740">
        <w:trPr>
          <w:cantSplit/>
          <w:tblHeader/>
        </w:trPr>
        <w:tc>
          <w:tcPr>
            <w:tcW w:w="4496" w:type="dxa"/>
            <w:vMerge w:val="restart"/>
            <w:vAlign w:val="center"/>
          </w:tcPr>
          <w:p w:rsidR="006D0C71" w:rsidRPr="00E205A3" w:rsidRDefault="006D0C71" w:rsidP="00F16740">
            <w:pPr>
              <w:jc w:val="center"/>
              <w:rPr>
                <w:b/>
              </w:rPr>
            </w:pPr>
            <w:r w:rsidRPr="00E205A3">
              <w:rPr>
                <w:b/>
                <w:sz w:val="22"/>
                <w:szCs w:val="22"/>
              </w:rPr>
              <w:t>Показатель (</w:t>
            </w:r>
            <w:r w:rsidRPr="00E205A3">
              <w:rPr>
                <w:b/>
                <w:sz w:val="22"/>
                <w:szCs w:val="22"/>
                <w:u w:val="single"/>
              </w:rPr>
              <w:t>для каждой сферы деятельности</w:t>
            </w:r>
            <w:r w:rsidRPr="00E205A3">
              <w:rPr>
                <w:b/>
                <w:sz w:val="22"/>
                <w:szCs w:val="22"/>
              </w:rPr>
              <w:t>)</w:t>
            </w:r>
          </w:p>
        </w:tc>
        <w:tc>
          <w:tcPr>
            <w:tcW w:w="4401" w:type="dxa"/>
            <w:gridSpan w:val="5"/>
            <w:vAlign w:val="center"/>
          </w:tcPr>
          <w:p w:rsidR="006D0C71" w:rsidRPr="00E205A3" w:rsidRDefault="006D0C71" w:rsidP="00F16740">
            <w:pPr>
              <w:jc w:val="center"/>
              <w:rPr>
                <w:b/>
              </w:rPr>
            </w:pPr>
            <w:r w:rsidRPr="00E205A3">
              <w:rPr>
                <w:b/>
                <w:sz w:val="22"/>
                <w:szCs w:val="22"/>
              </w:rPr>
              <w:t>2013 год</w:t>
            </w:r>
          </w:p>
        </w:tc>
        <w:tc>
          <w:tcPr>
            <w:tcW w:w="4536" w:type="dxa"/>
            <w:gridSpan w:val="5"/>
            <w:vAlign w:val="center"/>
          </w:tcPr>
          <w:p w:rsidR="006D0C71" w:rsidRPr="00E205A3" w:rsidRDefault="006D0C71" w:rsidP="00F16740">
            <w:pPr>
              <w:jc w:val="center"/>
              <w:rPr>
                <w:b/>
              </w:rPr>
            </w:pPr>
            <w:r w:rsidRPr="00E205A3">
              <w:rPr>
                <w:b/>
                <w:sz w:val="22"/>
                <w:szCs w:val="22"/>
              </w:rPr>
              <w:t>2014 год</w:t>
            </w:r>
          </w:p>
        </w:tc>
        <w:tc>
          <w:tcPr>
            <w:tcW w:w="1700" w:type="dxa"/>
            <w:vAlign w:val="center"/>
          </w:tcPr>
          <w:p w:rsidR="006D0C71" w:rsidRPr="00E205A3" w:rsidRDefault="006D0C71" w:rsidP="00F16740">
            <w:pPr>
              <w:jc w:val="center"/>
              <w:rPr>
                <w:b/>
              </w:rPr>
            </w:pPr>
            <w:r w:rsidRPr="00E205A3">
              <w:rPr>
                <w:b/>
                <w:sz w:val="22"/>
                <w:szCs w:val="22"/>
              </w:rPr>
              <w:t xml:space="preserve">Отклонение показателей </w:t>
            </w:r>
          </w:p>
          <w:p w:rsidR="006D0C71" w:rsidRPr="00E205A3" w:rsidRDefault="006D0C71" w:rsidP="00F16740">
            <w:pPr>
              <w:jc w:val="center"/>
              <w:rPr>
                <w:b/>
              </w:rPr>
            </w:pPr>
            <w:r w:rsidRPr="00E205A3">
              <w:rPr>
                <w:b/>
                <w:sz w:val="22"/>
                <w:szCs w:val="22"/>
              </w:rPr>
              <w:t>за 9 мес., %</w:t>
            </w:r>
          </w:p>
        </w:tc>
      </w:tr>
      <w:tr w:rsidR="006D0C71" w:rsidRPr="00E205A3" w:rsidTr="00F16740">
        <w:trPr>
          <w:cantSplit/>
          <w:tblHeader/>
        </w:trPr>
        <w:tc>
          <w:tcPr>
            <w:tcW w:w="4496" w:type="dxa"/>
            <w:vMerge/>
            <w:vAlign w:val="center"/>
          </w:tcPr>
          <w:p w:rsidR="006D0C71" w:rsidRPr="00E205A3" w:rsidRDefault="006D0C71" w:rsidP="00F16740">
            <w:pPr>
              <w:jc w:val="center"/>
              <w:rPr>
                <w:b/>
              </w:rPr>
            </w:pPr>
          </w:p>
        </w:tc>
        <w:tc>
          <w:tcPr>
            <w:tcW w:w="857" w:type="dxa"/>
            <w:vAlign w:val="center"/>
          </w:tcPr>
          <w:p w:rsidR="006D0C71" w:rsidRPr="00E205A3" w:rsidRDefault="006D0C71" w:rsidP="00F16740">
            <w:pPr>
              <w:jc w:val="center"/>
              <w:rPr>
                <w:b/>
              </w:rPr>
            </w:pPr>
            <w:r w:rsidRPr="00E205A3">
              <w:rPr>
                <w:b/>
                <w:sz w:val="22"/>
                <w:szCs w:val="22"/>
              </w:rPr>
              <w:t>1 кв.</w:t>
            </w:r>
          </w:p>
        </w:tc>
        <w:tc>
          <w:tcPr>
            <w:tcW w:w="851" w:type="dxa"/>
            <w:vAlign w:val="center"/>
          </w:tcPr>
          <w:p w:rsidR="006D0C71" w:rsidRPr="00E205A3" w:rsidRDefault="006D0C71" w:rsidP="00F16740">
            <w:pPr>
              <w:jc w:val="center"/>
              <w:rPr>
                <w:b/>
              </w:rPr>
            </w:pPr>
            <w:r w:rsidRPr="00E205A3">
              <w:rPr>
                <w:b/>
                <w:sz w:val="22"/>
                <w:szCs w:val="22"/>
              </w:rPr>
              <w:t>2 кв.</w:t>
            </w:r>
          </w:p>
        </w:tc>
        <w:tc>
          <w:tcPr>
            <w:tcW w:w="850" w:type="dxa"/>
            <w:vAlign w:val="center"/>
          </w:tcPr>
          <w:p w:rsidR="006D0C71" w:rsidRPr="00E205A3" w:rsidRDefault="006D0C71" w:rsidP="00F16740">
            <w:pPr>
              <w:jc w:val="center"/>
              <w:rPr>
                <w:b/>
              </w:rPr>
            </w:pPr>
            <w:r w:rsidRPr="00E205A3">
              <w:rPr>
                <w:b/>
                <w:sz w:val="22"/>
                <w:szCs w:val="22"/>
              </w:rPr>
              <w:t>3 кв.</w:t>
            </w:r>
          </w:p>
        </w:tc>
        <w:tc>
          <w:tcPr>
            <w:tcW w:w="851" w:type="dxa"/>
            <w:shd w:val="clear" w:color="auto" w:fill="auto"/>
            <w:vAlign w:val="center"/>
          </w:tcPr>
          <w:p w:rsidR="006D0C71" w:rsidRPr="00E205A3" w:rsidRDefault="006D0C71" w:rsidP="00F16740">
            <w:pPr>
              <w:jc w:val="center"/>
              <w:rPr>
                <w:b/>
              </w:rPr>
            </w:pPr>
            <w:r w:rsidRPr="00E205A3">
              <w:rPr>
                <w:b/>
                <w:sz w:val="22"/>
                <w:szCs w:val="22"/>
              </w:rPr>
              <w:t>4 кв.</w:t>
            </w:r>
          </w:p>
        </w:tc>
        <w:tc>
          <w:tcPr>
            <w:tcW w:w="992" w:type="dxa"/>
            <w:shd w:val="clear" w:color="auto" w:fill="FBD4B4"/>
          </w:tcPr>
          <w:p w:rsidR="006D0C71" w:rsidRPr="00E205A3" w:rsidRDefault="006D0C71" w:rsidP="00F16740">
            <w:pPr>
              <w:jc w:val="center"/>
              <w:rPr>
                <w:b/>
              </w:rPr>
            </w:pPr>
            <w:r w:rsidRPr="00E205A3">
              <w:rPr>
                <w:b/>
                <w:sz w:val="22"/>
                <w:szCs w:val="22"/>
              </w:rPr>
              <w:t>За 9 мес.</w:t>
            </w:r>
          </w:p>
        </w:tc>
        <w:tc>
          <w:tcPr>
            <w:tcW w:w="851" w:type="dxa"/>
            <w:vAlign w:val="center"/>
          </w:tcPr>
          <w:p w:rsidR="006D0C71" w:rsidRPr="00E205A3" w:rsidRDefault="006D0C71" w:rsidP="00F16740">
            <w:pPr>
              <w:jc w:val="center"/>
              <w:rPr>
                <w:b/>
              </w:rPr>
            </w:pPr>
            <w:r w:rsidRPr="00E205A3">
              <w:rPr>
                <w:b/>
                <w:sz w:val="22"/>
                <w:szCs w:val="22"/>
              </w:rPr>
              <w:t>1 кв.</w:t>
            </w:r>
          </w:p>
        </w:tc>
        <w:tc>
          <w:tcPr>
            <w:tcW w:w="850" w:type="dxa"/>
            <w:vAlign w:val="center"/>
          </w:tcPr>
          <w:p w:rsidR="006D0C71" w:rsidRPr="00E205A3" w:rsidRDefault="006D0C71" w:rsidP="00F16740">
            <w:pPr>
              <w:jc w:val="center"/>
              <w:rPr>
                <w:b/>
              </w:rPr>
            </w:pPr>
            <w:r w:rsidRPr="00E205A3">
              <w:rPr>
                <w:b/>
                <w:sz w:val="22"/>
                <w:szCs w:val="22"/>
              </w:rPr>
              <w:t>2 кв.</w:t>
            </w:r>
          </w:p>
        </w:tc>
        <w:tc>
          <w:tcPr>
            <w:tcW w:w="851" w:type="dxa"/>
            <w:vAlign w:val="center"/>
          </w:tcPr>
          <w:p w:rsidR="006D0C71" w:rsidRPr="00E205A3" w:rsidRDefault="006D0C71" w:rsidP="00F16740">
            <w:pPr>
              <w:jc w:val="center"/>
              <w:rPr>
                <w:b/>
              </w:rPr>
            </w:pPr>
            <w:r w:rsidRPr="00E205A3">
              <w:rPr>
                <w:b/>
                <w:sz w:val="22"/>
                <w:szCs w:val="22"/>
              </w:rPr>
              <w:t>3 кв.</w:t>
            </w:r>
          </w:p>
        </w:tc>
        <w:tc>
          <w:tcPr>
            <w:tcW w:w="850" w:type="dxa"/>
            <w:shd w:val="clear" w:color="auto" w:fill="auto"/>
            <w:vAlign w:val="center"/>
          </w:tcPr>
          <w:p w:rsidR="006D0C71" w:rsidRPr="00E205A3" w:rsidRDefault="006D0C71" w:rsidP="00F16740">
            <w:pPr>
              <w:jc w:val="center"/>
              <w:rPr>
                <w:b/>
              </w:rPr>
            </w:pPr>
            <w:r w:rsidRPr="00E205A3">
              <w:rPr>
                <w:b/>
                <w:sz w:val="22"/>
                <w:szCs w:val="22"/>
              </w:rPr>
              <w:t>4 кв.</w:t>
            </w:r>
          </w:p>
        </w:tc>
        <w:tc>
          <w:tcPr>
            <w:tcW w:w="1134" w:type="dxa"/>
            <w:shd w:val="clear" w:color="auto" w:fill="FBD4B4"/>
          </w:tcPr>
          <w:p w:rsidR="006D0C71" w:rsidRPr="00E205A3" w:rsidRDefault="006D0C71" w:rsidP="00F16740">
            <w:pPr>
              <w:jc w:val="center"/>
              <w:rPr>
                <w:b/>
              </w:rPr>
            </w:pPr>
            <w:r w:rsidRPr="00E205A3">
              <w:rPr>
                <w:b/>
              </w:rPr>
              <w:t>За 9 мес.</w:t>
            </w:r>
          </w:p>
        </w:tc>
        <w:tc>
          <w:tcPr>
            <w:tcW w:w="1700" w:type="dxa"/>
            <w:vAlign w:val="center"/>
          </w:tcPr>
          <w:p w:rsidR="006D0C71" w:rsidRPr="00E205A3" w:rsidRDefault="006D0C71" w:rsidP="00F16740">
            <w:pPr>
              <w:jc w:val="center"/>
              <w:rPr>
                <w:b/>
              </w:rPr>
            </w:pPr>
          </w:p>
        </w:tc>
      </w:tr>
      <w:tr w:rsidR="006D0C71" w:rsidRPr="00E205A3" w:rsidTr="00F16740">
        <w:trPr>
          <w:cantSplit/>
        </w:trPr>
        <w:tc>
          <w:tcPr>
            <w:tcW w:w="4496" w:type="dxa"/>
            <w:vAlign w:val="center"/>
          </w:tcPr>
          <w:p w:rsidR="006D0C71" w:rsidRPr="00E205A3" w:rsidRDefault="006D0C71" w:rsidP="00F16740">
            <w:r w:rsidRPr="00E205A3">
              <w:rPr>
                <w:sz w:val="22"/>
                <w:szCs w:val="22"/>
              </w:rPr>
              <w:t xml:space="preserve">Доля обращений граждан, ответы на которые даны с нарушениями требований </w:t>
            </w:r>
            <w:hyperlink r:id="rId17" w:history="1">
              <w:r w:rsidRPr="00E205A3">
                <w:rPr>
                  <w:sz w:val="22"/>
                  <w:szCs w:val="22"/>
                </w:rPr>
                <w:t>законодательства</w:t>
              </w:r>
            </w:hyperlink>
            <w:r w:rsidRPr="00E205A3">
              <w:rPr>
                <w:sz w:val="22"/>
                <w:szCs w:val="22"/>
              </w:rPr>
              <w:t xml:space="preserve"> Российской Федерации (в процентах общего числа обращений </w:t>
            </w:r>
            <w:r w:rsidRPr="00E205A3">
              <w:rPr>
                <w:b/>
                <w:sz w:val="22"/>
                <w:szCs w:val="22"/>
                <w:u w:val="single"/>
              </w:rPr>
              <w:t>в сфере деятельности)</w:t>
            </w:r>
          </w:p>
        </w:tc>
        <w:tc>
          <w:tcPr>
            <w:tcW w:w="857" w:type="dxa"/>
            <w:vAlign w:val="center"/>
          </w:tcPr>
          <w:p w:rsidR="006D0C71" w:rsidRPr="00E205A3" w:rsidRDefault="006D0C71" w:rsidP="00F16740">
            <w:pPr>
              <w:jc w:val="center"/>
            </w:pPr>
            <w:r w:rsidRPr="00E205A3">
              <w:rPr>
                <w:sz w:val="22"/>
                <w:szCs w:val="22"/>
              </w:rPr>
              <w:t>-</w:t>
            </w:r>
          </w:p>
        </w:tc>
        <w:tc>
          <w:tcPr>
            <w:tcW w:w="851" w:type="dxa"/>
            <w:vAlign w:val="center"/>
          </w:tcPr>
          <w:p w:rsidR="006D0C71" w:rsidRPr="00E205A3" w:rsidRDefault="006D0C71" w:rsidP="00F16740">
            <w:pPr>
              <w:jc w:val="center"/>
            </w:pPr>
            <w:r w:rsidRPr="00E205A3">
              <w:rPr>
                <w:sz w:val="22"/>
                <w:szCs w:val="22"/>
              </w:rPr>
              <w:t>-</w:t>
            </w:r>
          </w:p>
        </w:tc>
        <w:tc>
          <w:tcPr>
            <w:tcW w:w="850" w:type="dxa"/>
            <w:vAlign w:val="center"/>
          </w:tcPr>
          <w:p w:rsidR="006D0C71" w:rsidRPr="00E205A3" w:rsidRDefault="006D0C71" w:rsidP="00F16740">
            <w:pPr>
              <w:jc w:val="center"/>
            </w:pPr>
            <w:r w:rsidRPr="00E205A3">
              <w:rPr>
                <w:sz w:val="22"/>
                <w:szCs w:val="22"/>
              </w:rPr>
              <w:t>-</w:t>
            </w:r>
          </w:p>
        </w:tc>
        <w:tc>
          <w:tcPr>
            <w:tcW w:w="851" w:type="dxa"/>
            <w:shd w:val="clear" w:color="auto" w:fill="auto"/>
            <w:vAlign w:val="center"/>
          </w:tcPr>
          <w:p w:rsidR="006D0C71" w:rsidRPr="00E205A3" w:rsidRDefault="006D0C71" w:rsidP="00F16740">
            <w:pPr>
              <w:jc w:val="center"/>
            </w:pPr>
            <w:r w:rsidRPr="00E205A3">
              <w:rPr>
                <w:sz w:val="22"/>
                <w:szCs w:val="22"/>
              </w:rPr>
              <w:t>-</w:t>
            </w:r>
          </w:p>
        </w:tc>
        <w:tc>
          <w:tcPr>
            <w:tcW w:w="992" w:type="dxa"/>
            <w:shd w:val="clear" w:color="auto" w:fill="FBD4B4"/>
            <w:vAlign w:val="center"/>
          </w:tcPr>
          <w:p w:rsidR="006D0C71" w:rsidRPr="00E205A3" w:rsidRDefault="006D0C71" w:rsidP="00F16740">
            <w:pPr>
              <w:jc w:val="center"/>
            </w:pPr>
            <w:r w:rsidRPr="00E205A3">
              <w:t>-</w:t>
            </w:r>
          </w:p>
        </w:tc>
        <w:tc>
          <w:tcPr>
            <w:tcW w:w="851" w:type="dxa"/>
            <w:vAlign w:val="center"/>
          </w:tcPr>
          <w:p w:rsidR="006D0C71" w:rsidRPr="00E205A3" w:rsidRDefault="006D0C71" w:rsidP="00F16740">
            <w:pPr>
              <w:jc w:val="center"/>
            </w:pPr>
            <w:r w:rsidRPr="00E205A3">
              <w:rPr>
                <w:sz w:val="22"/>
                <w:szCs w:val="22"/>
              </w:rPr>
              <w:t>-</w:t>
            </w:r>
          </w:p>
        </w:tc>
        <w:tc>
          <w:tcPr>
            <w:tcW w:w="850" w:type="dxa"/>
            <w:vAlign w:val="center"/>
          </w:tcPr>
          <w:p w:rsidR="006D0C71" w:rsidRPr="00E205A3" w:rsidRDefault="006D0C71" w:rsidP="00F16740">
            <w:pPr>
              <w:jc w:val="center"/>
            </w:pPr>
            <w:r w:rsidRPr="00E205A3">
              <w:rPr>
                <w:sz w:val="22"/>
                <w:szCs w:val="22"/>
              </w:rPr>
              <w:t>-</w:t>
            </w:r>
          </w:p>
        </w:tc>
        <w:tc>
          <w:tcPr>
            <w:tcW w:w="851" w:type="dxa"/>
            <w:vAlign w:val="center"/>
          </w:tcPr>
          <w:p w:rsidR="006D0C71" w:rsidRPr="00E205A3" w:rsidRDefault="006D0C71" w:rsidP="00F16740">
            <w:pPr>
              <w:jc w:val="center"/>
            </w:pPr>
            <w:r w:rsidRPr="00E205A3">
              <w:rPr>
                <w:sz w:val="22"/>
                <w:szCs w:val="22"/>
              </w:rPr>
              <w:t>-</w:t>
            </w:r>
          </w:p>
        </w:tc>
        <w:tc>
          <w:tcPr>
            <w:tcW w:w="850" w:type="dxa"/>
            <w:shd w:val="clear" w:color="auto" w:fill="auto"/>
            <w:vAlign w:val="center"/>
          </w:tcPr>
          <w:p w:rsidR="006D0C71" w:rsidRPr="00E205A3" w:rsidRDefault="006D0C71" w:rsidP="00F16740">
            <w:pPr>
              <w:jc w:val="center"/>
            </w:pPr>
            <w:r w:rsidRPr="00E205A3">
              <w:rPr>
                <w:sz w:val="22"/>
                <w:szCs w:val="22"/>
              </w:rPr>
              <w:t>-</w:t>
            </w:r>
          </w:p>
        </w:tc>
        <w:tc>
          <w:tcPr>
            <w:tcW w:w="1134" w:type="dxa"/>
            <w:shd w:val="clear" w:color="auto" w:fill="FBD4B4"/>
            <w:vAlign w:val="center"/>
          </w:tcPr>
          <w:p w:rsidR="006D0C71" w:rsidRPr="00E205A3" w:rsidRDefault="006D0C71" w:rsidP="00F16740">
            <w:pPr>
              <w:jc w:val="center"/>
            </w:pPr>
            <w:r w:rsidRPr="00E205A3">
              <w:t>-</w:t>
            </w:r>
          </w:p>
        </w:tc>
        <w:tc>
          <w:tcPr>
            <w:tcW w:w="1700" w:type="dxa"/>
            <w:vAlign w:val="center"/>
          </w:tcPr>
          <w:p w:rsidR="006D0C71" w:rsidRPr="00E205A3" w:rsidRDefault="006D0C71" w:rsidP="00F16740">
            <w:pPr>
              <w:jc w:val="center"/>
            </w:pPr>
            <w:r w:rsidRPr="00E205A3">
              <w:rPr>
                <w:sz w:val="22"/>
                <w:szCs w:val="22"/>
              </w:rPr>
              <w:t>-</w:t>
            </w:r>
          </w:p>
        </w:tc>
      </w:tr>
      <w:tr w:rsidR="006D0C71" w:rsidRPr="00E205A3" w:rsidTr="00F16740">
        <w:trPr>
          <w:cantSplit/>
        </w:trPr>
        <w:tc>
          <w:tcPr>
            <w:tcW w:w="4496" w:type="dxa"/>
            <w:vAlign w:val="center"/>
          </w:tcPr>
          <w:p w:rsidR="006D0C71" w:rsidRPr="00E205A3" w:rsidRDefault="006D0C71" w:rsidP="00F16740">
            <w:r w:rsidRPr="00E205A3">
              <w:rPr>
                <w:sz w:val="22"/>
                <w:szCs w:val="22"/>
              </w:rPr>
              <w:t xml:space="preserve">Доля обращений граждан, ответы на которые даны с нарушениями требований </w:t>
            </w:r>
            <w:hyperlink r:id="rId18" w:history="1">
              <w:r w:rsidRPr="00E205A3">
                <w:rPr>
                  <w:sz w:val="22"/>
                  <w:szCs w:val="22"/>
                </w:rPr>
                <w:t>законодательства</w:t>
              </w:r>
            </w:hyperlink>
            <w:r w:rsidRPr="00E205A3">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E205A3">
              <w:rPr>
                <w:b/>
                <w:sz w:val="22"/>
                <w:szCs w:val="22"/>
                <w:u w:val="single"/>
              </w:rPr>
              <w:t>в сфере деятельности)</w:t>
            </w:r>
          </w:p>
        </w:tc>
        <w:tc>
          <w:tcPr>
            <w:tcW w:w="857" w:type="dxa"/>
            <w:vAlign w:val="center"/>
          </w:tcPr>
          <w:p w:rsidR="006D0C71" w:rsidRPr="00E205A3" w:rsidRDefault="006D0C71" w:rsidP="00F16740">
            <w:pPr>
              <w:jc w:val="center"/>
            </w:pPr>
            <w:r w:rsidRPr="00E205A3">
              <w:rPr>
                <w:sz w:val="22"/>
                <w:szCs w:val="22"/>
              </w:rPr>
              <w:t>-</w:t>
            </w:r>
          </w:p>
        </w:tc>
        <w:tc>
          <w:tcPr>
            <w:tcW w:w="851" w:type="dxa"/>
            <w:vAlign w:val="center"/>
          </w:tcPr>
          <w:p w:rsidR="006D0C71" w:rsidRPr="00E205A3" w:rsidRDefault="006D0C71" w:rsidP="00F16740">
            <w:pPr>
              <w:jc w:val="center"/>
            </w:pPr>
            <w:r w:rsidRPr="00E205A3">
              <w:rPr>
                <w:sz w:val="22"/>
                <w:szCs w:val="22"/>
              </w:rPr>
              <w:t>-</w:t>
            </w:r>
          </w:p>
        </w:tc>
        <w:tc>
          <w:tcPr>
            <w:tcW w:w="850" w:type="dxa"/>
            <w:vAlign w:val="center"/>
          </w:tcPr>
          <w:p w:rsidR="006D0C71" w:rsidRPr="00E205A3" w:rsidRDefault="006D0C71" w:rsidP="00F16740">
            <w:pPr>
              <w:jc w:val="center"/>
            </w:pPr>
            <w:r w:rsidRPr="00E205A3">
              <w:rPr>
                <w:sz w:val="22"/>
                <w:szCs w:val="22"/>
              </w:rPr>
              <w:t>-</w:t>
            </w:r>
          </w:p>
        </w:tc>
        <w:tc>
          <w:tcPr>
            <w:tcW w:w="851" w:type="dxa"/>
            <w:shd w:val="clear" w:color="auto" w:fill="auto"/>
            <w:vAlign w:val="center"/>
          </w:tcPr>
          <w:p w:rsidR="006D0C71" w:rsidRPr="00E205A3" w:rsidRDefault="006D0C71" w:rsidP="00F16740">
            <w:pPr>
              <w:jc w:val="center"/>
            </w:pPr>
            <w:r w:rsidRPr="00E205A3">
              <w:rPr>
                <w:sz w:val="22"/>
                <w:szCs w:val="22"/>
              </w:rPr>
              <w:t>-</w:t>
            </w:r>
          </w:p>
        </w:tc>
        <w:tc>
          <w:tcPr>
            <w:tcW w:w="992" w:type="dxa"/>
            <w:shd w:val="clear" w:color="auto" w:fill="FBD4B4"/>
            <w:vAlign w:val="center"/>
          </w:tcPr>
          <w:p w:rsidR="006D0C71" w:rsidRPr="00E205A3" w:rsidRDefault="006D0C71" w:rsidP="00F16740">
            <w:pPr>
              <w:jc w:val="center"/>
            </w:pPr>
            <w:r w:rsidRPr="00E205A3">
              <w:t>-</w:t>
            </w:r>
          </w:p>
        </w:tc>
        <w:tc>
          <w:tcPr>
            <w:tcW w:w="851" w:type="dxa"/>
            <w:vAlign w:val="center"/>
          </w:tcPr>
          <w:p w:rsidR="006D0C71" w:rsidRPr="00E205A3" w:rsidRDefault="006D0C71" w:rsidP="00F16740">
            <w:pPr>
              <w:jc w:val="center"/>
            </w:pPr>
            <w:r w:rsidRPr="00E205A3">
              <w:rPr>
                <w:sz w:val="22"/>
                <w:szCs w:val="22"/>
              </w:rPr>
              <w:t>-</w:t>
            </w:r>
          </w:p>
        </w:tc>
        <w:tc>
          <w:tcPr>
            <w:tcW w:w="850" w:type="dxa"/>
            <w:vAlign w:val="center"/>
          </w:tcPr>
          <w:p w:rsidR="006D0C71" w:rsidRPr="00E205A3" w:rsidRDefault="006D0C71" w:rsidP="00F16740">
            <w:pPr>
              <w:jc w:val="center"/>
            </w:pPr>
            <w:r w:rsidRPr="00E205A3">
              <w:rPr>
                <w:sz w:val="22"/>
                <w:szCs w:val="22"/>
              </w:rPr>
              <w:t>-</w:t>
            </w:r>
          </w:p>
        </w:tc>
        <w:tc>
          <w:tcPr>
            <w:tcW w:w="851" w:type="dxa"/>
            <w:vAlign w:val="center"/>
          </w:tcPr>
          <w:p w:rsidR="006D0C71" w:rsidRPr="00E205A3" w:rsidRDefault="006D0C71" w:rsidP="00F16740">
            <w:pPr>
              <w:jc w:val="center"/>
            </w:pPr>
            <w:r w:rsidRPr="00E205A3">
              <w:rPr>
                <w:sz w:val="22"/>
                <w:szCs w:val="22"/>
              </w:rPr>
              <w:t>-</w:t>
            </w:r>
          </w:p>
        </w:tc>
        <w:tc>
          <w:tcPr>
            <w:tcW w:w="850" w:type="dxa"/>
            <w:shd w:val="clear" w:color="auto" w:fill="auto"/>
            <w:vAlign w:val="center"/>
          </w:tcPr>
          <w:p w:rsidR="006D0C71" w:rsidRPr="00E205A3" w:rsidRDefault="006D0C71" w:rsidP="00F16740">
            <w:pPr>
              <w:jc w:val="center"/>
            </w:pPr>
            <w:r w:rsidRPr="00E205A3">
              <w:rPr>
                <w:sz w:val="22"/>
                <w:szCs w:val="22"/>
              </w:rPr>
              <w:t>-</w:t>
            </w:r>
          </w:p>
        </w:tc>
        <w:tc>
          <w:tcPr>
            <w:tcW w:w="1134" w:type="dxa"/>
            <w:shd w:val="clear" w:color="auto" w:fill="FBD4B4"/>
            <w:vAlign w:val="center"/>
          </w:tcPr>
          <w:p w:rsidR="006D0C71" w:rsidRPr="00E205A3" w:rsidRDefault="006D0C71" w:rsidP="00F16740">
            <w:pPr>
              <w:jc w:val="center"/>
            </w:pPr>
            <w:r w:rsidRPr="00E205A3">
              <w:t>-</w:t>
            </w:r>
          </w:p>
        </w:tc>
        <w:tc>
          <w:tcPr>
            <w:tcW w:w="1700" w:type="dxa"/>
            <w:vAlign w:val="center"/>
          </w:tcPr>
          <w:p w:rsidR="006D0C71" w:rsidRPr="00E205A3" w:rsidRDefault="006D0C71" w:rsidP="00F16740">
            <w:pPr>
              <w:jc w:val="center"/>
            </w:pPr>
            <w:r w:rsidRPr="00E205A3">
              <w:rPr>
                <w:sz w:val="22"/>
                <w:szCs w:val="22"/>
              </w:rPr>
              <w:t>-</w:t>
            </w:r>
          </w:p>
        </w:tc>
      </w:tr>
      <w:tr w:rsidR="006D0C71" w:rsidRPr="00E205A3" w:rsidTr="00F16740">
        <w:trPr>
          <w:cantSplit/>
        </w:trPr>
        <w:tc>
          <w:tcPr>
            <w:tcW w:w="4496" w:type="dxa"/>
            <w:vAlign w:val="center"/>
          </w:tcPr>
          <w:p w:rsidR="006D0C71" w:rsidRPr="00E205A3" w:rsidRDefault="006D0C71" w:rsidP="00F16740">
            <w:r w:rsidRPr="00E205A3">
              <w:rPr>
                <w:sz w:val="22"/>
                <w:szCs w:val="22"/>
              </w:rPr>
              <w:t xml:space="preserve">Количество обращений граждан </w:t>
            </w:r>
            <w:r w:rsidRPr="00E205A3">
              <w:rPr>
                <w:b/>
                <w:sz w:val="22"/>
                <w:szCs w:val="22"/>
                <w:u w:val="single"/>
              </w:rPr>
              <w:t>в сфере деятельности</w:t>
            </w:r>
            <w:r w:rsidRPr="00E205A3">
              <w:rPr>
                <w:sz w:val="22"/>
                <w:szCs w:val="22"/>
              </w:rPr>
              <w:t xml:space="preserve"> в отчетном периоде</w:t>
            </w:r>
          </w:p>
        </w:tc>
        <w:tc>
          <w:tcPr>
            <w:tcW w:w="857" w:type="dxa"/>
            <w:vAlign w:val="center"/>
          </w:tcPr>
          <w:p w:rsidR="006D0C71" w:rsidRPr="00E205A3" w:rsidRDefault="006D0C71" w:rsidP="00F16740">
            <w:pPr>
              <w:jc w:val="center"/>
            </w:pPr>
            <w:r w:rsidRPr="00E205A3">
              <w:t>19</w:t>
            </w:r>
          </w:p>
        </w:tc>
        <w:tc>
          <w:tcPr>
            <w:tcW w:w="851" w:type="dxa"/>
            <w:vAlign w:val="center"/>
          </w:tcPr>
          <w:p w:rsidR="006D0C71" w:rsidRPr="00E205A3" w:rsidRDefault="006D0C71" w:rsidP="00F16740">
            <w:pPr>
              <w:jc w:val="center"/>
            </w:pPr>
            <w:r w:rsidRPr="00E205A3">
              <w:t>8</w:t>
            </w:r>
          </w:p>
        </w:tc>
        <w:tc>
          <w:tcPr>
            <w:tcW w:w="850" w:type="dxa"/>
            <w:vAlign w:val="center"/>
          </w:tcPr>
          <w:p w:rsidR="006D0C71" w:rsidRPr="00E205A3" w:rsidRDefault="006D0C71" w:rsidP="00F16740">
            <w:pPr>
              <w:jc w:val="center"/>
            </w:pPr>
            <w:r w:rsidRPr="00E205A3">
              <w:t>8</w:t>
            </w:r>
          </w:p>
        </w:tc>
        <w:tc>
          <w:tcPr>
            <w:tcW w:w="851" w:type="dxa"/>
            <w:shd w:val="clear" w:color="auto" w:fill="auto"/>
            <w:vAlign w:val="center"/>
          </w:tcPr>
          <w:p w:rsidR="006D0C71" w:rsidRPr="00E205A3" w:rsidRDefault="006D0C71" w:rsidP="00F16740">
            <w:pPr>
              <w:jc w:val="center"/>
            </w:pPr>
          </w:p>
        </w:tc>
        <w:tc>
          <w:tcPr>
            <w:tcW w:w="992" w:type="dxa"/>
            <w:shd w:val="clear" w:color="auto" w:fill="FBD4B4"/>
            <w:vAlign w:val="center"/>
          </w:tcPr>
          <w:p w:rsidR="006D0C71" w:rsidRPr="00E205A3" w:rsidRDefault="006D0C71" w:rsidP="00F16740">
            <w:pPr>
              <w:jc w:val="center"/>
            </w:pPr>
            <w:r w:rsidRPr="00E205A3">
              <w:t>35</w:t>
            </w:r>
          </w:p>
        </w:tc>
        <w:tc>
          <w:tcPr>
            <w:tcW w:w="851" w:type="dxa"/>
            <w:vAlign w:val="center"/>
          </w:tcPr>
          <w:p w:rsidR="006D0C71" w:rsidRPr="00E205A3" w:rsidRDefault="006D0C71" w:rsidP="00F16740">
            <w:pPr>
              <w:jc w:val="center"/>
            </w:pPr>
            <w:r w:rsidRPr="00E205A3">
              <w:t>43</w:t>
            </w:r>
          </w:p>
        </w:tc>
        <w:tc>
          <w:tcPr>
            <w:tcW w:w="850" w:type="dxa"/>
            <w:vAlign w:val="center"/>
          </w:tcPr>
          <w:p w:rsidR="006D0C71" w:rsidRPr="00E205A3" w:rsidRDefault="006D0C71" w:rsidP="00F16740">
            <w:pPr>
              <w:jc w:val="center"/>
            </w:pPr>
            <w:r w:rsidRPr="00E205A3">
              <w:t>57</w:t>
            </w:r>
          </w:p>
        </w:tc>
        <w:tc>
          <w:tcPr>
            <w:tcW w:w="851" w:type="dxa"/>
            <w:vAlign w:val="center"/>
          </w:tcPr>
          <w:p w:rsidR="006D0C71" w:rsidRPr="00E205A3" w:rsidRDefault="006D0C71" w:rsidP="00F16740">
            <w:pPr>
              <w:jc w:val="center"/>
            </w:pPr>
            <w:r w:rsidRPr="00E205A3">
              <w:t>76</w:t>
            </w:r>
          </w:p>
        </w:tc>
        <w:tc>
          <w:tcPr>
            <w:tcW w:w="850"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176</w:t>
            </w:r>
          </w:p>
        </w:tc>
        <w:tc>
          <w:tcPr>
            <w:tcW w:w="1700" w:type="dxa"/>
            <w:vAlign w:val="center"/>
          </w:tcPr>
          <w:p w:rsidR="006D0C71" w:rsidRPr="00E205A3" w:rsidRDefault="006D0C71" w:rsidP="00F16740">
            <w:pPr>
              <w:jc w:val="center"/>
            </w:pPr>
            <w:r w:rsidRPr="00E205A3">
              <w:t>402,85</w:t>
            </w:r>
          </w:p>
        </w:tc>
      </w:tr>
      <w:tr w:rsidR="006D0C71" w:rsidRPr="00E205A3" w:rsidTr="00F16740">
        <w:trPr>
          <w:cantSplit/>
        </w:trPr>
        <w:tc>
          <w:tcPr>
            <w:tcW w:w="4496" w:type="dxa"/>
            <w:vAlign w:val="center"/>
          </w:tcPr>
          <w:p w:rsidR="006D0C71" w:rsidRPr="00E205A3" w:rsidRDefault="006D0C71" w:rsidP="00F16740">
            <w:r w:rsidRPr="00E205A3">
              <w:rPr>
                <w:sz w:val="22"/>
                <w:szCs w:val="22"/>
              </w:rPr>
              <w:t xml:space="preserve">Количество обращений граждан </w:t>
            </w:r>
            <w:r w:rsidRPr="00E205A3">
              <w:rPr>
                <w:b/>
                <w:sz w:val="22"/>
                <w:szCs w:val="22"/>
                <w:u w:val="single"/>
              </w:rPr>
              <w:t>в сфере деятельности</w:t>
            </w:r>
            <w:r w:rsidRPr="00E205A3">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E205A3">
              <w:rPr>
                <w:b/>
                <w:sz w:val="22"/>
                <w:szCs w:val="22"/>
                <w:u w:val="single"/>
              </w:rPr>
              <w:t>в сфере деятельности</w:t>
            </w:r>
            <w:r w:rsidRPr="00E205A3">
              <w:rPr>
                <w:sz w:val="22"/>
                <w:szCs w:val="22"/>
              </w:rPr>
              <w:t xml:space="preserve"> (сведения о нагрузке по штату)</w:t>
            </w:r>
          </w:p>
        </w:tc>
        <w:tc>
          <w:tcPr>
            <w:tcW w:w="857" w:type="dxa"/>
            <w:vAlign w:val="center"/>
          </w:tcPr>
          <w:p w:rsidR="006D0C71" w:rsidRPr="00E205A3" w:rsidRDefault="006D0C71" w:rsidP="00F16740">
            <w:pPr>
              <w:jc w:val="center"/>
            </w:pPr>
            <w:r w:rsidRPr="00E205A3">
              <w:t>4,75</w:t>
            </w:r>
          </w:p>
        </w:tc>
        <w:tc>
          <w:tcPr>
            <w:tcW w:w="851" w:type="dxa"/>
            <w:vAlign w:val="center"/>
          </w:tcPr>
          <w:p w:rsidR="006D0C71" w:rsidRPr="00E205A3" w:rsidRDefault="006D0C71" w:rsidP="00F16740">
            <w:pPr>
              <w:jc w:val="center"/>
            </w:pPr>
            <w:r w:rsidRPr="00E205A3">
              <w:t>2</w:t>
            </w:r>
          </w:p>
        </w:tc>
        <w:tc>
          <w:tcPr>
            <w:tcW w:w="850" w:type="dxa"/>
            <w:vAlign w:val="center"/>
          </w:tcPr>
          <w:p w:rsidR="006D0C71" w:rsidRPr="00E205A3" w:rsidRDefault="006D0C71" w:rsidP="00F16740">
            <w:pPr>
              <w:jc w:val="center"/>
            </w:pPr>
            <w:r w:rsidRPr="00E205A3">
              <w:t>2</w:t>
            </w:r>
          </w:p>
        </w:tc>
        <w:tc>
          <w:tcPr>
            <w:tcW w:w="851" w:type="dxa"/>
            <w:shd w:val="clear" w:color="auto" w:fill="auto"/>
            <w:vAlign w:val="center"/>
          </w:tcPr>
          <w:p w:rsidR="006D0C71" w:rsidRPr="00E205A3" w:rsidRDefault="006D0C71" w:rsidP="00F16740">
            <w:pPr>
              <w:jc w:val="center"/>
            </w:pPr>
          </w:p>
        </w:tc>
        <w:tc>
          <w:tcPr>
            <w:tcW w:w="992" w:type="dxa"/>
            <w:shd w:val="clear" w:color="auto" w:fill="FBD4B4"/>
            <w:vAlign w:val="center"/>
          </w:tcPr>
          <w:p w:rsidR="006D0C71" w:rsidRPr="00E205A3" w:rsidRDefault="006D0C71" w:rsidP="00F16740">
            <w:pPr>
              <w:jc w:val="center"/>
            </w:pPr>
            <w:r w:rsidRPr="00E205A3">
              <w:t>8,75</w:t>
            </w:r>
          </w:p>
        </w:tc>
        <w:tc>
          <w:tcPr>
            <w:tcW w:w="851" w:type="dxa"/>
            <w:vAlign w:val="center"/>
          </w:tcPr>
          <w:p w:rsidR="006D0C71" w:rsidRPr="00E205A3" w:rsidRDefault="006D0C71" w:rsidP="00F16740">
            <w:pPr>
              <w:jc w:val="center"/>
            </w:pPr>
            <w:r w:rsidRPr="00E205A3">
              <w:t>10,75</w:t>
            </w:r>
          </w:p>
        </w:tc>
        <w:tc>
          <w:tcPr>
            <w:tcW w:w="850" w:type="dxa"/>
            <w:vAlign w:val="center"/>
          </w:tcPr>
          <w:p w:rsidR="006D0C71" w:rsidRPr="00E205A3" w:rsidRDefault="006D0C71" w:rsidP="00F16740">
            <w:pPr>
              <w:jc w:val="center"/>
            </w:pPr>
            <w:r w:rsidRPr="00E205A3">
              <w:t>14,25</w:t>
            </w:r>
          </w:p>
        </w:tc>
        <w:tc>
          <w:tcPr>
            <w:tcW w:w="851" w:type="dxa"/>
            <w:vAlign w:val="center"/>
          </w:tcPr>
          <w:p w:rsidR="006D0C71" w:rsidRPr="00E205A3" w:rsidRDefault="006D0C71" w:rsidP="00F16740">
            <w:pPr>
              <w:jc w:val="center"/>
            </w:pPr>
            <w:r w:rsidRPr="00E205A3">
              <w:t>19</w:t>
            </w:r>
          </w:p>
        </w:tc>
        <w:tc>
          <w:tcPr>
            <w:tcW w:w="850"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44</w:t>
            </w:r>
          </w:p>
        </w:tc>
        <w:tc>
          <w:tcPr>
            <w:tcW w:w="1700" w:type="dxa"/>
            <w:vAlign w:val="center"/>
          </w:tcPr>
          <w:p w:rsidR="006D0C71" w:rsidRPr="00E205A3" w:rsidRDefault="006D0C71" w:rsidP="00F16740">
            <w:pPr>
              <w:jc w:val="center"/>
            </w:pPr>
            <w:r w:rsidRPr="00E205A3">
              <w:t>402,85</w:t>
            </w:r>
          </w:p>
        </w:tc>
      </w:tr>
      <w:tr w:rsidR="006D0C71" w:rsidRPr="00E205A3" w:rsidTr="00F16740">
        <w:trPr>
          <w:cantSplit/>
        </w:trPr>
        <w:tc>
          <w:tcPr>
            <w:tcW w:w="4496" w:type="dxa"/>
            <w:vAlign w:val="center"/>
          </w:tcPr>
          <w:p w:rsidR="006D0C71" w:rsidRPr="00E205A3" w:rsidRDefault="006D0C71" w:rsidP="00F16740">
            <w:r w:rsidRPr="00E205A3">
              <w:rPr>
                <w:sz w:val="22"/>
                <w:szCs w:val="22"/>
              </w:rPr>
              <w:lastRenderedPageBreak/>
              <w:t xml:space="preserve">Количество обращений граждан </w:t>
            </w:r>
            <w:r w:rsidRPr="00E205A3">
              <w:rPr>
                <w:b/>
                <w:sz w:val="22"/>
                <w:szCs w:val="22"/>
                <w:u w:val="single"/>
              </w:rPr>
              <w:t>в сфере деятельности</w:t>
            </w:r>
            <w:r w:rsidRPr="00E205A3">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E205A3">
              <w:rPr>
                <w:b/>
                <w:sz w:val="22"/>
                <w:szCs w:val="22"/>
                <w:u w:val="single"/>
              </w:rPr>
              <w:t>в сфере деятельности</w:t>
            </w:r>
            <w:r w:rsidRPr="00E205A3">
              <w:rPr>
                <w:sz w:val="22"/>
                <w:szCs w:val="22"/>
              </w:rPr>
              <w:t xml:space="preserve"> (сведения о нагрузке по факту)</w:t>
            </w:r>
          </w:p>
        </w:tc>
        <w:tc>
          <w:tcPr>
            <w:tcW w:w="857" w:type="dxa"/>
            <w:vAlign w:val="center"/>
          </w:tcPr>
          <w:p w:rsidR="006D0C71" w:rsidRPr="00E205A3" w:rsidRDefault="006D0C71" w:rsidP="00F16740">
            <w:pPr>
              <w:jc w:val="center"/>
            </w:pPr>
            <w:r w:rsidRPr="00E205A3">
              <w:t>6,33</w:t>
            </w:r>
          </w:p>
        </w:tc>
        <w:tc>
          <w:tcPr>
            <w:tcW w:w="851" w:type="dxa"/>
            <w:vAlign w:val="center"/>
          </w:tcPr>
          <w:p w:rsidR="006D0C71" w:rsidRPr="00E205A3" w:rsidRDefault="006D0C71" w:rsidP="00F16740">
            <w:pPr>
              <w:jc w:val="center"/>
            </w:pPr>
            <w:r w:rsidRPr="00E205A3">
              <w:t>2,67</w:t>
            </w:r>
          </w:p>
        </w:tc>
        <w:tc>
          <w:tcPr>
            <w:tcW w:w="850" w:type="dxa"/>
            <w:vAlign w:val="center"/>
          </w:tcPr>
          <w:p w:rsidR="006D0C71" w:rsidRPr="00E205A3" w:rsidRDefault="006D0C71" w:rsidP="00F16740">
            <w:pPr>
              <w:jc w:val="center"/>
            </w:pPr>
            <w:r w:rsidRPr="00E205A3">
              <w:t>2,67</w:t>
            </w:r>
          </w:p>
        </w:tc>
        <w:tc>
          <w:tcPr>
            <w:tcW w:w="851" w:type="dxa"/>
            <w:shd w:val="clear" w:color="auto" w:fill="auto"/>
            <w:vAlign w:val="center"/>
          </w:tcPr>
          <w:p w:rsidR="006D0C71" w:rsidRPr="00E205A3" w:rsidRDefault="006D0C71" w:rsidP="00F16740">
            <w:pPr>
              <w:jc w:val="center"/>
            </w:pPr>
          </w:p>
        </w:tc>
        <w:tc>
          <w:tcPr>
            <w:tcW w:w="992" w:type="dxa"/>
            <w:shd w:val="clear" w:color="auto" w:fill="FBD4B4"/>
            <w:vAlign w:val="center"/>
          </w:tcPr>
          <w:p w:rsidR="006D0C71" w:rsidRPr="00E205A3" w:rsidRDefault="006D0C71" w:rsidP="00F16740">
            <w:pPr>
              <w:jc w:val="center"/>
            </w:pPr>
            <w:r w:rsidRPr="00E205A3">
              <w:t>11,66</w:t>
            </w:r>
          </w:p>
        </w:tc>
        <w:tc>
          <w:tcPr>
            <w:tcW w:w="851" w:type="dxa"/>
            <w:vAlign w:val="center"/>
          </w:tcPr>
          <w:p w:rsidR="006D0C71" w:rsidRPr="00E205A3" w:rsidRDefault="006D0C71" w:rsidP="00F16740">
            <w:pPr>
              <w:jc w:val="center"/>
            </w:pPr>
            <w:r w:rsidRPr="00E205A3">
              <w:t>14,33</w:t>
            </w:r>
          </w:p>
        </w:tc>
        <w:tc>
          <w:tcPr>
            <w:tcW w:w="850" w:type="dxa"/>
            <w:vAlign w:val="center"/>
          </w:tcPr>
          <w:p w:rsidR="006D0C71" w:rsidRPr="00E205A3" w:rsidRDefault="006D0C71" w:rsidP="00F16740">
            <w:pPr>
              <w:jc w:val="center"/>
            </w:pPr>
            <w:r w:rsidRPr="00E205A3">
              <w:t>19</w:t>
            </w:r>
          </w:p>
        </w:tc>
        <w:tc>
          <w:tcPr>
            <w:tcW w:w="851" w:type="dxa"/>
            <w:vAlign w:val="center"/>
          </w:tcPr>
          <w:p w:rsidR="006D0C71" w:rsidRPr="00E205A3" w:rsidRDefault="006D0C71" w:rsidP="00F16740">
            <w:pPr>
              <w:jc w:val="center"/>
            </w:pPr>
            <w:r w:rsidRPr="00E205A3">
              <w:t>25,33</w:t>
            </w:r>
          </w:p>
        </w:tc>
        <w:tc>
          <w:tcPr>
            <w:tcW w:w="850" w:type="dxa"/>
            <w:shd w:val="clear" w:color="auto" w:fill="auto"/>
            <w:vAlign w:val="center"/>
          </w:tcPr>
          <w:p w:rsidR="006D0C71" w:rsidRPr="00E205A3" w:rsidRDefault="006D0C71" w:rsidP="00F16740">
            <w:pPr>
              <w:jc w:val="center"/>
            </w:pPr>
          </w:p>
        </w:tc>
        <w:tc>
          <w:tcPr>
            <w:tcW w:w="1134" w:type="dxa"/>
            <w:shd w:val="clear" w:color="auto" w:fill="FBD4B4"/>
            <w:vAlign w:val="center"/>
          </w:tcPr>
          <w:p w:rsidR="006D0C71" w:rsidRPr="00E205A3" w:rsidRDefault="006D0C71" w:rsidP="00F16740">
            <w:pPr>
              <w:jc w:val="center"/>
            </w:pPr>
            <w:r w:rsidRPr="00E205A3">
              <w:t>58,66</w:t>
            </w:r>
          </w:p>
        </w:tc>
        <w:tc>
          <w:tcPr>
            <w:tcW w:w="1700" w:type="dxa"/>
            <w:vAlign w:val="center"/>
          </w:tcPr>
          <w:p w:rsidR="006D0C71" w:rsidRPr="00E205A3" w:rsidRDefault="006D0C71" w:rsidP="00F16740">
            <w:pPr>
              <w:jc w:val="center"/>
            </w:pPr>
            <w:r w:rsidRPr="00E205A3">
              <w:t>403,08</w:t>
            </w:r>
          </w:p>
        </w:tc>
      </w:tr>
    </w:tbl>
    <w:p w:rsidR="0053108E" w:rsidRPr="00E205A3" w:rsidRDefault="0053108E" w:rsidP="001453FC">
      <w:pPr>
        <w:ind w:firstLine="709"/>
        <w:jc w:val="right"/>
        <w:rPr>
          <w:b/>
          <w:i/>
          <w:szCs w:val="28"/>
          <w:lang w:val="en-US"/>
        </w:rPr>
      </w:pPr>
    </w:p>
    <w:p w:rsidR="004F754E" w:rsidRPr="00E205A3" w:rsidRDefault="00BC78E2" w:rsidP="00F414E7">
      <w:pPr>
        <w:ind w:firstLine="708"/>
        <w:contextualSpacing/>
        <w:jc w:val="both"/>
        <w:rPr>
          <w:b/>
          <w:sz w:val="28"/>
          <w:szCs w:val="28"/>
        </w:rPr>
      </w:pPr>
      <w:r w:rsidRPr="00E205A3">
        <w:rPr>
          <w:b/>
          <w:sz w:val="28"/>
          <w:szCs w:val="28"/>
          <w:lang w:val="en-US"/>
        </w:rPr>
        <w:t>II</w:t>
      </w:r>
      <w:r w:rsidRPr="00E205A3">
        <w:rPr>
          <w:b/>
          <w:sz w:val="28"/>
          <w:szCs w:val="28"/>
        </w:rPr>
        <w:t xml:space="preserve">. </w:t>
      </w:r>
      <w:r w:rsidR="004F754E" w:rsidRPr="00E205A3">
        <w:rPr>
          <w:b/>
          <w:sz w:val="28"/>
          <w:szCs w:val="28"/>
        </w:rPr>
        <w:t>Сведения о показателях эффективности деятельности</w:t>
      </w:r>
    </w:p>
    <w:p w:rsidR="000250D4" w:rsidRPr="00E205A3" w:rsidRDefault="000250D4" w:rsidP="00F414E7">
      <w:pPr>
        <w:ind w:firstLine="708"/>
        <w:contextualSpacing/>
        <w:jc w:val="both"/>
        <w:rPr>
          <w:sz w:val="28"/>
          <w:szCs w:val="28"/>
        </w:rPr>
      </w:pPr>
    </w:p>
    <w:p w:rsidR="002C61C9" w:rsidRPr="00E205A3" w:rsidRDefault="002C61C9" w:rsidP="00F414E7">
      <w:pPr>
        <w:ind w:firstLine="708"/>
        <w:contextualSpacing/>
        <w:jc w:val="both"/>
        <w:rPr>
          <w:i/>
          <w:sz w:val="28"/>
          <w:szCs w:val="28"/>
        </w:rPr>
      </w:pPr>
      <w:r w:rsidRPr="00E205A3">
        <w:rPr>
          <w:i/>
          <w:sz w:val="28"/>
          <w:szCs w:val="28"/>
        </w:rPr>
        <w:t>- общие итоги</w:t>
      </w:r>
    </w:p>
    <w:p w:rsidR="002C61C9" w:rsidRPr="00E205A3" w:rsidRDefault="002C61C9" w:rsidP="00F414E7">
      <w:pPr>
        <w:ind w:firstLine="708"/>
        <w:contextualSpacing/>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2772"/>
        <w:gridCol w:w="1189"/>
        <w:gridCol w:w="1284"/>
        <w:gridCol w:w="1053"/>
        <w:gridCol w:w="1153"/>
        <w:gridCol w:w="675"/>
        <w:gridCol w:w="980"/>
        <w:gridCol w:w="1650"/>
        <w:gridCol w:w="1623"/>
        <w:gridCol w:w="2295"/>
      </w:tblGrid>
      <w:tr w:rsidR="005223B1" w:rsidRPr="00E205A3" w:rsidTr="005648B3">
        <w:trPr>
          <w:trHeight w:val="84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 показателя</w:t>
            </w:r>
          </w:p>
        </w:tc>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Наименование показателя</w:t>
            </w:r>
          </w:p>
        </w:tc>
        <w:tc>
          <w:tcPr>
            <w:tcW w:w="0" w:type="auto"/>
            <w:gridSpan w:val="2"/>
            <w:shd w:val="clear" w:color="auto" w:fill="auto"/>
            <w:vAlign w:val="center"/>
            <w:hideMark/>
          </w:tcPr>
          <w:p w:rsidR="005223B1" w:rsidRPr="00E205A3" w:rsidRDefault="005223B1">
            <w:pPr>
              <w:jc w:val="center"/>
              <w:rPr>
                <w:b/>
                <w:bCs/>
                <w:sz w:val="20"/>
                <w:szCs w:val="20"/>
              </w:rPr>
            </w:pPr>
            <w:r w:rsidRPr="00E205A3">
              <w:rPr>
                <w:b/>
                <w:bCs/>
                <w:sz w:val="20"/>
                <w:szCs w:val="20"/>
              </w:rPr>
              <w:t>Числитель</w:t>
            </w:r>
          </w:p>
        </w:tc>
        <w:tc>
          <w:tcPr>
            <w:tcW w:w="0" w:type="auto"/>
            <w:gridSpan w:val="2"/>
            <w:shd w:val="clear" w:color="auto" w:fill="auto"/>
            <w:vAlign w:val="center"/>
            <w:hideMark/>
          </w:tcPr>
          <w:p w:rsidR="005223B1" w:rsidRPr="00E205A3" w:rsidRDefault="005223B1">
            <w:pPr>
              <w:jc w:val="center"/>
              <w:rPr>
                <w:b/>
                <w:bCs/>
                <w:sz w:val="20"/>
                <w:szCs w:val="20"/>
              </w:rPr>
            </w:pPr>
            <w:r w:rsidRPr="00E205A3">
              <w:rPr>
                <w:b/>
                <w:bCs/>
                <w:sz w:val="20"/>
                <w:szCs w:val="20"/>
              </w:rPr>
              <w:t>Знаменатель</w:t>
            </w:r>
          </w:p>
        </w:tc>
        <w:tc>
          <w:tcPr>
            <w:tcW w:w="0" w:type="auto"/>
            <w:gridSpan w:val="2"/>
            <w:shd w:val="clear" w:color="auto" w:fill="auto"/>
            <w:vAlign w:val="center"/>
            <w:hideMark/>
          </w:tcPr>
          <w:p w:rsidR="005223B1" w:rsidRPr="00E205A3" w:rsidRDefault="005223B1">
            <w:pPr>
              <w:jc w:val="center"/>
              <w:rPr>
                <w:b/>
                <w:bCs/>
                <w:sz w:val="20"/>
                <w:szCs w:val="20"/>
              </w:rPr>
            </w:pPr>
            <w:r w:rsidRPr="00E205A3">
              <w:rPr>
                <w:b/>
                <w:bCs/>
                <w:sz w:val="20"/>
                <w:szCs w:val="20"/>
              </w:rPr>
              <w:t>Значение показателя</w:t>
            </w:r>
          </w:p>
        </w:tc>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Отклонение показателя в процентах от предыдущего значения</w:t>
            </w:r>
          </w:p>
        </w:tc>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Разница между текущим и предыдущим значением показателя</w:t>
            </w:r>
          </w:p>
        </w:tc>
        <w:tc>
          <w:tcPr>
            <w:tcW w:w="0" w:type="auto"/>
            <w:vMerge w:val="restart"/>
          </w:tcPr>
          <w:p w:rsidR="005223B1" w:rsidRPr="00E205A3" w:rsidRDefault="005223B1">
            <w:pPr>
              <w:jc w:val="center"/>
              <w:rPr>
                <w:b/>
                <w:bCs/>
                <w:sz w:val="20"/>
                <w:szCs w:val="20"/>
              </w:rPr>
            </w:pPr>
            <w:r w:rsidRPr="00E205A3">
              <w:rPr>
                <w:b/>
                <w:bCs/>
                <w:sz w:val="20"/>
                <w:szCs w:val="20"/>
              </w:rPr>
              <w:t>Примечание</w:t>
            </w:r>
          </w:p>
        </w:tc>
      </w:tr>
      <w:tr w:rsidR="005223B1" w:rsidRPr="00E205A3" w:rsidTr="005648B3">
        <w:trPr>
          <w:trHeight w:val="559"/>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b/>
                <w:bCs/>
                <w:sz w:val="20"/>
                <w:szCs w:val="20"/>
              </w:rPr>
            </w:pPr>
          </w:p>
        </w:tc>
        <w:tc>
          <w:tcPr>
            <w:tcW w:w="0" w:type="auto"/>
            <w:shd w:val="clear" w:color="auto" w:fill="auto"/>
            <w:vAlign w:val="center"/>
            <w:hideMark/>
          </w:tcPr>
          <w:p w:rsidR="005223B1" w:rsidRPr="00E205A3" w:rsidRDefault="005223B1">
            <w:pPr>
              <w:jc w:val="center"/>
              <w:rPr>
                <w:b/>
                <w:bCs/>
                <w:sz w:val="20"/>
                <w:szCs w:val="20"/>
              </w:rPr>
            </w:pPr>
            <w:r w:rsidRPr="00E205A3">
              <w:rPr>
                <w:b/>
                <w:bCs/>
                <w:sz w:val="20"/>
                <w:szCs w:val="20"/>
              </w:rPr>
              <w:t>2013</w:t>
            </w:r>
          </w:p>
        </w:tc>
        <w:tc>
          <w:tcPr>
            <w:tcW w:w="0" w:type="auto"/>
            <w:shd w:val="clear" w:color="auto" w:fill="auto"/>
            <w:vAlign w:val="center"/>
            <w:hideMark/>
          </w:tcPr>
          <w:p w:rsidR="005223B1" w:rsidRPr="00E205A3" w:rsidRDefault="005223B1">
            <w:pPr>
              <w:jc w:val="center"/>
              <w:rPr>
                <w:b/>
                <w:bCs/>
                <w:sz w:val="20"/>
                <w:szCs w:val="20"/>
              </w:rPr>
            </w:pPr>
            <w:r w:rsidRPr="00E205A3">
              <w:rPr>
                <w:b/>
                <w:bCs/>
                <w:sz w:val="20"/>
                <w:szCs w:val="20"/>
              </w:rPr>
              <w:t>2014</w:t>
            </w:r>
          </w:p>
        </w:tc>
        <w:tc>
          <w:tcPr>
            <w:tcW w:w="0" w:type="auto"/>
            <w:shd w:val="clear" w:color="auto" w:fill="auto"/>
            <w:vAlign w:val="center"/>
            <w:hideMark/>
          </w:tcPr>
          <w:p w:rsidR="005223B1" w:rsidRPr="00E205A3" w:rsidRDefault="005223B1">
            <w:pPr>
              <w:jc w:val="center"/>
              <w:rPr>
                <w:b/>
                <w:bCs/>
                <w:sz w:val="20"/>
                <w:szCs w:val="20"/>
              </w:rPr>
            </w:pPr>
            <w:r w:rsidRPr="00E205A3">
              <w:rPr>
                <w:b/>
                <w:bCs/>
                <w:sz w:val="20"/>
                <w:szCs w:val="20"/>
              </w:rPr>
              <w:t>2013</w:t>
            </w:r>
          </w:p>
        </w:tc>
        <w:tc>
          <w:tcPr>
            <w:tcW w:w="0" w:type="auto"/>
            <w:shd w:val="clear" w:color="auto" w:fill="auto"/>
            <w:vAlign w:val="center"/>
            <w:hideMark/>
          </w:tcPr>
          <w:p w:rsidR="005223B1" w:rsidRPr="00E205A3" w:rsidRDefault="005223B1">
            <w:pPr>
              <w:jc w:val="center"/>
              <w:rPr>
                <w:b/>
                <w:bCs/>
                <w:sz w:val="20"/>
                <w:szCs w:val="20"/>
              </w:rPr>
            </w:pPr>
            <w:r w:rsidRPr="00E205A3">
              <w:rPr>
                <w:b/>
                <w:bCs/>
                <w:sz w:val="20"/>
                <w:szCs w:val="20"/>
              </w:rPr>
              <w:t>2014</w:t>
            </w:r>
          </w:p>
        </w:tc>
        <w:tc>
          <w:tcPr>
            <w:tcW w:w="0" w:type="auto"/>
            <w:shd w:val="clear" w:color="auto" w:fill="auto"/>
            <w:vAlign w:val="center"/>
            <w:hideMark/>
          </w:tcPr>
          <w:p w:rsidR="005223B1" w:rsidRPr="00E205A3" w:rsidRDefault="005223B1">
            <w:pPr>
              <w:jc w:val="center"/>
              <w:rPr>
                <w:b/>
                <w:bCs/>
                <w:sz w:val="20"/>
                <w:szCs w:val="20"/>
              </w:rPr>
            </w:pPr>
            <w:r w:rsidRPr="00E205A3">
              <w:rPr>
                <w:b/>
                <w:bCs/>
                <w:sz w:val="20"/>
                <w:szCs w:val="20"/>
              </w:rPr>
              <w:t>2013</w:t>
            </w:r>
          </w:p>
        </w:tc>
        <w:tc>
          <w:tcPr>
            <w:tcW w:w="0" w:type="auto"/>
            <w:shd w:val="clear" w:color="auto" w:fill="auto"/>
            <w:vAlign w:val="center"/>
            <w:hideMark/>
          </w:tcPr>
          <w:p w:rsidR="005223B1" w:rsidRPr="00E205A3" w:rsidRDefault="005223B1">
            <w:pPr>
              <w:jc w:val="center"/>
              <w:rPr>
                <w:b/>
                <w:bCs/>
                <w:sz w:val="20"/>
                <w:szCs w:val="20"/>
              </w:rPr>
            </w:pPr>
            <w:r w:rsidRPr="00E205A3">
              <w:rPr>
                <w:b/>
                <w:bCs/>
                <w:sz w:val="20"/>
                <w:szCs w:val="20"/>
              </w:rPr>
              <w:t>2014</w:t>
            </w:r>
          </w:p>
        </w:tc>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b/>
                <w:bCs/>
                <w:sz w:val="20"/>
                <w:szCs w:val="20"/>
              </w:rPr>
            </w:pPr>
          </w:p>
        </w:tc>
        <w:tc>
          <w:tcPr>
            <w:tcW w:w="0" w:type="auto"/>
            <w:vMerge/>
          </w:tcPr>
          <w:p w:rsidR="005223B1" w:rsidRPr="00E205A3" w:rsidRDefault="005223B1">
            <w:pPr>
              <w:rPr>
                <w:b/>
                <w:bCs/>
                <w:sz w:val="20"/>
                <w:szCs w:val="20"/>
              </w:rPr>
            </w:pPr>
          </w:p>
        </w:tc>
      </w:tr>
      <w:tr w:rsidR="005223B1" w:rsidRPr="00E205A3" w:rsidTr="005648B3">
        <w:trPr>
          <w:trHeight w:val="84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1</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Процент выполнения утвержденного плана</w:t>
            </w:r>
            <w:r w:rsidRPr="00E205A3">
              <w:rPr>
                <w:sz w:val="20"/>
                <w:szCs w:val="20"/>
              </w:rPr>
              <w:br/>
              <w:t>проведения плановых проверок</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завершенных плановых проверок</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запланированных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100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92.86</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-7.14</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-7.14</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27</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26</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27</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28</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168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lastRenderedPageBreak/>
              <w:t>2</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заявлений в органы прокуратуры, о согласовании проведения внеплановых выездных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4</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1399"/>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3</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проверок, результаты которых признаны недействительными</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проверок, результаты которых признаны недействительными</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проведенных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60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127</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2239"/>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4</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проверок, проведенных с нарушениями, по результатам выявления которых применены меры наказания</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проверок, проведенных с нарушениями, по результатам выявления которых применены меры наказания</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проведенных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60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127</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1399"/>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5</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владельцев, в отношении которых были проведены проверки</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владельцев, в отношении которых были проведены проверки</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владельцев</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0.38</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0.41</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9.78</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0.04</w:t>
            </w:r>
          </w:p>
        </w:tc>
        <w:tc>
          <w:tcPr>
            <w:tcW w:w="0" w:type="auto"/>
            <w:vMerge w:val="restart"/>
          </w:tcPr>
          <w:p w:rsidR="005223B1" w:rsidRPr="00E205A3" w:rsidRDefault="005223B1">
            <w:pPr>
              <w:jc w:val="center"/>
              <w:rPr>
                <w:sz w:val="20"/>
                <w:szCs w:val="20"/>
              </w:rPr>
            </w:pPr>
          </w:p>
        </w:tc>
      </w:tr>
      <w:tr w:rsidR="005223B1" w:rsidRPr="00E205A3" w:rsidTr="005648B3">
        <w:trPr>
          <w:trHeight w:val="559"/>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38</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45</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10112</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10908</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84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6</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 xml:space="preserve">Среднее количество проверок, проведенных в отношении одного юридического лица, </w:t>
            </w:r>
            <w:r w:rsidRPr="00E205A3">
              <w:rPr>
                <w:sz w:val="20"/>
                <w:szCs w:val="20"/>
              </w:rPr>
              <w:lastRenderedPageBreak/>
              <w:t>индивидуального предпринимателя</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lastRenderedPageBreak/>
              <w:t>Общее количество проведенных проверок</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 xml:space="preserve">Количество владельцев, в отношении которых были проведены </w:t>
            </w:r>
            <w:r w:rsidRPr="00E205A3">
              <w:rPr>
                <w:sz w:val="20"/>
                <w:szCs w:val="20"/>
              </w:rPr>
              <w:lastRenderedPageBreak/>
              <w:t>проверки</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lastRenderedPageBreak/>
              <w:t>1.579</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2.822</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78.74</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1.243</w:t>
            </w:r>
          </w:p>
        </w:tc>
        <w:tc>
          <w:tcPr>
            <w:tcW w:w="0" w:type="auto"/>
            <w:vMerge w:val="restart"/>
          </w:tcPr>
          <w:p w:rsidR="005223B1" w:rsidRPr="00E205A3" w:rsidRDefault="009206AC">
            <w:pPr>
              <w:jc w:val="center"/>
              <w:rPr>
                <w:sz w:val="20"/>
                <w:szCs w:val="20"/>
              </w:rPr>
            </w:pPr>
            <w:r w:rsidRPr="00E205A3">
              <w:rPr>
                <w:color w:val="000000"/>
                <w:sz w:val="20"/>
                <w:szCs w:val="20"/>
              </w:rPr>
              <w:t xml:space="preserve">Разница свыше 10% образовалась ввиду того, что проводилось большое количество </w:t>
            </w:r>
            <w:r w:rsidRPr="00E205A3">
              <w:rPr>
                <w:color w:val="000000"/>
                <w:sz w:val="20"/>
                <w:szCs w:val="20"/>
              </w:rPr>
              <w:lastRenderedPageBreak/>
              <w:t>внеплановых документарных проверок по материалам, поступившим из Оренбургского филиала ФГУП  РЧЦ ПФО.</w:t>
            </w: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60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127</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38</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45</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color w:val="CC3333"/>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1122"/>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7</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проведенных внеплановых проверок</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проведенных внеплановых проверок</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проведенных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55</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79.53</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44.60</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24.53</w:t>
            </w:r>
          </w:p>
        </w:tc>
        <w:tc>
          <w:tcPr>
            <w:tcW w:w="0" w:type="auto"/>
            <w:vMerge w:val="restart"/>
          </w:tcPr>
          <w:p w:rsidR="005223B1" w:rsidRPr="00E205A3" w:rsidRDefault="005223B1">
            <w:pPr>
              <w:jc w:val="center"/>
              <w:rPr>
                <w:color w:val="CC3333"/>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33</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101</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60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127</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color w:val="CC3333"/>
                <w:sz w:val="20"/>
                <w:szCs w:val="20"/>
              </w:rPr>
            </w:pPr>
          </w:p>
        </w:tc>
        <w:tc>
          <w:tcPr>
            <w:tcW w:w="0" w:type="auto"/>
            <w:vMerge/>
            <w:vAlign w:val="center"/>
            <w:hideMark/>
          </w:tcPr>
          <w:p w:rsidR="005223B1" w:rsidRPr="00E205A3" w:rsidRDefault="005223B1">
            <w:pPr>
              <w:rPr>
                <w:color w:val="CC3333"/>
                <w:sz w:val="20"/>
                <w:szCs w:val="20"/>
              </w:rPr>
            </w:pPr>
          </w:p>
        </w:tc>
        <w:tc>
          <w:tcPr>
            <w:tcW w:w="0" w:type="auto"/>
            <w:vMerge/>
          </w:tcPr>
          <w:p w:rsidR="005223B1" w:rsidRPr="00E205A3" w:rsidRDefault="005223B1">
            <w:pPr>
              <w:rPr>
                <w:color w:val="CC3333"/>
                <w:sz w:val="20"/>
                <w:szCs w:val="20"/>
              </w:rPr>
            </w:pPr>
          </w:p>
        </w:tc>
      </w:tr>
      <w:tr w:rsidR="005223B1" w:rsidRPr="00E205A3" w:rsidTr="005648B3">
        <w:trPr>
          <w:trHeight w:val="168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8</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правонарушений, выявленных по итогам проведения внеплановых проверок</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правонарушений, выявленных по итогам проведения внеплановых проверок</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правонарушений, выявленных по итогам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44.12</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82.03</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85.94</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37.92</w:t>
            </w:r>
          </w:p>
        </w:tc>
        <w:tc>
          <w:tcPr>
            <w:tcW w:w="0" w:type="auto"/>
            <w:vMerge w:val="restart"/>
          </w:tcPr>
          <w:p w:rsidR="005223B1" w:rsidRPr="00E205A3" w:rsidRDefault="009206AC">
            <w:pPr>
              <w:jc w:val="center"/>
              <w:rPr>
                <w:color w:val="CC3333"/>
                <w:sz w:val="20"/>
                <w:szCs w:val="20"/>
              </w:rPr>
            </w:pPr>
            <w:r w:rsidRPr="00E205A3">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242</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68</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295</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color w:val="CC3333"/>
                <w:sz w:val="20"/>
                <w:szCs w:val="20"/>
              </w:rPr>
            </w:pPr>
          </w:p>
        </w:tc>
        <w:tc>
          <w:tcPr>
            <w:tcW w:w="0" w:type="auto"/>
            <w:vMerge/>
            <w:vAlign w:val="center"/>
            <w:hideMark/>
          </w:tcPr>
          <w:p w:rsidR="005223B1" w:rsidRPr="00E205A3" w:rsidRDefault="005223B1">
            <w:pPr>
              <w:rPr>
                <w:color w:val="CC3333"/>
                <w:sz w:val="20"/>
                <w:szCs w:val="20"/>
              </w:rPr>
            </w:pPr>
          </w:p>
        </w:tc>
        <w:tc>
          <w:tcPr>
            <w:tcW w:w="0" w:type="auto"/>
            <w:vMerge/>
          </w:tcPr>
          <w:p w:rsidR="005223B1" w:rsidRPr="00E205A3" w:rsidRDefault="005223B1">
            <w:pPr>
              <w:rPr>
                <w:color w:val="CC3333"/>
                <w:sz w:val="20"/>
                <w:szCs w:val="20"/>
              </w:rPr>
            </w:pPr>
          </w:p>
        </w:tc>
      </w:tr>
      <w:tr w:rsidR="005223B1" w:rsidRPr="00E205A3" w:rsidTr="005648B3">
        <w:trPr>
          <w:trHeight w:val="1962"/>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9</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внеплановых проверок, проведенных на основании информации об угрозе причинения вреда</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внеплановых проверок, проведенных на основании информации об угрозе причинения вреда</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проведенных внеплановых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6.06</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-100.00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-6.06</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33</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101</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color w:val="CC3333"/>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1962"/>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lastRenderedPageBreak/>
              <w:t>10</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внеплановых проверок, проведенных на основании информации о факте причинения вреда</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внеплановых проверок, проведенных на основании информации о факте причинения вреда</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проведенных внеплановых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6.06</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-100.00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-6.06</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33</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101</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color w:val="CC3333"/>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168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11</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проверок, по итогам которых выявлены правонарушения</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проверок, в результате которых выявлены правонарушения</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проведенных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56.67</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82.68</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45.90</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26.01</w:t>
            </w:r>
          </w:p>
        </w:tc>
        <w:tc>
          <w:tcPr>
            <w:tcW w:w="0" w:type="auto"/>
            <w:vMerge w:val="restart"/>
          </w:tcPr>
          <w:p w:rsidR="005223B1" w:rsidRPr="00E205A3" w:rsidRDefault="009206AC">
            <w:pPr>
              <w:jc w:val="center"/>
              <w:rPr>
                <w:color w:val="CC3333"/>
                <w:sz w:val="20"/>
                <w:szCs w:val="20"/>
              </w:rPr>
            </w:pPr>
            <w:r w:rsidRPr="00E205A3">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34</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105</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60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127</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color w:val="CC3333"/>
                <w:sz w:val="20"/>
                <w:szCs w:val="20"/>
              </w:rPr>
            </w:pPr>
          </w:p>
        </w:tc>
        <w:tc>
          <w:tcPr>
            <w:tcW w:w="0" w:type="auto"/>
            <w:vMerge/>
            <w:vAlign w:val="center"/>
            <w:hideMark/>
          </w:tcPr>
          <w:p w:rsidR="005223B1" w:rsidRPr="00E205A3" w:rsidRDefault="005223B1">
            <w:pPr>
              <w:rPr>
                <w:color w:val="CC3333"/>
                <w:sz w:val="20"/>
                <w:szCs w:val="20"/>
              </w:rPr>
            </w:pPr>
          </w:p>
        </w:tc>
        <w:tc>
          <w:tcPr>
            <w:tcW w:w="0" w:type="auto"/>
            <w:vMerge/>
          </w:tcPr>
          <w:p w:rsidR="005223B1" w:rsidRPr="00E205A3" w:rsidRDefault="005223B1">
            <w:pPr>
              <w:rPr>
                <w:color w:val="CC3333"/>
                <w:sz w:val="20"/>
                <w:szCs w:val="20"/>
              </w:rPr>
            </w:pPr>
          </w:p>
        </w:tc>
      </w:tr>
      <w:tr w:rsidR="005223B1" w:rsidRPr="00E205A3" w:rsidTr="005648B3">
        <w:trPr>
          <w:trHeight w:val="252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12</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проверок, в результате которых выявлены правонарушения</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67.65</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87.62</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29.52</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19.97</w:t>
            </w:r>
          </w:p>
        </w:tc>
        <w:tc>
          <w:tcPr>
            <w:tcW w:w="0" w:type="auto"/>
            <w:vMerge w:val="restart"/>
          </w:tcPr>
          <w:p w:rsidR="005223B1" w:rsidRPr="00E205A3" w:rsidRDefault="009206AC">
            <w:pPr>
              <w:jc w:val="center"/>
              <w:rPr>
                <w:color w:val="CC3333"/>
                <w:sz w:val="20"/>
                <w:szCs w:val="20"/>
              </w:rPr>
            </w:pPr>
            <w:r w:rsidRPr="00E205A3">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23</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92</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34</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105</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color w:val="CC3333"/>
                <w:sz w:val="20"/>
                <w:szCs w:val="20"/>
              </w:rPr>
            </w:pPr>
          </w:p>
        </w:tc>
        <w:tc>
          <w:tcPr>
            <w:tcW w:w="0" w:type="auto"/>
            <w:vMerge/>
            <w:vAlign w:val="center"/>
            <w:hideMark/>
          </w:tcPr>
          <w:p w:rsidR="005223B1" w:rsidRPr="00E205A3" w:rsidRDefault="005223B1">
            <w:pPr>
              <w:rPr>
                <w:color w:val="CC3333"/>
                <w:sz w:val="20"/>
                <w:szCs w:val="20"/>
              </w:rPr>
            </w:pPr>
          </w:p>
        </w:tc>
        <w:tc>
          <w:tcPr>
            <w:tcW w:w="0" w:type="auto"/>
            <w:vMerge/>
          </w:tcPr>
          <w:p w:rsidR="005223B1" w:rsidRPr="00E205A3" w:rsidRDefault="005223B1">
            <w:pPr>
              <w:rPr>
                <w:color w:val="CC3333"/>
                <w:sz w:val="20"/>
                <w:szCs w:val="20"/>
              </w:rPr>
            </w:pPr>
          </w:p>
        </w:tc>
      </w:tr>
      <w:tr w:rsidR="005223B1" w:rsidRPr="00E205A3" w:rsidTr="005648B3">
        <w:trPr>
          <w:trHeight w:val="84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13</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проверок, по итогам которых по фактам выявленных нарушений наложены административные наказания</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проверок, по итогам которых наложены административные наказания</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проверок, по итогам которых возбуждены дела об АП</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100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91.30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-8.70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-8.70</w:t>
            </w:r>
          </w:p>
        </w:tc>
        <w:tc>
          <w:tcPr>
            <w:tcW w:w="0" w:type="auto"/>
            <w:vMerge w:val="restart"/>
          </w:tcPr>
          <w:p w:rsidR="005223B1" w:rsidRPr="00E205A3" w:rsidRDefault="009206AC">
            <w:pPr>
              <w:jc w:val="center"/>
              <w:rPr>
                <w:sz w:val="20"/>
                <w:szCs w:val="20"/>
              </w:rPr>
            </w:pPr>
            <w:r w:rsidRPr="00E205A3">
              <w:rPr>
                <w:color w:val="000000"/>
                <w:sz w:val="20"/>
                <w:szCs w:val="20"/>
              </w:rPr>
              <w:t>Часть протоколов об АП находится на рассмотрении суде.</w:t>
            </w: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23</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84</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23</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92</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2239"/>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lastRenderedPageBreak/>
              <w:t>14</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владельцев, в деятельности которых выявлены нарушения, представляющие угрозу причинения вреда</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владельцев, в деятельности которых выявлены нарушения, представляющие угрозу причинения вреда</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38</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45</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2239"/>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15</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владельцев, в деятельности которых выявлены нарушения, явившиеся причиной причинения вреда</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владельцев, в деятельности которых выявлены нарушения, явившиеся причиной причинения вреда</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38</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45</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282"/>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16</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 </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2239"/>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17</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выявленных при проведении проверок правонарушений, связанных с неисполнением предписаний</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выявленных при проведении проверок правонарушений, связанных с неисполнением предписаний</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правонарушений, выявленных по итогам проведения внеплановых проверок</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20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12.40</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-38.02</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-7.60</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6</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242</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color w:val="CC3333"/>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r w:rsidR="005223B1" w:rsidRPr="00E205A3" w:rsidTr="005648B3">
        <w:trPr>
          <w:trHeight w:val="840"/>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18</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 xml:space="preserve">Отношение суммы взысканных административных штрафов </w:t>
            </w:r>
            <w:r w:rsidRPr="00E205A3">
              <w:rPr>
                <w:sz w:val="20"/>
                <w:szCs w:val="20"/>
              </w:rPr>
              <w:lastRenderedPageBreak/>
              <w:t>к общей сумме наложенных административных штрафов</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lastRenderedPageBreak/>
              <w:t>Сумма взысканных административных штрафов</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Сумма наложенных административных штрафов</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11.71</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92.62</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691.15</w:t>
            </w:r>
          </w:p>
        </w:tc>
        <w:tc>
          <w:tcPr>
            <w:tcW w:w="0" w:type="auto"/>
            <w:vMerge w:val="restart"/>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80.91</w:t>
            </w:r>
          </w:p>
        </w:tc>
        <w:tc>
          <w:tcPr>
            <w:tcW w:w="0" w:type="auto"/>
            <w:vMerge w:val="restart"/>
          </w:tcPr>
          <w:p w:rsidR="005223B1" w:rsidRPr="00E205A3" w:rsidRDefault="005223B1">
            <w:pPr>
              <w:jc w:val="center"/>
              <w:rPr>
                <w:color w:val="CC3333"/>
                <w:sz w:val="20"/>
                <w:szCs w:val="20"/>
              </w:rPr>
            </w:pPr>
          </w:p>
        </w:tc>
      </w:tr>
      <w:tr w:rsidR="005223B1" w:rsidRPr="00E205A3" w:rsidTr="005648B3">
        <w:trPr>
          <w:trHeight w:val="559"/>
        </w:trPr>
        <w:tc>
          <w:tcPr>
            <w:tcW w:w="0" w:type="auto"/>
            <w:vMerge/>
            <w:tcBorders>
              <w:bottom w:val="single" w:sz="4" w:space="0" w:color="auto"/>
            </w:tcBorders>
            <w:vAlign w:val="center"/>
            <w:hideMark/>
          </w:tcPr>
          <w:p w:rsidR="005223B1" w:rsidRPr="00E205A3" w:rsidRDefault="005223B1">
            <w:pPr>
              <w:rPr>
                <w:b/>
                <w:bCs/>
                <w:sz w:val="20"/>
                <w:szCs w:val="20"/>
              </w:rPr>
            </w:pPr>
          </w:p>
        </w:tc>
        <w:tc>
          <w:tcPr>
            <w:tcW w:w="0" w:type="auto"/>
            <w:vMerge/>
            <w:tcBorders>
              <w:bottom w:val="single" w:sz="4" w:space="0" w:color="auto"/>
            </w:tcBorders>
            <w:vAlign w:val="center"/>
            <w:hideMark/>
          </w:tcPr>
          <w:p w:rsidR="005223B1" w:rsidRPr="00E205A3" w:rsidRDefault="005223B1">
            <w:pPr>
              <w:rPr>
                <w:sz w:val="20"/>
                <w:szCs w:val="20"/>
              </w:rPr>
            </w:pPr>
          </w:p>
        </w:tc>
        <w:tc>
          <w:tcPr>
            <w:tcW w:w="0" w:type="auto"/>
            <w:tcBorders>
              <w:bottom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11800</w:t>
            </w:r>
          </w:p>
        </w:tc>
        <w:tc>
          <w:tcPr>
            <w:tcW w:w="0" w:type="auto"/>
            <w:tcBorders>
              <w:bottom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1400900</w:t>
            </w:r>
          </w:p>
        </w:tc>
        <w:tc>
          <w:tcPr>
            <w:tcW w:w="0" w:type="auto"/>
            <w:tcBorders>
              <w:bottom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100800</w:t>
            </w:r>
          </w:p>
        </w:tc>
        <w:tc>
          <w:tcPr>
            <w:tcW w:w="0" w:type="auto"/>
            <w:tcBorders>
              <w:bottom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1512600</w:t>
            </w:r>
          </w:p>
        </w:tc>
        <w:tc>
          <w:tcPr>
            <w:tcW w:w="0" w:type="auto"/>
            <w:vMerge/>
            <w:tcBorders>
              <w:bottom w:val="single" w:sz="4" w:space="0" w:color="auto"/>
            </w:tcBorders>
            <w:vAlign w:val="center"/>
            <w:hideMark/>
          </w:tcPr>
          <w:p w:rsidR="005223B1" w:rsidRPr="00E205A3" w:rsidRDefault="005223B1">
            <w:pPr>
              <w:rPr>
                <w:sz w:val="20"/>
                <w:szCs w:val="20"/>
              </w:rPr>
            </w:pPr>
          </w:p>
        </w:tc>
        <w:tc>
          <w:tcPr>
            <w:tcW w:w="0" w:type="auto"/>
            <w:vMerge/>
            <w:tcBorders>
              <w:bottom w:val="single" w:sz="4" w:space="0" w:color="auto"/>
            </w:tcBorders>
            <w:vAlign w:val="center"/>
            <w:hideMark/>
          </w:tcPr>
          <w:p w:rsidR="005223B1" w:rsidRPr="00E205A3" w:rsidRDefault="005223B1">
            <w:pPr>
              <w:rPr>
                <w:sz w:val="20"/>
                <w:szCs w:val="20"/>
              </w:rPr>
            </w:pPr>
          </w:p>
        </w:tc>
        <w:tc>
          <w:tcPr>
            <w:tcW w:w="0" w:type="auto"/>
            <w:vMerge/>
            <w:tcBorders>
              <w:bottom w:val="single" w:sz="4" w:space="0" w:color="auto"/>
            </w:tcBorders>
            <w:vAlign w:val="center"/>
            <w:hideMark/>
          </w:tcPr>
          <w:p w:rsidR="005223B1" w:rsidRPr="00E205A3" w:rsidRDefault="005223B1">
            <w:pPr>
              <w:rPr>
                <w:color w:val="CC3333"/>
                <w:sz w:val="20"/>
                <w:szCs w:val="20"/>
              </w:rPr>
            </w:pPr>
          </w:p>
        </w:tc>
        <w:tc>
          <w:tcPr>
            <w:tcW w:w="0" w:type="auto"/>
            <w:vMerge/>
            <w:tcBorders>
              <w:bottom w:val="single" w:sz="4" w:space="0" w:color="auto"/>
            </w:tcBorders>
            <w:vAlign w:val="center"/>
            <w:hideMark/>
          </w:tcPr>
          <w:p w:rsidR="005223B1" w:rsidRPr="00E205A3" w:rsidRDefault="005223B1">
            <w:pPr>
              <w:rPr>
                <w:color w:val="CC3333"/>
                <w:sz w:val="20"/>
                <w:szCs w:val="20"/>
              </w:rPr>
            </w:pPr>
          </w:p>
        </w:tc>
        <w:tc>
          <w:tcPr>
            <w:tcW w:w="0" w:type="auto"/>
            <w:vMerge/>
            <w:tcBorders>
              <w:bottom w:val="single" w:sz="4" w:space="0" w:color="auto"/>
            </w:tcBorders>
          </w:tcPr>
          <w:p w:rsidR="005223B1" w:rsidRPr="00E205A3" w:rsidRDefault="005223B1">
            <w:pPr>
              <w:rPr>
                <w:color w:val="CC3333"/>
                <w:sz w:val="20"/>
                <w:szCs w:val="20"/>
              </w:rPr>
            </w:pPr>
          </w:p>
        </w:tc>
      </w:tr>
      <w:tr w:rsidR="005223B1" w:rsidRPr="00E205A3" w:rsidTr="005648B3">
        <w:trPr>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E205A3" w:rsidRDefault="005223B1">
            <w:pPr>
              <w:jc w:val="center"/>
              <w:rPr>
                <w:b/>
                <w:bCs/>
                <w:sz w:val="20"/>
                <w:szCs w:val="20"/>
              </w:rPr>
            </w:pPr>
            <w:r w:rsidRPr="00E205A3">
              <w:rPr>
                <w:b/>
                <w:bCs/>
                <w:sz w:val="20"/>
                <w:szCs w:val="20"/>
              </w:rPr>
              <w:lastRenderedPageBreak/>
              <w:t>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E205A3" w:rsidRDefault="005223B1">
            <w:pPr>
              <w:rPr>
                <w:sz w:val="20"/>
                <w:szCs w:val="20"/>
              </w:rPr>
            </w:pPr>
            <w:r w:rsidRPr="00E205A3">
              <w:rPr>
                <w:sz w:val="20"/>
                <w:szCs w:val="20"/>
              </w:rPr>
              <w:t>Средний размер наложенного административного штрафа в том числе на должностных лиц и юридических лиц</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Сумма наложенных административных штрафов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Количество наложенных административных штрафов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5040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7035.349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39.59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E205A3" w:rsidRDefault="005223B1">
            <w:pPr>
              <w:jc w:val="center"/>
              <w:rPr>
                <w:color w:val="CC3333"/>
                <w:sz w:val="20"/>
                <w:szCs w:val="20"/>
              </w:rPr>
            </w:pPr>
            <w:r w:rsidRPr="00E205A3">
              <w:rPr>
                <w:color w:val="CC3333"/>
                <w:sz w:val="20"/>
                <w:szCs w:val="20"/>
              </w:rPr>
              <w:t>1995.349</w:t>
            </w:r>
          </w:p>
        </w:tc>
        <w:tc>
          <w:tcPr>
            <w:tcW w:w="0" w:type="auto"/>
            <w:vMerge w:val="restart"/>
            <w:tcBorders>
              <w:top w:val="single" w:sz="4" w:space="0" w:color="auto"/>
              <w:left w:val="single" w:sz="4" w:space="0" w:color="auto"/>
              <w:bottom w:val="single" w:sz="4" w:space="0" w:color="auto"/>
              <w:right w:val="single" w:sz="4" w:space="0" w:color="auto"/>
            </w:tcBorders>
          </w:tcPr>
          <w:p w:rsidR="005223B1" w:rsidRPr="00E205A3" w:rsidRDefault="005223B1">
            <w:pPr>
              <w:jc w:val="center"/>
              <w:rPr>
                <w:color w:val="CC3333"/>
                <w:sz w:val="20"/>
                <w:szCs w:val="20"/>
              </w:rPr>
            </w:pPr>
          </w:p>
        </w:tc>
      </w:tr>
      <w:tr w:rsidR="005223B1" w:rsidRPr="00E205A3" w:rsidTr="005648B3">
        <w:trPr>
          <w:trHeight w:val="559"/>
        </w:trPr>
        <w:tc>
          <w:tcPr>
            <w:tcW w:w="0" w:type="auto"/>
            <w:vMerge/>
            <w:tcBorders>
              <w:top w:val="single" w:sz="4" w:space="0" w:color="auto"/>
            </w:tcBorders>
            <w:vAlign w:val="center"/>
            <w:hideMark/>
          </w:tcPr>
          <w:p w:rsidR="005223B1" w:rsidRPr="00E205A3" w:rsidRDefault="005223B1">
            <w:pPr>
              <w:rPr>
                <w:b/>
                <w:bCs/>
                <w:sz w:val="20"/>
                <w:szCs w:val="20"/>
              </w:rPr>
            </w:pPr>
          </w:p>
        </w:tc>
        <w:tc>
          <w:tcPr>
            <w:tcW w:w="0" w:type="auto"/>
            <w:vMerge/>
            <w:tcBorders>
              <w:top w:val="single" w:sz="4" w:space="0" w:color="auto"/>
            </w:tcBorders>
            <w:vAlign w:val="center"/>
            <w:hideMark/>
          </w:tcPr>
          <w:p w:rsidR="005223B1" w:rsidRPr="00E205A3" w:rsidRDefault="005223B1">
            <w:pPr>
              <w:rPr>
                <w:sz w:val="20"/>
                <w:szCs w:val="20"/>
              </w:rPr>
            </w:pPr>
          </w:p>
        </w:tc>
        <w:tc>
          <w:tcPr>
            <w:tcW w:w="0" w:type="auto"/>
            <w:tcBorders>
              <w:top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100800</w:t>
            </w:r>
          </w:p>
        </w:tc>
        <w:tc>
          <w:tcPr>
            <w:tcW w:w="0" w:type="auto"/>
            <w:tcBorders>
              <w:top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1512600</w:t>
            </w:r>
          </w:p>
        </w:tc>
        <w:tc>
          <w:tcPr>
            <w:tcW w:w="0" w:type="auto"/>
            <w:tcBorders>
              <w:top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20</w:t>
            </w:r>
          </w:p>
        </w:tc>
        <w:tc>
          <w:tcPr>
            <w:tcW w:w="0" w:type="auto"/>
            <w:tcBorders>
              <w:top w:val="single" w:sz="4" w:space="0" w:color="auto"/>
            </w:tcBorders>
            <w:shd w:val="clear" w:color="auto" w:fill="auto"/>
            <w:vAlign w:val="center"/>
            <w:hideMark/>
          </w:tcPr>
          <w:p w:rsidR="005223B1" w:rsidRPr="00E205A3" w:rsidRDefault="005223B1">
            <w:pPr>
              <w:jc w:val="center"/>
              <w:rPr>
                <w:sz w:val="20"/>
                <w:szCs w:val="20"/>
              </w:rPr>
            </w:pPr>
            <w:r w:rsidRPr="00E205A3">
              <w:rPr>
                <w:sz w:val="20"/>
                <w:szCs w:val="20"/>
              </w:rPr>
              <w:t>215</w:t>
            </w:r>
          </w:p>
        </w:tc>
        <w:tc>
          <w:tcPr>
            <w:tcW w:w="0" w:type="auto"/>
            <w:vMerge/>
            <w:tcBorders>
              <w:top w:val="single" w:sz="4" w:space="0" w:color="auto"/>
            </w:tcBorders>
            <w:vAlign w:val="center"/>
            <w:hideMark/>
          </w:tcPr>
          <w:p w:rsidR="005223B1" w:rsidRPr="00E205A3" w:rsidRDefault="005223B1">
            <w:pPr>
              <w:rPr>
                <w:sz w:val="20"/>
                <w:szCs w:val="20"/>
              </w:rPr>
            </w:pPr>
          </w:p>
        </w:tc>
        <w:tc>
          <w:tcPr>
            <w:tcW w:w="0" w:type="auto"/>
            <w:vMerge/>
            <w:tcBorders>
              <w:top w:val="single" w:sz="4" w:space="0" w:color="auto"/>
            </w:tcBorders>
            <w:vAlign w:val="center"/>
            <w:hideMark/>
          </w:tcPr>
          <w:p w:rsidR="005223B1" w:rsidRPr="00E205A3" w:rsidRDefault="005223B1">
            <w:pPr>
              <w:rPr>
                <w:sz w:val="20"/>
                <w:szCs w:val="20"/>
              </w:rPr>
            </w:pPr>
          </w:p>
        </w:tc>
        <w:tc>
          <w:tcPr>
            <w:tcW w:w="0" w:type="auto"/>
            <w:vMerge/>
            <w:tcBorders>
              <w:top w:val="single" w:sz="4" w:space="0" w:color="auto"/>
            </w:tcBorders>
            <w:vAlign w:val="center"/>
            <w:hideMark/>
          </w:tcPr>
          <w:p w:rsidR="005223B1" w:rsidRPr="00E205A3" w:rsidRDefault="005223B1">
            <w:pPr>
              <w:rPr>
                <w:color w:val="CC3333"/>
                <w:sz w:val="20"/>
                <w:szCs w:val="20"/>
              </w:rPr>
            </w:pPr>
          </w:p>
        </w:tc>
        <w:tc>
          <w:tcPr>
            <w:tcW w:w="0" w:type="auto"/>
            <w:vMerge/>
            <w:tcBorders>
              <w:top w:val="single" w:sz="4" w:space="0" w:color="auto"/>
            </w:tcBorders>
            <w:vAlign w:val="center"/>
            <w:hideMark/>
          </w:tcPr>
          <w:p w:rsidR="005223B1" w:rsidRPr="00E205A3" w:rsidRDefault="005223B1">
            <w:pPr>
              <w:rPr>
                <w:color w:val="CC3333"/>
                <w:sz w:val="20"/>
                <w:szCs w:val="20"/>
              </w:rPr>
            </w:pPr>
          </w:p>
        </w:tc>
        <w:tc>
          <w:tcPr>
            <w:tcW w:w="0" w:type="auto"/>
            <w:vMerge/>
            <w:tcBorders>
              <w:top w:val="single" w:sz="4" w:space="0" w:color="auto"/>
            </w:tcBorders>
          </w:tcPr>
          <w:p w:rsidR="005223B1" w:rsidRPr="00E205A3" w:rsidRDefault="005223B1">
            <w:pPr>
              <w:rPr>
                <w:color w:val="CC3333"/>
                <w:sz w:val="20"/>
                <w:szCs w:val="20"/>
              </w:rPr>
            </w:pPr>
          </w:p>
        </w:tc>
      </w:tr>
      <w:tr w:rsidR="005223B1" w:rsidRPr="00E205A3" w:rsidTr="005648B3">
        <w:trPr>
          <w:trHeight w:val="2802"/>
        </w:trPr>
        <w:tc>
          <w:tcPr>
            <w:tcW w:w="0" w:type="auto"/>
            <w:vMerge w:val="restart"/>
            <w:shd w:val="clear" w:color="auto" w:fill="auto"/>
            <w:vAlign w:val="center"/>
            <w:hideMark/>
          </w:tcPr>
          <w:p w:rsidR="005223B1" w:rsidRPr="00E205A3" w:rsidRDefault="005223B1">
            <w:pPr>
              <w:jc w:val="center"/>
              <w:rPr>
                <w:b/>
                <w:bCs/>
                <w:sz w:val="20"/>
                <w:szCs w:val="20"/>
              </w:rPr>
            </w:pPr>
            <w:r w:rsidRPr="00E205A3">
              <w:rPr>
                <w:b/>
                <w:bCs/>
                <w:sz w:val="20"/>
                <w:szCs w:val="20"/>
              </w:rPr>
              <w:t>20</w:t>
            </w:r>
          </w:p>
        </w:tc>
        <w:tc>
          <w:tcPr>
            <w:tcW w:w="0" w:type="auto"/>
            <w:vMerge w:val="restart"/>
            <w:shd w:val="clear" w:color="auto" w:fill="auto"/>
            <w:vAlign w:val="center"/>
            <w:hideMark/>
          </w:tcPr>
          <w:p w:rsidR="005223B1" w:rsidRPr="00E205A3" w:rsidRDefault="005223B1">
            <w:pPr>
              <w:rPr>
                <w:sz w:val="20"/>
                <w:szCs w:val="20"/>
              </w:rPr>
            </w:pPr>
            <w:r w:rsidRPr="00E205A3">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shd w:val="clear" w:color="auto" w:fill="auto"/>
            <w:vAlign w:val="center"/>
            <w:hideMark/>
          </w:tcPr>
          <w:p w:rsidR="005223B1" w:rsidRPr="00E205A3" w:rsidRDefault="005223B1">
            <w:pPr>
              <w:jc w:val="center"/>
              <w:rPr>
                <w:sz w:val="20"/>
                <w:szCs w:val="20"/>
              </w:rPr>
            </w:pPr>
            <w:r w:rsidRPr="00E205A3">
              <w:rPr>
                <w:sz w:val="20"/>
                <w:szCs w:val="20"/>
              </w:rPr>
              <w:t>Общее количество проверок, в результате которых выявлены правонарушения</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w:t>
            </w:r>
          </w:p>
        </w:tc>
        <w:tc>
          <w:tcPr>
            <w:tcW w:w="0" w:type="auto"/>
            <w:vMerge w:val="restart"/>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vMerge w:val="restart"/>
          </w:tcPr>
          <w:p w:rsidR="005223B1" w:rsidRPr="00E205A3" w:rsidRDefault="005223B1">
            <w:pPr>
              <w:jc w:val="center"/>
              <w:rPr>
                <w:sz w:val="20"/>
                <w:szCs w:val="20"/>
              </w:rPr>
            </w:pPr>
          </w:p>
        </w:tc>
      </w:tr>
      <w:tr w:rsidR="005223B1" w:rsidRPr="00E205A3" w:rsidTr="005648B3">
        <w:trPr>
          <w:trHeight w:val="282"/>
        </w:trPr>
        <w:tc>
          <w:tcPr>
            <w:tcW w:w="0" w:type="auto"/>
            <w:vMerge/>
            <w:vAlign w:val="center"/>
            <w:hideMark/>
          </w:tcPr>
          <w:p w:rsidR="005223B1" w:rsidRPr="00E205A3" w:rsidRDefault="005223B1">
            <w:pPr>
              <w:rPr>
                <w:b/>
                <w:bCs/>
                <w:sz w:val="20"/>
                <w:szCs w:val="20"/>
              </w:rPr>
            </w:pPr>
          </w:p>
        </w:tc>
        <w:tc>
          <w:tcPr>
            <w:tcW w:w="0" w:type="auto"/>
            <w:vMerge/>
            <w:vAlign w:val="center"/>
            <w:hideMark/>
          </w:tcPr>
          <w:p w:rsidR="005223B1" w:rsidRPr="00E205A3" w:rsidRDefault="005223B1">
            <w:pPr>
              <w:rPr>
                <w:sz w:val="20"/>
                <w:szCs w:val="20"/>
              </w:rPr>
            </w:pP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0</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34</w:t>
            </w:r>
          </w:p>
        </w:tc>
        <w:tc>
          <w:tcPr>
            <w:tcW w:w="0" w:type="auto"/>
            <w:shd w:val="clear" w:color="auto" w:fill="auto"/>
            <w:vAlign w:val="center"/>
            <w:hideMark/>
          </w:tcPr>
          <w:p w:rsidR="005223B1" w:rsidRPr="00E205A3" w:rsidRDefault="005223B1">
            <w:pPr>
              <w:jc w:val="center"/>
              <w:rPr>
                <w:sz w:val="20"/>
                <w:szCs w:val="20"/>
              </w:rPr>
            </w:pPr>
            <w:r w:rsidRPr="00E205A3">
              <w:rPr>
                <w:sz w:val="20"/>
                <w:szCs w:val="20"/>
              </w:rPr>
              <w:t>105</w:t>
            </w: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vAlign w:val="center"/>
            <w:hideMark/>
          </w:tcPr>
          <w:p w:rsidR="005223B1" w:rsidRPr="00E205A3" w:rsidRDefault="005223B1">
            <w:pPr>
              <w:rPr>
                <w:sz w:val="20"/>
                <w:szCs w:val="20"/>
              </w:rPr>
            </w:pPr>
          </w:p>
        </w:tc>
        <w:tc>
          <w:tcPr>
            <w:tcW w:w="0" w:type="auto"/>
            <w:vMerge/>
          </w:tcPr>
          <w:p w:rsidR="005223B1" w:rsidRPr="00E205A3" w:rsidRDefault="005223B1">
            <w:pPr>
              <w:rPr>
                <w:sz w:val="20"/>
                <w:szCs w:val="20"/>
              </w:rPr>
            </w:pPr>
          </w:p>
        </w:tc>
      </w:tr>
    </w:tbl>
    <w:p w:rsidR="005223B1" w:rsidRPr="00E205A3" w:rsidRDefault="005223B1" w:rsidP="00F414E7">
      <w:pPr>
        <w:ind w:firstLine="708"/>
        <w:contextualSpacing/>
        <w:jc w:val="both"/>
        <w:rPr>
          <w:i/>
          <w:sz w:val="28"/>
          <w:szCs w:val="28"/>
        </w:rPr>
      </w:pPr>
    </w:p>
    <w:p w:rsidR="006C5D6F" w:rsidRPr="00E205A3" w:rsidRDefault="006C5D6F" w:rsidP="006C5D6F">
      <w:pPr>
        <w:ind w:firstLine="708"/>
        <w:contextualSpacing/>
        <w:jc w:val="both"/>
        <w:rPr>
          <w:i/>
          <w:sz w:val="28"/>
          <w:szCs w:val="28"/>
        </w:rPr>
      </w:pPr>
      <w:r w:rsidRPr="00E205A3">
        <w:rPr>
          <w:i/>
          <w:sz w:val="28"/>
          <w:szCs w:val="28"/>
        </w:rPr>
        <w:t>- в сфере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30"/>
        <w:gridCol w:w="987"/>
        <w:gridCol w:w="987"/>
        <w:gridCol w:w="2216"/>
      </w:tblGrid>
      <w:tr w:rsidR="006C5D6F" w:rsidRPr="00E205A3" w:rsidTr="00CA373E">
        <w:trPr>
          <w:cantSplit/>
          <w:trHeight w:val="327"/>
          <w:tblHeader/>
        </w:trPr>
        <w:tc>
          <w:tcPr>
            <w:tcW w:w="3684" w:type="pct"/>
            <w:shd w:val="clear" w:color="auto" w:fill="auto"/>
            <w:vAlign w:val="center"/>
          </w:tcPr>
          <w:p w:rsidR="006C5D6F" w:rsidRPr="00E205A3" w:rsidRDefault="006C5D6F" w:rsidP="00CA373E">
            <w:pPr>
              <w:jc w:val="center"/>
              <w:rPr>
                <w:rFonts w:eastAsia="Calibri"/>
                <w:b/>
              </w:rPr>
            </w:pPr>
            <w:r w:rsidRPr="00E205A3">
              <w:rPr>
                <w:rFonts w:eastAsia="Calibri"/>
                <w:b/>
              </w:rPr>
              <w:t>Показатель</w:t>
            </w:r>
          </w:p>
        </w:tc>
        <w:tc>
          <w:tcPr>
            <w:tcW w:w="310" w:type="pct"/>
            <w:shd w:val="clear" w:color="auto" w:fill="FBD4B4"/>
            <w:vAlign w:val="center"/>
          </w:tcPr>
          <w:p w:rsidR="006C5D6F" w:rsidRPr="00E205A3" w:rsidRDefault="006C5D6F" w:rsidP="00CA373E">
            <w:pPr>
              <w:jc w:val="center"/>
              <w:rPr>
                <w:rFonts w:eastAsia="Calibri"/>
                <w:b/>
              </w:rPr>
            </w:pPr>
            <w:r w:rsidRPr="00E205A3">
              <w:rPr>
                <w:rFonts w:eastAsia="Calibri"/>
                <w:b/>
                <w:sz w:val="22"/>
                <w:szCs w:val="22"/>
              </w:rPr>
              <w:t>9 мес. 2013 год</w:t>
            </w:r>
          </w:p>
        </w:tc>
        <w:tc>
          <w:tcPr>
            <w:tcW w:w="310" w:type="pct"/>
            <w:shd w:val="clear" w:color="auto" w:fill="FBD4B4"/>
            <w:vAlign w:val="center"/>
          </w:tcPr>
          <w:p w:rsidR="006C5D6F" w:rsidRPr="00E205A3" w:rsidRDefault="006C5D6F" w:rsidP="00CA373E">
            <w:pPr>
              <w:jc w:val="center"/>
              <w:rPr>
                <w:rFonts w:eastAsia="Calibri"/>
                <w:b/>
              </w:rPr>
            </w:pPr>
            <w:r w:rsidRPr="00E205A3">
              <w:rPr>
                <w:rFonts w:eastAsia="Calibri"/>
                <w:b/>
                <w:sz w:val="22"/>
                <w:szCs w:val="22"/>
              </w:rPr>
              <w:t>9 мес. 2014 год</w:t>
            </w:r>
          </w:p>
        </w:tc>
        <w:tc>
          <w:tcPr>
            <w:tcW w:w="696" w:type="pct"/>
          </w:tcPr>
          <w:p w:rsidR="006C5D6F" w:rsidRPr="00E205A3" w:rsidRDefault="006C5D6F" w:rsidP="00CA373E">
            <w:pPr>
              <w:jc w:val="center"/>
              <w:rPr>
                <w:rFonts w:eastAsia="Calibri"/>
                <w:b/>
              </w:rPr>
            </w:pPr>
            <w:r w:rsidRPr="00E205A3">
              <w:rPr>
                <w:rFonts w:eastAsia="Calibri"/>
                <w:b/>
                <w:sz w:val="22"/>
                <w:szCs w:val="22"/>
              </w:rPr>
              <w:t xml:space="preserve">Отклонение показателей за 9 месяцев, </w:t>
            </w:r>
          </w:p>
          <w:p w:rsidR="006C5D6F" w:rsidRPr="00E205A3" w:rsidRDefault="006C5D6F" w:rsidP="00CA373E">
            <w:pPr>
              <w:jc w:val="center"/>
              <w:rPr>
                <w:rFonts w:eastAsia="Calibri"/>
                <w:b/>
              </w:rPr>
            </w:pPr>
            <w:r w:rsidRPr="00E205A3">
              <w:rPr>
                <w:rFonts w:eastAsia="Calibri"/>
                <w:b/>
                <w:sz w:val="22"/>
                <w:szCs w:val="22"/>
              </w:rPr>
              <w:t xml:space="preserve"> %</w:t>
            </w:r>
          </w:p>
        </w:tc>
      </w:tr>
      <w:tr w:rsidR="006C5D6F" w:rsidRPr="00E205A3" w:rsidTr="00CA373E">
        <w:trPr>
          <w:cantSplit/>
        </w:trPr>
        <w:tc>
          <w:tcPr>
            <w:tcW w:w="3684" w:type="pct"/>
            <w:shd w:val="clear" w:color="auto" w:fill="auto"/>
          </w:tcPr>
          <w:p w:rsidR="006C5D6F" w:rsidRPr="00E205A3" w:rsidRDefault="006C5D6F" w:rsidP="00CA373E">
            <w:pPr>
              <w:jc w:val="both"/>
              <w:rPr>
                <w:rFonts w:eastAsia="Calibri"/>
              </w:rPr>
            </w:pPr>
            <w:r w:rsidRPr="00E205A3">
              <w:t>выполнение плана проведения проверок (доля проведенных плановых проверок в процентах общего количества запланированных проверок)</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lang w:val="en-US"/>
              </w:rPr>
              <w:t>95</w:t>
            </w:r>
            <w:r w:rsidRPr="00E205A3">
              <w:rPr>
                <w:rFonts w:ascii="Calibri" w:eastAsia="Calibri" w:hAnsi="Calibri"/>
                <w:i/>
              </w:rPr>
              <w:t>,5</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91,7</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-3,98</w:t>
            </w:r>
          </w:p>
        </w:tc>
      </w:tr>
      <w:tr w:rsidR="006C5D6F" w:rsidRPr="00E205A3" w:rsidTr="00CA373E">
        <w:trPr>
          <w:cantSplit/>
        </w:trPr>
        <w:tc>
          <w:tcPr>
            <w:tcW w:w="3684" w:type="pct"/>
            <w:shd w:val="clear" w:color="auto" w:fill="auto"/>
          </w:tcPr>
          <w:p w:rsidR="006C5D6F" w:rsidRPr="00E205A3" w:rsidRDefault="006C5D6F" w:rsidP="00CA373E">
            <w:pPr>
              <w:jc w:val="both"/>
              <w:rPr>
                <w:rFonts w:eastAsia="Calibri"/>
              </w:rPr>
            </w:pPr>
            <w:r w:rsidRPr="00E205A3">
              <w:t>доля заявлений ТО,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10" w:type="pct"/>
            <w:shd w:val="clear" w:color="auto" w:fill="FBD4B4"/>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c>
          <w:tcPr>
            <w:tcW w:w="310" w:type="pct"/>
            <w:shd w:val="clear" w:color="auto" w:fill="FBD4B4"/>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c>
          <w:tcPr>
            <w:tcW w:w="696" w:type="pct"/>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доля проверок, результаты которых признаны недействительными (в процентах общего числа проведенных проверок);</w:t>
            </w:r>
          </w:p>
        </w:tc>
        <w:tc>
          <w:tcPr>
            <w:tcW w:w="310" w:type="pct"/>
            <w:shd w:val="clear" w:color="auto" w:fill="FBD4B4"/>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c>
          <w:tcPr>
            <w:tcW w:w="310" w:type="pct"/>
            <w:shd w:val="clear" w:color="auto" w:fill="FBD4B4"/>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c>
          <w:tcPr>
            <w:tcW w:w="696" w:type="pct"/>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r>
      <w:tr w:rsidR="006C5D6F" w:rsidRPr="00E205A3" w:rsidTr="00CA373E">
        <w:trPr>
          <w:cantSplit/>
        </w:trPr>
        <w:tc>
          <w:tcPr>
            <w:tcW w:w="3684" w:type="pct"/>
            <w:shd w:val="clear" w:color="auto" w:fill="auto"/>
          </w:tcPr>
          <w:p w:rsidR="006C5D6F" w:rsidRPr="00E205A3" w:rsidRDefault="006C5D6F" w:rsidP="00CA373E">
            <w:pPr>
              <w:rPr>
                <w:rFonts w:eastAsia="Calibri"/>
                <w:i/>
              </w:rPr>
            </w:pPr>
            <w:r w:rsidRPr="00E205A3">
              <w:lastRenderedPageBreak/>
              <w:t xml:space="preserve">доля проверок, проведенных ТО с нарушениями требований </w:t>
            </w:r>
            <w:hyperlink r:id="rId19" w:history="1">
              <w:r w:rsidRPr="00E205A3">
                <w:t>законодательства</w:t>
              </w:r>
            </w:hyperlink>
            <w:r w:rsidRPr="00E205A3">
              <w:t xml:space="preserve"> Российской Федерации о порядке их проведения, по результатам выявления которых к должностным лицам ТО,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310" w:type="pct"/>
            <w:shd w:val="clear" w:color="auto" w:fill="FBD4B4"/>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c>
          <w:tcPr>
            <w:tcW w:w="310" w:type="pct"/>
            <w:shd w:val="clear" w:color="auto" w:fill="FBD4B4"/>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c>
          <w:tcPr>
            <w:tcW w:w="696" w:type="pct"/>
            <w:vAlign w:val="center"/>
          </w:tcPr>
          <w:p w:rsidR="006C5D6F" w:rsidRPr="00E205A3" w:rsidRDefault="006C5D6F" w:rsidP="00CA373E">
            <w:pPr>
              <w:jc w:val="center"/>
              <w:rPr>
                <w:rFonts w:ascii="Calibri" w:eastAsia="Calibri" w:hAnsi="Calibri"/>
                <w:i/>
                <w:lang w:val="en-US"/>
              </w:rPr>
            </w:pPr>
            <w:r w:rsidRPr="00E205A3">
              <w:rPr>
                <w:rFonts w:ascii="Calibri" w:eastAsia="Calibri" w:hAnsi="Calibri"/>
                <w:i/>
                <w:lang w:val="en-US"/>
              </w:rPr>
              <w:t>0</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доля юридических лиц, индивидуальных предпринимателей, в отношении которых ТО были проведены проверки (в процентах общего количества юридических лиц, индивидуальных предпринимателей, осуществляющих деятельность на подконтрольной ТО территории, деятельность которых подлежит государственному контролю (надзору);</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1,4</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0,93</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-33,5</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среднее количество проверок, проведенных в отношении одного юридического лица, индивидуального предпринимателя;</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1</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2,5</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150</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доля проведенных внеплановых проверок (в процентах общего количества проведенных проверок);</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61,5</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83</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35</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31,5</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86,5</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174,6</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доля проверок, по итогам которых выявлены правонарушения (в процентах общего числа проведенных плановых и внеплановых проверок);</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28,2</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66,5</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135,8</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100</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100</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0</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100</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97,4</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-2,6</w:t>
            </w:r>
          </w:p>
        </w:tc>
      </w:tr>
      <w:tr w:rsidR="006C5D6F" w:rsidRPr="00E205A3" w:rsidTr="00CA373E">
        <w:trPr>
          <w:cantSplit/>
        </w:trPr>
        <w:tc>
          <w:tcPr>
            <w:tcW w:w="3684" w:type="pct"/>
            <w:shd w:val="clear" w:color="auto" w:fill="auto"/>
          </w:tcPr>
          <w:p w:rsidR="006C5D6F" w:rsidRPr="00E205A3" w:rsidRDefault="006C5D6F" w:rsidP="00CA373E">
            <w:pPr>
              <w:pStyle w:val="af2"/>
              <w:widowControl w:val="0"/>
              <w:autoSpaceDE w:val="0"/>
              <w:autoSpaceDN w:val="0"/>
              <w:adjustRightInd w:val="0"/>
              <w:ind w:left="0"/>
              <w:jc w:val="both"/>
            </w:pPr>
            <w:r w:rsidRPr="00E205A3">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28,6</w:t>
            </w:r>
          </w:p>
        </w:tc>
        <w:tc>
          <w:tcPr>
            <w:tcW w:w="310" w:type="pct"/>
            <w:shd w:val="clear" w:color="auto" w:fill="FBD4B4"/>
            <w:vAlign w:val="center"/>
          </w:tcPr>
          <w:p w:rsidR="006C5D6F" w:rsidRPr="00E205A3" w:rsidRDefault="006C5D6F" w:rsidP="00CA373E">
            <w:pPr>
              <w:jc w:val="center"/>
              <w:rPr>
                <w:rFonts w:ascii="Calibri" w:eastAsia="Calibri" w:hAnsi="Calibri"/>
                <w:i/>
              </w:rPr>
            </w:pPr>
            <w:r w:rsidRPr="00E205A3">
              <w:rPr>
                <w:rFonts w:ascii="Calibri" w:eastAsia="Calibri" w:hAnsi="Calibri"/>
                <w:i/>
              </w:rPr>
              <w:t>8,5</w:t>
            </w:r>
          </w:p>
        </w:tc>
        <w:tc>
          <w:tcPr>
            <w:tcW w:w="696" w:type="pct"/>
            <w:vAlign w:val="center"/>
          </w:tcPr>
          <w:p w:rsidR="006C5D6F" w:rsidRPr="00E205A3" w:rsidRDefault="006C5D6F" w:rsidP="00CA373E">
            <w:pPr>
              <w:jc w:val="center"/>
              <w:rPr>
                <w:rFonts w:ascii="Calibri" w:eastAsia="Calibri" w:hAnsi="Calibri"/>
                <w:i/>
              </w:rPr>
            </w:pPr>
            <w:r w:rsidRPr="00E205A3">
              <w:rPr>
                <w:rFonts w:ascii="Calibri" w:eastAsia="Calibri" w:hAnsi="Calibri"/>
                <w:i/>
              </w:rPr>
              <w:t>-70,3</w:t>
            </w:r>
          </w:p>
        </w:tc>
      </w:tr>
    </w:tbl>
    <w:p w:rsidR="006C5D6F" w:rsidRPr="00E205A3" w:rsidRDefault="006C5D6F" w:rsidP="006C5D6F">
      <w:pPr>
        <w:ind w:firstLine="708"/>
        <w:contextualSpacing/>
        <w:jc w:val="both"/>
        <w:rPr>
          <w:i/>
          <w:sz w:val="28"/>
          <w:szCs w:val="28"/>
        </w:rPr>
      </w:pPr>
    </w:p>
    <w:p w:rsidR="006822EB" w:rsidRPr="00E205A3" w:rsidRDefault="006822EB" w:rsidP="00F414E7">
      <w:pPr>
        <w:contextualSpacing/>
        <w:jc w:val="center"/>
        <w:rPr>
          <w:sz w:val="28"/>
          <w:szCs w:val="28"/>
          <w:u w:val="single"/>
        </w:rPr>
      </w:pPr>
      <w:r w:rsidRPr="00E205A3">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p w:rsidR="006822EB" w:rsidRPr="00E205A3" w:rsidRDefault="006822EB" w:rsidP="00F414E7">
      <w:pPr>
        <w:contextualSpacing/>
        <w:jc w:val="center"/>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197"/>
        <w:gridCol w:w="2200"/>
        <w:gridCol w:w="2181"/>
        <w:gridCol w:w="2181"/>
        <w:gridCol w:w="2197"/>
        <w:gridCol w:w="2197"/>
      </w:tblGrid>
      <w:tr w:rsidR="006822EB" w:rsidRPr="00E205A3" w:rsidTr="00136CD1">
        <w:trPr>
          <w:cantSplit/>
          <w:tblHeader/>
        </w:trPr>
        <w:tc>
          <w:tcPr>
            <w:tcW w:w="869" w:type="pct"/>
            <w:vMerge w:val="restart"/>
            <w:vAlign w:val="center"/>
          </w:tcPr>
          <w:p w:rsidR="006822EB" w:rsidRPr="00E205A3" w:rsidRDefault="006822EB" w:rsidP="00F414E7">
            <w:pPr>
              <w:spacing w:after="120"/>
              <w:ind w:left="283"/>
              <w:contextualSpacing/>
              <w:jc w:val="center"/>
            </w:pPr>
            <w:r w:rsidRPr="00E205A3">
              <w:t xml:space="preserve">Полномочия в сферах деятельности (из </w:t>
            </w:r>
            <w:r w:rsidRPr="00E205A3">
              <w:lastRenderedPageBreak/>
              <w:t>прилагаемого перечня полномочий)</w:t>
            </w:r>
          </w:p>
        </w:tc>
        <w:tc>
          <w:tcPr>
            <w:tcW w:w="1381" w:type="pct"/>
            <w:gridSpan w:val="2"/>
            <w:vAlign w:val="center"/>
          </w:tcPr>
          <w:p w:rsidR="006822EB" w:rsidRPr="00E205A3" w:rsidRDefault="006822EB" w:rsidP="00F414E7">
            <w:pPr>
              <w:spacing w:after="120"/>
              <w:ind w:left="283"/>
              <w:contextualSpacing/>
              <w:jc w:val="center"/>
            </w:pPr>
            <w:r w:rsidRPr="00E205A3">
              <w:lastRenderedPageBreak/>
              <w:t>Количество действующих объектов надзора всего</w:t>
            </w:r>
          </w:p>
        </w:tc>
        <w:tc>
          <w:tcPr>
            <w:tcW w:w="1370" w:type="pct"/>
            <w:gridSpan w:val="2"/>
            <w:vAlign w:val="center"/>
          </w:tcPr>
          <w:p w:rsidR="006822EB" w:rsidRPr="00E205A3" w:rsidRDefault="006822EB" w:rsidP="00F414E7">
            <w:pPr>
              <w:spacing w:after="120"/>
              <w:ind w:left="283"/>
              <w:contextualSpacing/>
              <w:jc w:val="center"/>
            </w:pPr>
            <w:r w:rsidRPr="00E205A3">
              <w:t>Количество проверенных в отчетном периоде объектов надзора</w:t>
            </w:r>
          </w:p>
        </w:tc>
        <w:tc>
          <w:tcPr>
            <w:tcW w:w="1380" w:type="pct"/>
            <w:gridSpan w:val="2"/>
            <w:vAlign w:val="center"/>
          </w:tcPr>
          <w:p w:rsidR="006822EB" w:rsidRPr="00E205A3" w:rsidRDefault="006822EB" w:rsidP="00F414E7">
            <w:pPr>
              <w:spacing w:after="120"/>
              <w:ind w:left="283"/>
              <w:contextualSpacing/>
              <w:jc w:val="center"/>
            </w:pPr>
            <w:r w:rsidRPr="00E205A3">
              <w:t>Нагрузка на одного сотрудника</w:t>
            </w:r>
          </w:p>
          <w:p w:rsidR="006822EB" w:rsidRPr="00E205A3" w:rsidRDefault="006822EB" w:rsidP="00F414E7">
            <w:pPr>
              <w:spacing w:after="120"/>
              <w:ind w:left="283"/>
              <w:contextualSpacing/>
              <w:jc w:val="center"/>
            </w:pPr>
            <w:r w:rsidRPr="00E205A3">
              <w:t>(по штату)</w:t>
            </w:r>
          </w:p>
        </w:tc>
      </w:tr>
      <w:tr w:rsidR="006D0C71" w:rsidRPr="00E205A3" w:rsidTr="00136CD1">
        <w:trPr>
          <w:cantSplit/>
          <w:tblHeader/>
        </w:trPr>
        <w:tc>
          <w:tcPr>
            <w:tcW w:w="869" w:type="pct"/>
            <w:vMerge/>
            <w:vAlign w:val="center"/>
          </w:tcPr>
          <w:p w:rsidR="006D0C71" w:rsidRPr="00E205A3" w:rsidRDefault="006D0C71" w:rsidP="00F414E7">
            <w:pPr>
              <w:spacing w:after="120"/>
              <w:ind w:left="283"/>
              <w:contextualSpacing/>
              <w:jc w:val="center"/>
            </w:pPr>
          </w:p>
        </w:tc>
        <w:tc>
          <w:tcPr>
            <w:tcW w:w="690" w:type="pct"/>
            <w:vAlign w:val="center"/>
          </w:tcPr>
          <w:p w:rsidR="006D0C71" w:rsidRPr="00E205A3" w:rsidRDefault="006D0C71" w:rsidP="00F16740">
            <w:pPr>
              <w:spacing w:after="120"/>
              <w:ind w:left="283"/>
              <w:contextualSpacing/>
              <w:jc w:val="center"/>
            </w:pPr>
            <w:r w:rsidRPr="00E205A3">
              <w:t>по состоянию на 30.09.2013</w:t>
            </w:r>
          </w:p>
        </w:tc>
        <w:tc>
          <w:tcPr>
            <w:tcW w:w="691" w:type="pct"/>
            <w:vAlign w:val="center"/>
          </w:tcPr>
          <w:p w:rsidR="006D0C71" w:rsidRPr="00E205A3" w:rsidRDefault="006D0C71" w:rsidP="00F16740">
            <w:pPr>
              <w:spacing w:after="120"/>
              <w:ind w:left="283"/>
              <w:contextualSpacing/>
              <w:jc w:val="center"/>
            </w:pPr>
            <w:r w:rsidRPr="00E205A3">
              <w:t>по состоянию на 30.09.2014</w:t>
            </w:r>
          </w:p>
        </w:tc>
        <w:tc>
          <w:tcPr>
            <w:tcW w:w="685" w:type="pct"/>
            <w:vAlign w:val="center"/>
          </w:tcPr>
          <w:p w:rsidR="006D0C71" w:rsidRPr="00E205A3" w:rsidRDefault="006D0C71" w:rsidP="00F16740">
            <w:pPr>
              <w:spacing w:after="120"/>
              <w:ind w:left="283"/>
              <w:contextualSpacing/>
              <w:jc w:val="center"/>
            </w:pPr>
            <w:r w:rsidRPr="00E205A3">
              <w:t>За 9 месяцев 2013 года</w:t>
            </w:r>
          </w:p>
        </w:tc>
        <w:tc>
          <w:tcPr>
            <w:tcW w:w="685" w:type="pct"/>
            <w:vAlign w:val="center"/>
          </w:tcPr>
          <w:p w:rsidR="006D0C71" w:rsidRPr="00E205A3" w:rsidRDefault="006D0C71" w:rsidP="00F16740">
            <w:pPr>
              <w:spacing w:after="120"/>
              <w:ind w:left="283"/>
              <w:contextualSpacing/>
              <w:jc w:val="center"/>
            </w:pPr>
            <w:r w:rsidRPr="00E205A3">
              <w:t>За 9 месяцев 2014 года</w:t>
            </w:r>
          </w:p>
        </w:tc>
        <w:tc>
          <w:tcPr>
            <w:tcW w:w="690" w:type="pct"/>
            <w:vAlign w:val="center"/>
          </w:tcPr>
          <w:p w:rsidR="006D0C71" w:rsidRPr="00E205A3" w:rsidRDefault="006D0C71" w:rsidP="00F16740">
            <w:pPr>
              <w:spacing w:after="120"/>
              <w:ind w:left="283"/>
              <w:contextualSpacing/>
              <w:jc w:val="center"/>
            </w:pPr>
            <w:r w:rsidRPr="00E205A3">
              <w:t>За 9 месяцев 2013 года</w:t>
            </w:r>
          </w:p>
        </w:tc>
        <w:tc>
          <w:tcPr>
            <w:tcW w:w="690" w:type="pct"/>
            <w:vAlign w:val="center"/>
          </w:tcPr>
          <w:p w:rsidR="006D0C71" w:rsidRPr="00E205A3" w:rsidRDefault="006D0C71" w:rsidP="00F16740">
            <w:pPr>
              <w:spacing w:after="120"/>
              <w:ind w:left="283"/>
              <w:contextualSpacing/>
              <w:jc w:val="center"/>
            </w:pPr>
            <w:r w:rsidRPr="00E205A3">
              <w:t>За 9 месяцев 2014 года</w:t>
            </w:r>
          </w:p>
        </w:tc>
      </w:tr>
      <w:tr w:rsidR="006D0C71" w:rsidRPr="00E205A3" w:rsidTr="00136CD1">
        <w:trPr>
          <w:cantSplit/>
        </w:trPr>
        <w:tc>
          <w:tcPr>
            <w:tcW w:w="869" w:type="pct"/>
          </w:tcPr>
          <w:p w:rsidR="006D0C71" w:rsidRPr="00E205A3" w:rsidRDefault="006D0C71" w:rsidP="00F414E7">
            <w:pPr>
              <w:spacing w:after="120"/>
              <w:ind w:left="283"/>
              <w:contextualSpacing/>
              <w:jc w:val="both"/>
            </w:pPr>
            <w:r w:rsidRPr="00E205A3">
              <w:lastRenderedPageBreak/>
              <w:t>ПД</w:t>
            </w:r>
          </w:p>
        </w:tc>
        <w:tc>
          <w:tcPr>
            <w:tcW w:w="690" w:type="pct"/>
          </w:tcPr>
          <w:p w:rsidR="006D0C71" w:rsidRPr="00E205A3" w:rsidRDefault="006D0C71" w:rsidP="00F16740">
            <w:pPr>
              <w:jc w:val="center"/>
              <w:rPr>
                <w:spacing w:val="-8"/>
              </w:rPr>
            </w:pPr>
            <w:r w:rsidRPr="00E205A3">
              <w:rPr>
                <w:rFonts w:eastAsia="Calibri"/>
              </w:rPr>
              <w:t>4807</w:t>
            </w:r>
          </w:p>
        </w:tc>
        <w:tc>
          <w:tcPr>
            <w:tcW w:w="691" w:type="pct"/>
          </w:tcPr>
          <w:p w:rsidR="006D0C71" w:rsidRPr="00E205A3" w:rsidRDefault="006D0C71" w:rsidP="00F16740">
            <w:pPr>
              <w:jc w:val="center"/>
              <w:rPr>
                <w:spacing w:val="-8"/>
              </w:rPr>
            </w:pPr>
            <w:r w:rsidRPr="00E205A3">
              <w:rPr>
                <w:rFonts w:eastAsia="Calibri"/>
              </w:rPr>
              <w:t>4995</w:t>
            </w:r>
          </w:p>
        </w:tc>
        <w:tc>
          <w:tcPr>
            <w:tcW w:w="685" w:type="pct"/>
          </w:tcPr>
          <w:p w:rsidR="006D0C71" w:rsidRPr="00E205A3" w:rsidRDefault="006D0C71" w:rsidP="00F16740">
            <w:pPr>
              <w:jc w:val="center"/>
              <w:rPr>
                <w:spacing w:val="-8"/>
              </w:rPr>
            </w:pPr>
            <w:r w:rsidRPr="00E205A3">
              <w:rPr>
                <w:spacing w:val="-8"/>
              </w:rPr>
              <w:t>15</w:t>
            </w:r>
          </w:p>
        </w:tc>
        <w:tc>
          <w:tcPr>
            <w:tcW w:w="685" w:type="pct"/>
          </w:tcPr>
          <w:p w:rsidR="006D0C71" w:rsidRPr="00E205A3" w:rsidRDefault="006D0C71" w:rsidP="00F16740">
            <w:pPr>
              <w:jc w:val="center"/>
              <w:rPr>
                <w:spacing w:val="-8"/>
              </w:rPr>
            </w:pPr>
            <w:r w:rsidRPr="00E205A3">
              <w:rPr>
                <w:spacing w:val="-8"/>
              </w:rPr>
              <w:t>70</w:t>
            </w:r>
          </w:p>
        </w:tc>
        <w:tc>
          <w:tcPr>
            <w:tcW w:w="690" w:type="pct"/>
          </w:tcPr>
          <w:p w:rsidR="006D0C71" w:rsidRPr="00E205A3" w:rsidRDefault="006D0C71" w:rsidP="00F16740">
            <w:pPr>
              <w:jc w:val="center"/>
              <w:rPr>
                <w:spacing w:val="-8"/>
              </w:rPr>
            </w:pPr>
            <w:r w:rsidRPr="00E205A3">
              <w:rPr>
                <w:spacing w:val="-8"/>
              </w:rPr>
              <w:t>3</w:t>
            </w:r>
          </w:p>
        </w:tc>
        <w:tc>
          <w:tcPr>
            <w:tcW w:w="690" w:type="pct"/>
          </w:tcPr>
          <w:p w:rsidR="006D0C71" w:rsidRPr="00E205A3" w:rsidRDefault="006D0C71" w:rsidP="00F16740">
            <w:pPr>
              <w:jc w:val="center"/>
              <w:rPr>
                <w:spacing w:val="-8"/>
              </w:rPr>
            </w:pPr>
            <w:r w:rsidRPr="00E205A3">
              <w:rPr>
                <w:spacing w:val="-8"/>
              </w:rPr>
              <w:t>14</w:t>
            </w:r>
          </w:p>
        </w:tc>
      </w:tr>
      <w:tr w:rsidR="002C1F77" w:rsidRPr="00E205A3" w:rsidTr="00136CD1">
        <w:trPr>
          <w:cantSplit/>
        </w:trPr>
        <w:tc>
          <w:tcPr>
            <w:tcW w:w="869" w:type="pct"/>
          </w:tcPr>
          <w:p w:rsidR="002C1F77" w:rsidRPr="00E205A3" w:rsidRDefault="002C1F77" w:rsidP="00F414E7">
            <w:pPr>
              <w:spacing w:after="120"/>
              <w:ind w:left="283"/>
              <w:contextualSpacing/>
              <w:jc w:val="both"/>
            </w:pPr>
            <w:r w:rsidRPr="00E205A3">
              <w:t>Связь</w:t>
            </w:r>
          </w:p>
        </w:tc>
        <w:tc>
          <w:tcPr>
            <w:tcW w:w="690" w:type="pct"/>
          </w:tcPr>
          <w:p w:rsidR="002C1F77" w:rsidRPr="00E205A3" w:rsidRDefault="00085691" w:rsidP="00665F60">
            <w:pPr>
              <w:spacing w:after="120"/>
              <w:ind w:left="68"/>
              <w:contextualSpacing/>
              <w:jc w:val="center"/>
            </w:pPr>
            <w:r w:rsidRPr="00E205A3">
              <w:t>4554</w:t>
            </w:r>
          </w:p>
        </w:tc>
        <w:tc>
          <w:tcPr>
            <w:tcW w:w="691" w:type="pct"/>
          </w:tcPr>
          <w:p w:rsidR="002C1F77" w:rsidRPr="00E205A3" w:rsidRDefault="00085691" w:rsidP="00665F60">
            <w:pPr>
              <w:spacing w:after="120"/>
              <w:ind w:left="283"/>
              <w:contextualSpacing/>
              <w:jc w:val="center"/>
            </w:pPr>
            <w:r w:rsidRPr="00E205A3">
              <w:t>4960</w:t>
            </w:r>
          </w:p>
        </w:tc>
        <w:tc>
          <w:tcPr>
            <w:tcW w:w="685" w:type="pct"/>
          </w:tcPr>
          <w:p w:rsidR="002C1F77" w:rsidRPr="00E205A3" w:rsidRDefault="00085691" w:rsidP="00665F60">
            <w:pPr>
              <w:spacing w:after="120"/>
              <w:ind w:left="283"/>
              <w:contextualSpacing/>
              <w:jc w:val="center"/>
            </w:pPr>
            <w:r w:rsidRPr="00E205A3">
              <w:t>64</w:t>
            </w:r>
          </w:p>
        </w:tc>
        <w:tc>
          <w:tcPr>
            <w:tcW w:w="685" w:type="pct"/>
          </w:tcPr>
          <w:p w:rsidR="002C1F77" w:rsidRPr="00E205A3" w:rsidRDefault="00085691" w:rsidP="00665F60">
            <w:pPr>
              <w:spacing w:after="120"/>
              <w:ind w:left="283"/>
              <w:contextualSpacing/>
              <w:jc w:val="center"/>
            </w:pPr>
            <w:r w:rsidRPr="00E205A3">
              <w:t>46</w:t>
            </w:r>
          </w:p>
        </w:tc>
        <w:tc>
          <w:tcPr>
            <w:tcW w:w="690" w:type="pct"/>
          </w:tcPr>
          <w:p w:rsidR="002C1F77" w:rsidRPr="00E205A3" w:rsidRDefault="00085691" w:rsidP="00665F60">
            <w:pPr>
              <w:spacing w:after="120"/>
              <w:ind w:left="283"/>
              <w:contextualSpacing/>
              <w:jc w:val="center"/>
            </w:pPr>
            <w:r w:rsidRPr="00E205A3">
              <w:t>8</w:t>
            </w:r>
          </w:p>
        </w:tc>
        <w:tc>
          <w:tcPr>
            <w:tcW w:w="690" w:type="pct"/>
          </w:tcPr>
          <w:p w:rsidR="002C1F77" w:rsidRPr="00E205A3" w:rsidRDefault="00085691" w:rsidP="00665F60">
            <w:pPr>
              <w:spacing w:after="120"/>
              <w:ind w:left="283"/>
              <w:contextualSpacing/>
              <w:jc w:val="center"/>
            </w:pPr>
            <w:r w:rsidRPr="00E205A3">
              <w:t>5,1</w:t>
            </w:r>
          </w:p>
        </w:tc>
      </w:tr>
      <w:tr w:rsidR="00DE7CAA" w:rsidRPr="00E205A3" w:rsidTr="00136CD1">
        <w:trPr>
          <w:cantSplit/>
        </w:trPr>
        <w:tc>
          <w:tcPr>
            <w:tcW w:w="869" w:type="pct"/>
          </w:tcPr>
          <w:p w:rsidR="00DE7CAA" w:rsidRPr="00E205A3" w:rsidRDefault="00DE7CAA" w:rsidP="00F414E7">
            <w:pPr>
              <w:spacing w:after="120"/>
              <w:ind w:left="283"/>
              <w:contextualSpacing/>
              <w:jc w:val="both"/>
            </w:pPr>
            <w:r w:rsidRPr="00E205A3">
              <w:t>СМК</w:t>
            </w:r>
          </w:p>
        </w:tc>
        <w:tc>
          <w:tcPr>
            <w:tcW w:w="690" w:type="pct"/>
          </w:tcPr>
          <w:p w:rsidR="00DE7CAA" w:rsidRPr="00E205A3" w:rsidRDefault="00DE7CAA" w:rsidP="00651942">
            <w:pPr>
              <w:spacing w:after="120"/>
              <w:ind w:left="283"/>
              <w:contextualSpacing/>
              <w:jc w:val="center"/>
            </w:pPr>
            <w:r w:rsidRPr="00E205A3">
              <w:t>886</w:t>
            </w:r>
          </w:p>
        </w:tc>
        <w:tc>
          <w:tcPr>
            <w:tcW w:w="691" w:type="pct"/>
          </w:tcPr>
          <w:p w:rsidR="00DE7CAA" w:rsidRPr="00E205A3" w:rsidRDefault="00DE7CAA" w:rsidP="00651942">
            <w:pPr>
              <w:spacing w:after="120"/>
              <w:ind w:left="283"/>
              <w:contextualSpacing/>
              <w:jc w:val="center"/>
            </w:pPr>
            <w:r w:rsidRPr="00E205A3">
              <w:t>949</w:t>
            </w:r>
          </w:p>
        </w:tc>
        <w:tc>
          <w:tcPr>
            <w:tcW w:w="685" w:type="pct"/>
          </w:tcPr>
          <w:p w:rsidR="00DE7CAA" w:rsidRPr="00E205A3" w:rsidRDefault="00DE7CAA" w:rsidP="00651942">
            <w:pPr>
              <w:spacing w:after="120"/>
              <w:ind w:left="283"/>
              <w:contextualSpacing/>
              <w:jc w:val="center"/>
            </w:pPr>
            <w:r w:rsidRPr="00E205A3">
              <w:t>545</w:t>
            </w:r>
          </w:p>
        </w:tc>
        <w:tc>
          <w:tcPr>
            <w:tcW w:w="685" w:type="pct"/>
          </w:tcPr>
          <w:p w:rsidR="00DE7CAA" w:rsidRPr="00E205A3" w:rsidRDefault="00DE7CAA" w:rsidP="00651942">
            <w:pPr>
              <w:spacing w:after="120"/>
              <w:ind w:left="283"/>
              <w:contextualSpacing/>
              <w:jc w:val="center"/>
            </w:pPr>
            <w:r w:rsidRPr="00E205A3">
              <w:t>857</w:t>
            </w:r>
          </w:p>
        </w:tc>
        <w:tc>
          <w:tcPr>
            <w:tcW w:w="690" w:type="pct"/>
          </w:tcPr>
          <w:p w:rsidR="00DE7CAA" w:rsidRPr="00E205A3" w:rsidRDefault="00DE7CAA" w:rsidP="00651942">
            <w:pPr>
              <w:spacing w:after="120"/>
              <w:ind w:left="283"/>
              <w:contextualSpacing/>
              <w:jc w:val="center"/>
            </w:pPr>
            <w:r w:rsidRPr="00E205A3">
              <w:t>245,49</w:t>
            </w:r>
          </w:p>
        </w:tc>
        <w:tc>
          <w:tcPr>
            <w:tcW w:w="690" w:type="pct"/>
          </w:tcPr>
          <w:p w:rsidR="00DE7CAA" w:rsidRPr="00E205A3" w:rsidRDefault="00DE7CAA" w:rsidP="00651942">
            <w:pPr>
              <w:spacing w:after="120"/>
              <w:ind w:left="283"/>
              <w:contextualSpacing/>
              <w:jc w:val="center"/>
            </w:pPr>
            <w:r w:rsidRPr="00E205A3">
              <w:t>367,81</w:t>
            </w:r>
          </w:p>
        </w:tc>
      </w:tr>
    </w:tbl>
    <w:p w:rsidR="006822EB" w:rsidRPr="00E205A3" w:rsidRDefault="006822EB" w:rsidP="00F414E7">
      <w:pPr>
        <w:ind w:firstLine="709"/>
        <w:contextualSpacing/>
        <w:jc w:val="both"/>
        <w:rPr>
          <w:sz w:val="28"/>
          <w:szCs w:val="28"/>
        </w:rPr>
      </w:pPr>
    </w:p>
    <w:p w:rsidR="00D62E04" w:rsidRPr="00E205A3" w:rsidRDefault="00D62E04" w:rsidP="00F414E7">
      <w:pPr>
        <w:ind w:firstLine="708"/>
        <w:contextualSpacing/>
        <w:jc w:val="both"/>
        <w:rPr>
          <w:b/>
          <w:sz w:val="28"/>
          <w:szCs w:val="28"/>
          <w:lang w:val="en-US"/>
        </w:rPr>
      </w:pPr>
    </w:p>
    <w:p w:rsidR="004F754E" w:rsidRPr="00E205A3" w:rsidRDefault="00BC78E2" w:rsidP="00F414E7">
      <w:pPr>
        <w:ind w:firstLine="708"/>
        <w:contextualSpacing/>
        <w:jc w:val="both"/>
        <w:rPr>
          <w:b/>
          <w:sz w:val="28"/>
          <w:szCs w:val="28"/>
        </w:rPr>
      </w:pPr>
      <w:r w:rsidRPr="00E205A3">
        <w:rPr>
          <w:b/>
          <w:sz w:val="28"/>
          <w:szCs w:val="28"/>
          <w:lang w:val="en-US"/>
        </w:rPr>
        <w:t>III</w:t>
      </w:r>
      <w:r w:rsidRPr="00E205A3">
        <w:rPr>
          <w:b/>
          <w:sz w:val="28"/>
          <w:szCs w:val="28"/>
        </w:rPr>
        <w:t xml:space="preserve">. </w:t>
      </w:r>
      <w:r w:rsidR="004F754E" w:rsidRPr="00E205A3">
        <w:rPr>
          <w:b/>
          <w:sz w:val="28"/>
          <w:szCs w:val="28"/>
        </w:rPr>
        <w:t>Выводы по результатам деятельности за отчетный период и пред</w:t>
      </w:r>
      <w:r w:rsidRPr="00E205A3">
        <w:rPr>
          <w:b/>
          <w:sz w:val="28"/>
          <w:szCs w:val="28"/>
        </w:rPr>
        <w:t>ложения по ее совершенствованию:</w:t>
      </w:r>
    </w:p>
    <w:p w:rsidR="00A63851" w:rsidRPr="00E205A3" w:rsidRDefault="00A63851" w:rsidP="00F414E7">
      <w:pPr>
        <w:ind w:firstLine="708"/>
        <w:contextualSpacing/>
        <w:jc w:val="both"/>
        <w:rPr>
          <w:sz w:val="28"/>
          <w:szCs w:val="28"/>
        </w:rPr>
      </w:pPr>
    </w:p>
    <w:p w:rsidR="009F2DCD" w:rsidRPr="00E205A3" w:rsidRDefault="009F2DCD" w:rsidP="009F2DCD">
      <w:pPr>
        <w:spacing w:after="200" w:line="276" w:lineRule="auto"/>
        <w:jc w:val="center"/>
        <w:rPr>
          <w:sz w:val="28"/>
          <w:szCs w:val="28"/>
          <w:u w:val="single"/>
        </w:rPr>
      </w:pPr>
      <w:r w:rsidRPr="00E205A3">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2"/>
        <w:gridCol w:w="1312"/>
        <w:gridCol w:w="5811"/>
        <w:gridCol w:w="1331"/>
        <w:gridCol w:w="1334"/>
        <w:gridCol w:w="1331"/>
        <w:gridCol w:w="1334"/>
        <w:gridCol w:w="1331"/>
        <w:gridCol w:w="1334"/>
      </w:tblGrid>
      <w:tr w:rsidR="000E7B5E" w:rsidRPr="00E205A3" w:rsidTr="0007163B">
        <w:trPr>
          <w:cantSplit/>
          <w:tblHeader/>
        </w:trPr>
        <w:tc>
          <w:tcPr>
            <w:tcW w:w="252" w:type="pct"/>
            <w:vMerge w:val="restart"/>
            <w:vAlign w:val="center"/>
          </w:tcPr>
          <w:p w:rsidR="000E7B5E" w:rsidRPr="00E205A3" w:rsidRDefault="000E7B5E" w:rsidP="0007163B">
            <w:pPr>
              <w:jc w:val="center"/>
            </w:pPr>
            <w:r w:rsidRPr="00E205A3">
              <w:rPr>
                <w:sz w:val="22"/>
                <w:szCs w:val="22"/>
              </w:rPr>
              <w:t>№ п/п</w:t>
            </w:r>
          </w:p>
        </w:tc>
        <w:tc>
          <w:tcPr>
            <w:tcW w:w="412" w:type="pct"/>
            <w:vMerge w:val="restart"/>
            <w:textDirection w:val="btLr"/>
            <w:vAlign w:val="center"/>
          </w:tcPr>
          <w:p w:rsidR="000E7B5E" w:rsidRPr="00E205A3" w:rsidRDefault="000E7B5E" w:rsidP="0007163B">
            <w:pPr>
              <w:ind w:left="113" w:right="113"/>
              <w:jc w:val="center"/>
            </w:pPr>
            <w:r w:rsidRPr="00E205A3">
              <w:rPr>
                <w:sz w:val="22"/>
                <w:szCs w:val="22"/>
              </w:rPr>
              <w:t>Сфера деятельности</w:t>
            </w:r>
          </w:p>
        </w:tc>
        <w:tc>
          <w:tcPr>
            <w:tcW w:w="1825" w:type="pct"/>
            <w:vMerge w:val="restart"/>
            <w:vAlign w:val="center"/>
          </w:tcPr>
          <w:p w:rsidR="000E7B5E" w:rsidRPr="00E205A3" w:rsidRDefault="000E7B5E" w:rsidP="0007163B">
            <w:pPr>
              <w:jc w:val="center"/>
            </w:pPr>
            <w:r w:rsidRPr="00E205A3">
              <w:rPr>
                <w:sz w:val="22"/>
                <w:szCs w:val="22"/>
              </w:rPr>
              <w:t>Полномочия в сферах деятельности (из прилагаемого перечня полномочий)</w:t>
            </w:r>
          </w:p>
        </w:tc>
        <w:tc>
          <w:tcPr>
            <w:tcW w:w="837" w:type="pct"/>
            <w:gridSpan w:val="2"/>
            <w:vAlign w:val="center"/>
          </w:tcPr>
          <w:p w:rsidR="000E7B5E" w:rsidRPr="00E205A3" w:rsidRDefault="000E7B5E" w:rsidP="0007163B">
            <w:pPr>
              <w:jc w:val="center"/>
            </w:pPr>
            <w:r w:rsidRPr="00E205A3">
              <w:rPr>
                <w:sz w:val="22"/>
                <w:szCs w:val="22"/>
              </w:rPr>
              <w:t>Количество действующих объектов надзора всего</w:t>
            </w:r>
          </w:p>
        </w:tc>
        <w:tc>
          <w:tcPr>
            <w:tcW w:w="837" w:type="pct"/>
            <w:gridSpan w:val="2"/>
            <w:vAlign w:val="center"/>
          </w:tcPr>
          <w:p w:rsidR="000E7B5E" w:rsidRPr="00E205A3" w:rsidRDefault="000E7B5E" w:rsidP="0007163B">
            <w:pPr>
              <w:jc w:val="center"/>
            </w:pPr>
            <w:r w:rsidRPr="00E205A3">
              <w:rPr>
                <w:sz w:val="22"/>
                <w:szCs w:val="22"/>
              </w:rPr>
              <w:t>Количество проверенных в отчетном периоде объектов надзора</w:t>
            </w:r>
          </w:p>
        </w:tc>
        <w:tc>
          <w:tcPr>
            <w:tcW w:w="837" w:type="pct"/>
            <w:gridSpan w:val="2"/>
            <w:vAlign w:val="center"/>
          </w:tcPr>
          <w:p w:rsidR="000E7B5E" w:rsidRPr="00E205A3" w:rsidRDefault="000E7B5E" w:rsidP="0007163B">
            <w:pPr>
              <w:jc w:val="center"/>
            </w:pPr>
            <w:r w:rsidRPr="00E205A3">
              <w:rPr>
                <w:sz w:val="22"/>
                <w:szCs w:val="22"/>
              </w:rPr>
              <w:t>Нагрузка на одного сотрудника</w:t>
            </w:r>
          </w:p>
          <w:p w:rsidR="000E7B5E" w:rsidRPr="00E205A3" w:rsidRDefault="000E7B5E" w:rsidP="0007163B">
            <w:pPr>
              <w:jc w:val="center"/>
            </w:pPr>
            <w:r w:rsidRPr="00E205A3">
              <w:rPr>
                <w:sz w:val="22"/>
                <w:szCs w:val="22"/>
              </w:rPr>
              <w:t>(по штату)</w:t>
            </w:r>
          </w:p>
        </w:tc>
      </w:tr>
      <w:tr w:rsidR="000E7B5E" w:rsidRPr="00E205A3" w:rsidTr="0007163B">
        <w:trPr>
          <w:cantSplit/>
          <w:trHeight w:val="1606"/>
          <w:tblHeader/>
        </w:trPr>
        <w:tc>
          <w:tcPr>
            <w:tcW w:w="252" w:type="pct"/>
            <w:vMerge/>
          </w:tcPr>
          <w:p w:rsidR="000E7B5E" w:rsidRPr="00E205A3" w:rsidRDefault="000E7B5E" w:rsidP="0007163B">
            <w:pPr>
              <w:jc w:val="center"/>
            </w:pPr>
          </w:p>
        </w:tc>
        <w:tc>
          <w:tcPr>
            <w:tcW w:w="412" w:type="pct"/>
            <w:vMerge/>
          </w:tcPr>
          <w:p w:rsidR="000E7B5E" w:rsidRPr="00E205A3" w:rsidRDefault="000E7B5E" w:rsidP="0007163B">
            <w:pPr>
              <w:jc w:val="center"/>
            </w:pPr>
          </w:p>
        </w:tc>
        <w:tc>
          <w:tcPr>
            <w:tcW w:w="1825" w:type="pct"/>
            <w:vMerge/>
            <w:vAlign w:val="center"/>
          </w:tcPr>
          <w:p w:rsidR="000E7B5E" w:rsidRPr="00E205A3" w:rsidRDefault="000E7B5E" w:rsidP="0007163B">
            <w:pPr>
              <w:jc w:val="center"/>
            </w:pPr>
          </w:p>
        </w:tc>
        <w:tc>
          <w:tcPr>
            <w:tcW w:w="418" w:type="pct"/>
            <w:textDirection w:val="btLr"/>
            <w:vAlign w:val="center"/>
          </w:tcPr>
          <w:p w:rsidR="000E7B5E" w:rsidRPr="00E205A3" w:rsidRDefault="000E7B5E" w:rsidP="00EF5CC4">
            <w:pPr>
              <w:ind w:left="113" w:right="113"/>
              <w:jc w:val="center"/>
            </w:pPr>
            <w:r w:rsidRPr="00E205A3">
              <w:rPr>
                <w:sz w:val="22"/>
                <w:szCs w:val="22"/>
              </w:rPr>
              <w:t>по состоянию на 30.0</w:t>
            </w:r>
            <w:r w:rsidR="00EF5CC4" w:rsidRPr="00E205A3">
              <w:rPr>
                <w:sz w:val="22"/>
                <w:szCs w:val="22"/>
              </w:rPr>
              <w:t>9</w:t>
            </w:r>
            <w:r w:rsidRPr="00E205A3">
              <w:rPr>
                <w:sz w:val="22"/>
                <w:szCs w:val="22"/>
              </w:rPr>
              <w:t>.2013</w:t>
            </w:r>
          </w:p>
        </w:tc>
        <w:tc>
          <w:tcPr>
            <w:tcW w:w="419" w:type="pct"/>
            <w:textDirection w:val="btLr"/>
            <w:vAlign w:val="center"/>
          </w:tcPr>
          <w:p w:rsidR="000E7B5E" w:rsidRPr="00E205A3" w:rsidRDefault="000E7B5E" w:rsidP="00EF5CC4">
            <w:pPr>
              <w:ind w:left="113" w:right="113"/>
              <w:jc w:val="center"/>
            </w:pPr>
            <w:r w:rsidRPr="00E205A3">
              <w:rPr>
                <w:sz w:val="22"/>
                <w:szCs w:val="22"/>
              </w:rPr>
              <w:t>по состоянию на 30.0</w:t>
            </w:r>
            <w:r w:rsidR="00EF5CC4" w:rsidRPr="00E205A3">
              <w:rPr>
                <w:sz w:val="22"/>
                <w:szCs w:val="22"/>
              </w:rPr>
              <w:t>9</w:t>
            </w:r>
            <w:r w:rsidRPr="00E205A3">
              <w:rPr>
                <w:sz w:val="22"/>
                <w:szCs w:val="22"/>
              </w:rPr>
              <w:t>.2014</w:t>
            </w:r>
          </w:p>
        </w:tc>
        <w:tc>
          <w:tcPr>
            <w:tcW w:w="418" w:type="pct"/>
            <w:textDirection w:val="btLr"/>
            <w:vAlign w:val="center"/>
          </w:tcPr>
          <w:p w:rsidR="000E7B5E" w:rsidRPr="00E205A3" w:rsidRDefault="00EF5CC4"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2013 года </w:t>
            </w:r>
          </w:p>
        </w:tc>
        <w:tc>
          <w:tcPr>
            <w:tcW w:w="419" w:type="pct"/>
            <w:textDirection w:val="btLr"/>
            <w:vAlign w:val="center"/>
          </w:tcPr>
          <w:p w:rsidR="000E7B5E" w:rsidRPr="00E205A3" w:rsidRDefault="00EF5CC4"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2014 года </w:t>
            </w:r>
          </w:p>
        </w:tc>
        <w:tc>
          <w:tcPr>
            <w:tcW w:w="418" w:type="pct"/>
            <w:textDirection w:val="btLr"/>
            <w:vAlign w:val="center"/>
          </w:tcPr>
          <w:p w:rsidR="000E7B5E" w:rsidRPr="00E205A3" w:rsidRDefault="00EF5CC4"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2013 года </w:t>
            </w:r>
          </w:p>
        </w:tc>
        <w:tc>
          <w:tcPr>
            <w:tcW w:w="419" w:type="pct"/>
            <w:textDirection w:val="btLr"/>
            <w:vAlign w:val="center"/>
          </w:tcPr>
          <w:p w:rsidR="000E7B5E" w:rsidRPr="00E205A3" w:rsidRDefault="00EF5CC4"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2014 года </w:t>
            </w:r>
          </w:p>
        </w:tc>
      </w:tr>
      <w:tr w:rsidR="000E7B5E" w:rsidRPr="00E205A3" w:rsidTr="0007163B">
        <w:trPr>
          <w:cantSplit/>
        </w:trPr>
        <w:tc>
          <w:tcPr>
            <w:tcW w:w="252" w:type="pct"/>
          </w:tcPr>
          <w:p w:rsidR="000E7B5E" w:rsidRPr="00E205A3" w:rsidRDefault="000E7B5E" w:rsidP="0007163B">
            <w:pPr>
              <w:jc w:val="center"/>
              <w:rPr>
                <w:sz w:val="20"/>
                <w:szCs w:val="20"/>
              </w:rPr>
            </w:pPr>
            <w:r w:rsidRPr="00E205A3">
              <w:rPr>
                <w:sz w:val="20"/>
                <w:szCs w:val="20"/>
              </w:rPr>
              <w:t>1</w:t>
            </w:r>
          </w:p>
        </w:tc>
        <w:tc>
          <w:tcPr>
            <w:tcW w:w="412" w:type="pct"/>
          </w:tcPr>
          <w:p w:rsidR="000E7B5E" w:rsidRPr="00E205A3" w:rsidRDefault="000E7B5E" w:rsidP="0007163B">
            <w:pPr>
              <w:jc w:val="center"/>
              <w:rPr>
                <w:sz w:val="20"/>
                <w:szCs w:val="20"/>
              </w:rPr>
            </w:pPr>
            <w:r w:rsidRPr="00E205A3">
              <w:rPr>
                <w:sz w:val="20"/>
                <w:szCs w:val="20"/>
              </w:rPr>
              <w:t>ИТ</w:t>
            </w:r>
          </w:p>
        </w:tc>
        <w:tc>
          <w:tcPr>
            <w:tcW w:w="1825" w:type="pct"/>
            <w:vAlign w:val="center"/>
          </w:tcPr>
          <w:p w:rsidR="000E7B5E" w:rsidRPr="00E205A3" w:rsidRDefault="000E7B5E" w:rsidP="0007163B">
            <w:pPr>
              <w:rPr>
                <w:sz w:val="20"/>
                <w:szCs w:val="20"/>
              </w:rPr>
            </w:pPr>
            <w:r w:rsidRPr="00E205A3">
              <w:rPr>
                <w:sz w:val="20"/>
                <w:szCs w:val="20"/>
              </w:rPr>
              <w:t>Участие  в формировании единой автоматизированной информационной системы</w:t>
            </w:r>
          </w:p>
        </w:tc>
        <w:tc>
          <w:tcPr>
            <w:tcW w:w="418" w:type="pct"/>
            <w:shd w:val="clear" w:color="auto" w:fill="auto"/>
            <w:vAlign w:val="center"/>
          </w:tcPr>
          <w:p w:rsidR="000E7B5E" w:rsidRPr="00E205A3" w:rsidRDefault="000C381A" w:rsidP="0007163B">
            <w:pPr>
              <w:jc w:val="center"/>
            </w:pPr>
            <w:r w:rsidRPr="00E205A3">
              <w:t>0</w:t>
            </w:r>
          </w:p>
        </w:tc>
        <w:tc>
          <w:tcPr>
            <w:tcW w:w="419" w:type="pct"/>
            <w:shd w:val="clear" w:color="auto" w:fill="auto"/>
            <w:vAlign w:val="center"/>
          </w:tcPr>
          <w:p w:rsidR="000E7B5E" w:rsidRPr="00E205A3" w:rsidRDefault="000C381A" w:rsidP="0007163B">
            <w:pPr>
              <w:jc w:val="center"/>
            </w:pPr>
            <w:r w:rsidRPr="00E205A3">
              <w:t>0</w:t>
            </w:r>
          </w:p>
        </w:tc>
        <w:tc>
          <w:tcPr>
            <w:tcW w:w="418" w:type="pct"/>
            <w:shd w:val="clear" w:color="auto" w:fill="auto"/>
            <w:vAlign w:val="center"/>
          </w:tcPr>
          <w:p w:rsidR="000E7B5E" w:rsidRPr="00E205A3" w:rsidRDefault="000C381A" w:rsidP="0007163B">
            <w:pPr>
              <w:jc w:val="center"/>
            </w:pPr>
            <w:r w:rsidRPr="00E205A3">
              <w:t>0</w:t>
            </w:r>
          </w:p>
        </w:tc>
        <w:tc>
          <w:tcPr>
            <w:tcW w:w="419" w:type="pct"/>
            <w:shd w:val="clear" w:color="auto" w:fill="auto"/>
            <w:vAlign w:val="center"/>
          </w:tcPr>
          <w:p w:rsidR="000E7B5E" w:rsidRPr="00E205A3" w:rsidRDefault="000C381A" w:rsidP="0007163B">
            <w:pPr>
              <w:jc w:val="center"/>
            </w:pPr>
            <w:r w:rsidRPr="00E205A3">
              <w:t>0</w:t>
            </w:r>
          </w:p>
        </w:tc>
        <w:tc>
          <w:tcPr>
            <w:tcW w:w="418" w:type="pct"/>
            <w:shd w:val="clear" w:color="auto" w:fill="auto"/>
            <w:vAlign w:val="center"/>
          </w:tcPr>
          <w:p w:rsidR="000E7B5E" w:rsidRPr="00E205A3" w:rsidRDefault="000C381A" w:rsidP="0007163B">
            <w:pPr>
              <w:jc w:val="center"/>
              <w:rPr>
                <w:b/>
              </w:rPr>
            </w:pPr>
            <w:r w:rsidRPr="00E205A3">
              <w:rPr>
                <w:b/>
              </w:rPr>
              <w:t>0</w:t>
            </w:r>
          </w:p>
        </w:tc>
        <w:tc>
          <w:tcPr>
            <w:tcW w:w="419" w:type="pct"/>
            <w:shd w:val="clear" w:color="auto" w:fill="auto"/>
            <w:vAlign w:val="center"/>
          </w:tcPr>
          <w:p w:rsidR="000E7B5E" w:rsidRPr="00E205A3" w:rsidRDefault="000C381A" w:rsidP="0007163B">
            <w:pPr>
              <w:jc w:val="center"/>
              <w:rPr>
                <w:b/>
              </w:rPr>
            </w:pPr>
            <w:r w:rsidRPr="00E205A3">
              <w:rPr>
                <w:b/>
              </w:rPr>
              <w:t>0</w:t>
            </w:r>
          </w:p>
        </w:tc>
      </w:tr>
      <w:tr w:rsidR="000E7B5E" w:rsidRPr="00E205A3" w:rsidTr="0007163B">
        <w:trPr>
          <w:cantSplit/>
        </w:trPr>
        <w:tc>
          <w:tcPr>
            <w:tcW w:w="252" w:type="pct"/>
          </w:tcPr>
          <w:p w:rsidR="000E7B5E" w:rsidRPr="00E205A3" w:rsidRDefault="000E7B5E" w:rsidP="0007163B">
            <w:pPr>
              <w:jc w:val="center"/>
              <w:rPr>
                <w:color w:val="000000"/>
                <w:sz w:val="20"/>
                <w:szCs w:val="20"/>
              </w:rPr>
            </w:pPr>
            <w:r w:rsidRPr="00E205A3">
              <w:rPr>
                <w:color w:val="000000"/>
                <w:sz w:val="20"/>
                <w:szCs w:val="20"/>
              </w:rPr>
              <w:t>2</w:t>
            </w:r>
          </w:p>
        </w:tc>
        <w:tc>
          <w:tcPr>
            <w:tcW w:w="412" w:type="pct"/>
          </w:tcPr>
          <w:p w:rsidR="000E7B5E" w:rsidRPr="00E205A3" w:rsidRDefault="000E7B5E" w:rsidP="0007163B">
            <w:pPr>
              <w:jc w:val="center"/>
              <w:rPr>
                <w:color w:val="000000"/>
                <w:sz w:val="20"/>
                <w:szCs w:val="20"/>
              </w:rPr>
            </w:pPr>
            <w:r w:rsidRPr="00E205A3">
              <w:rPr>
                <w:color w:val="000000"/>
                <w:sz w:val="20"/>
                <w:szCs w:val="20"/>
              </w:rPr>
              <w:t>ИТ</w:t>
            </w:r>
          </w:p>
        </w:tc>
        <w:tc>
          <w:tcPr>
            <w:tcW w:w="1825" w:type="pct"/>
            <w:vAlign w:val="center"/>
          </w:tcPr>
          <w:p w:rsidR="000E7B5E" w:rsidRPr="00E205A3" w:rsidRDefault="000E7B5E" w:rsidP="0007163B">
            <w:pPr>
              <w:rPr>
                <w:color w:val="000000"/>
                <w:sz w:val="20"/>
                <w:szCs w:val="20"/>
              </w:rPr>
            </w:pPr>
            <w:r w:rsidRPr="00E205A3">
              <w:rPr>
                <w:color w:val="000000"/>
                <w:sz w:val="20"/>
                <w:szCs w:val="20"/>
              </w:rPr>
              <w:t xml:space="preserve">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18" w:type="pct"/>
            <w:shd w:val="clear" w:color="auto" w:fill="auto"/>
            <w:vAlign w:val="center"/>
          </w:tcPr>
          <w:p w:rsidR="000E7B5E" w:rsidRPr="00E205A3" w:rsidRDefault="000C381A" w:rsidP="0007163B">
            <w:pPr>
              <w:jc w:val="center"/>
            </w:pPr>
            <w:r w:rsidRPr="00E205A3">
              <w:t>0</w:t>
            </w:r>
          </w:p>
        </w:tc>
        <w:tc>
          <w:tcPr>
            <w:tcW w:w="419" w:type="pct"/>
            <w:shd w:val="clear" w:color="auto" w:fill="auto"/>
            <w:vAlign w:val="center"/>
          </w:tcPr>
          <w:p w:rsidR="000E7B5E" w:rsidRPr="00E205A3" w:rsidRDefault="000C381A" w:rsidP="0007163B">
            <w:pPr>
              <w:jc w:val="center"/>
            </w:pPr>
            <w:r w:rsidRPr="00E205A3">
              <w:t>0</w:t>
            </w:r>
          </w:p>
        </w:tc>
        <w:tc>
          <w:tcPr>
            <w:tcW w:w="418" w:type="pct"/>
            <w:shd w:val="clear" w:color="auto" w:fill="auto"/>
            <w:vAlign w:val="center"/>
          </w:tcPr>
          <w:p w:rsidR="000E7B5E" w:rsidRPr="00E205A3" w:rsidRDefault="000C381A" w:rsidP="0007163B">
            <w:pPr>
              <w:jc w:val="center"/>
            </w:pPr>
            <w:r w:rsidRPr="00E205A3">
              <w:t>0</w:t>
            </w:r>
          </w:p>
        </w:tc>
        <w:tc>
          <w:tcPr>
            <w:tcW w:w="419" w:type="pct"/>
            <w:shd w:val="clear" w:color="auto" w:fill="auto"/>
            <w:vAlign w:val="center"/>
          </w:tcPr>
          <w:p w:rsidR="000E7B5E" w:rsidRPr="00E205A3" w:rsidRDefault="000C381A" w:rsidP="0007163B">
            <w:pPr>
              <w:jc w:val="center"/>
            </w:pPr>
            <w:r w:rsidRPr="00E205A3">
              <w:t>0</w:t>
            </w:r>
          </w:p>
        </w:tc>
        <w:tc>
          <w:tcPr>
            <w:tcW w:w="418" w:type="pct"/>
            <w:tcBorders>
              <w:bottom w:val="single" w:sz="4" w:space="0" w:color="auto"/>
            </w:tcBorders>
            <w:shd w:val="clear" w:color="auto" w:fill="auto"/>
            <w:vAlign w:val="center"/>
          </w:tcPr>
          <w:p w:rsidR="000E7B5E" w:rsidRPr="00E205A3" w:rsidRDefault="000C381A" w:rsidP="0007163B">
            <w:pPr>
              <w:jc w:val="center"/>
              <w:rPr>
                <w:b/>
              </w:rPr>
            </w:pPr>
            <w:r w:rsidRPr="00E205A3">
              <w:rPr>
                <w:b/>
              </w:rPr>
              <w:t>0</w:t>
            </w:r>
          </w:p>
        </w:tc>
        <w:tc>
          <w:tcPr>
            <w:tcW w:w="419" w:type="pct"/>
            <w:tcBorders>
              <w:bottom w:val="single" w:sz="4" w:space="0" w:color="auto"/>
            </w:tcBorders>
            <w:shd w:val="clear" w:color="auto" w:fill="auto"/>
            <w:vAlign w:val="center"/>
          </w:tcPr>
          <w:p w:rsidR="000E7B5E" w:rsidRPr="00E205A3" w:rsidRDefault="000C381A" w:rsidP="0007163B">
            <w:pPr>
              <w:jc w:val="center"/>
              <w:rPr>
                <w:b/>
              </w:rPr>
            </w:pPr>
            <w:r w:rsidRPr="00E205A3">
              <w:rPr>
                <w:b/>
              </w:rPr>
              <w:t>0</w:t>
            </w:r>
          </w:p>
        </w:tc>
      </w:tr>
      <w:tr w:rsidR="00390E6B" w:rsidRPr="00E205A3" w:rsidTr="00F16740">
        <w:trPr>
          <w:cantSplit/>
        </w:trPr>
        <w:tc>
          <w:tcPr>
            <w:tcW w:w="252" w:type="pct"/>
          </w:tcPr>
          <w:p w:rsidR="00390E6B" w:rsidRPr="00E205A3" w:rsidRDefault="00390E6B" w:rsidP="0007163B">
            <w:pPr>
              <w:jc w:val="center"/>
              <w:rPr>
                <w:color w:val="000000"/>
                <w:sz w:val="20"/>
                <w:szCs w:val="20"/>
              </w:rPr>
            </w:pPr>
            <w:r w:rsidRPr="00E205A3">
              <w:rPr>
                <w:color w:val="000000"/>
                <w:sz w:val="20"/>
                <w:szCs w:val="20"/>
              </w:rPr>
              <w:t>3</w:t>
            </w:r>
          </w:p>
        </w:tc>
        <w:tc>
          <w:tcPr>
            <w:tcW w:w="412" w:type="pct"/>
          </w:tcPr>
          <w:p w:rsidR="00390E6B" w:rsidRPr="00E205A3" w:rsidRDefault="00390E6B" w:rsidP="0007163B">
            <w:pPr>
              <w:jc w:val="center"/>
              <w:rPr>
                <w:color w:val="000000"/>
                <w:sz w:val="20"/>
                <w:szCs w:val="20"/>
              </w:rPr>
            </w:pPr>
            <w:r w:rsidRPr="00E205A3">
              <w:rPr>
                <w:color w:val="000000"/>
                <w:sz w:val="20"/>
                <w:szCs w:val="20"/>
              </w:rPr>
              <w:t>ПД</w:t>
            </w:r>
          </w:p>
        </w:tc>
        <w:tc>
          <w:tcPr>
            <w:tcW w:w="1825" w:type="pct"/>
            <w:vAlign w:val="center"/>
          </w:tcPr>
          <w:p w:rsidR="00390E6B" w:rsidRPr="00E205A3" w:rsidRDefault="00390E6B" w:rsidP="0007163B">
            <w:pPr>
              <w:rPr>
                <w:sz w:val="20"/>
                <w:szCs w:val="20"/>
              </w:rPr>
            </w:pPr>
            <w:r w:rsidRPr="00E205A3">
              <w:rPr>
                <w:color w:val="000000"/>
                <w:sz w:val="20"/>
                <w:szCs w:val="20"/>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18" w:type="pct"/>
            <w:shd w:val="clear" w:color="auto" w:fill="auto"/>
          </w:tcPr>
          <w:p w:rsidR="00390E6B" w:rsidRPr="00E205A3" w:rsidRDefault="00390E6B" w:rsidP="00F16740">
            <w:pPr>
              <w:jc w:val="center"/>
              <w:rPr>
                <w:spacing w:val="-8"/>
              </w:rPr>
            </w:pPr>
            <w:r w:rsidRPr="00E205A3">
              <w:rPr>
                <w:rFonts w:eastAsia="Calibri"/>
              </w:rPr>
              <w:t>4807</w:t>
            </w:r>
          </w:p>
        </w:tc>
        <w:tc>
          <w:tcPr>
            <w:tcW w:w="419" w:type="pct"/>
            <w:shd w:val="clear" w:color="auto" w:fill="auto"/>
          </w:tcPr>
          <w:p w:rsidR="00390E6B" w:rsidRPr="00E205A3" w:rsidRDefault="00390E6B" w:rsidP="00F16740">
            <w:pPr>
              <w:jc w:val="center"/>
              <w:rPr>
                <w:spacing w:val="-8"/>
              </w:rPr>
            </w:pPr>
            <w:r w:rsidRPr="00E205A3">
              <w:rPr>
                <w:rFonts w:eastAsia="Calibri"/>
              </w:rPr>
              <w:t>4995</w:t>
            </w:r>
          </w:p>
        </w:tc>
        <w:tc>
          <w:tcPr>
            <w:tcW w:w="418" w:type="pct"/>
            <w:shd w:val="clear" w:color="auto" w:fill="auto"/>
          </w:tcPr>
          <w:p w:rsidR="00390E6B" w:rsidRPr="00E205A3" w:rsidRDefault="00390E6B" w:rsidP="00F16740">
            <w:pPr>
              <w:jc w:val="center"/>
              <w:rPr>
                <w:spacing w:val="-8"/>
              </w:rPr>
            </w:pPr>
            <w:r w:rsidRPr="00E205A3">
              <w:rPr>
                <w:spacing w:val="-8"/>
              </w:rPr>
              <w:t>15</w:t>
            </w:r>
          </w:p>
        </w:tc>
        <w:tc>
          <w:tcPr>
            <w:tcW w:w="419" w:type="pct"/>
            <w:shd w:val="clear" w:color="auto" w:fill="auto"/>
          </w:tcPr>
          <w:p w:rsidR="00390E6B" w:rsidRPr="00E205A3" w:rsidRDefault="00390E6B" w:rsidP="00F16740">
            <w:pPr>
              <w:jc w:val="center"/>
              <w:rPr>
                <w:spacing w:val="-8"/>
              </w:rPr>
            </w:pPr>
            <w:r w:rsidRPr="00E205A3">
              <w:rPr>
                <w:spacing w:val="-8"/>
              </w:rPr>
              <w:t>70</w:t>
            </w:r>
          </w:p>
        </w:tc>
        <w:tc>
          <w:tcPr>
            <w:tcW w:w="418" w:type="pct"/>
            <w:shd w:val="clear" w:color="auto" w:fill="auto"/>
          </w:tcPr>
          <w:p w:rsidR="00390E6B" w:rsidRPr="00E205A3" w:rsidRDefault="00390E6B" w:rsidP="00F16740">
            <w:pPr>
              <w:jc w:val="center"/>
              <w:rPr>
                <w:spacing w:val="-8"/>
              </w:rPr>
            </w:pPr>
            <w:r w:rsidRPr="00E205A3">
              <w:rPr>
                <w:spacing w:val="-8"/>
              </w:rPr>
              <w:t>3</w:t>
            </w:r>
          </w:p>
        </w:tc>
        <w:tc>
          <w:tcPr>
            <w:tcW w:w="419" w:type="pct"/>
            <w:shd w:val="clear" w:color="auto" w:fill="auto"/>
          </w:tcPr>
          <w:p w:rsidR="00390E6B" w:rsidRPr="00E205A3" w:rsidRDefault="00390E6B" w:rsidP="00F16740">
            <w:pPr>
              <w:jc w:val="center"/>
              <w:rPr>
                <w:spacing w:val="-8"/>
              </w:rPr>
            </w:pPr>
            <w:r w:rsidRPr="00E205A3">
              <w:rPr>
                <w:spacing w:val="-8"/>
              </w:rPr>
              <w:t>14</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4</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18" w:type="pct"/>
            <w:shd w:val="clear" w:color="auto" w:fill="auto"/>
            <w:vAlign w:val="center"/>
          </w:tcPr>
          <w:p w:rsidR="00432A32" w:rsidRPr="00E205A3" w:rsidRDefault="00432A32" w:rsidP="00651942">
            <w:pPr>
              <w:jc w:val="center"/>
            </w:pPr>
            <w:r w:rsidRPr="00E205A3">
              <w:t>180</w:t>
            </w:r>
          </w:p>
        </w:tc>
        <w:tc>
          <w:tcPr>
            <w:tcW w:w="419" w:type="pct"/>
            <w:shd w:val="clear" w:color="auto" w:fill="auto"/>
            <w:vAlign w:val="center"/>
          </w:tcPr>
          <w:p w:rsidR="00432A32" w:rsidRPr="00E205A3" w:rsidRDefault="00432A32" w:rsidP="00651942">
            <w:pPr>
              <w:jc w:val="center"/>
            </w:pPr>
            <w:r w:rsidRPr="00E205A3">
              <w:t>194</w:t>
            </w:r>
          </w:p>
        </w:tc>
        <w:tc>
          <w:tcPr>
            <w:tcW w:w="418" w:type="pct"/>
            <w:shd w:val="clear" w:color="auto" w:fill="auto"/>
            <w:vAlign w:val="center"/>
          </w:tcPr>
          <w:p w:rsidR="00432A32" w:rsidRPr="00E205A3" w:rsidRDefault="00432A32" w:rsidP="00651942">
            <w:pPr>
              <w:jc w:val="center"/>
            </w:pPr>
            <w:r w:rsidRPr="00E205A3">
              <w:t>23</w:t>
            </w:r>
          </w:p>
        </w:tc>
        <w:tc>
          <w:tcPr>
            <w:tcW w:w="419" w:type="pct"/>
            <w:shd w:val="clear" w:color="auto" w:fill="auto"/>
            <w:vAlign w:val="center"/>
          </w:tcPr>
          <w:p w:rsidR="00432A32" w:rsidRPr="00E205A3" w:rsidRDefault="00432A32" w:rsidP="00651942">
            <w:pPr>
              <w:jc w:val="center"/>
            </w:pPr>
            <w:r w:rsidRPr="00E205A3">
              <w:t>21</w:t>
            </w:r>
          </w:p>
        </w:tc>
        <w:tc>
          <w:tcPr>
            <w:tcW w:w="418" w:type="pct"/>
            <w:shd w:val="clear" w:color="auto" w:fill="auto"/>
            <w:vAlign w:val="center"/>
          </w:tcPr>
          <w:p w:rsidR="00432A32" w:rsidRPr="00E205A3" w:rsidRDefault="00432A32" w:rsidP="00651942">
            <w:pPr>
              <w:jc w:val="center"/>
              <w:rPr>
                <w:b/>
              </w:rPr>
            </w:pPr>
            <w:r w:rsidRPr="00E205A3">
              <w:rPr>
                <w:b/>
              </w:rPr>
              <w:t>2,875</w:t>
            </w:r>
          </w:p>
        </w:tc>
        <w:tc>
          <w:tcPr>
            <w:tcW w:w="419" w:type="pct"/>
            <w:shd w:val="clear" w:color="auto" w:fill="auto"/>
            <w:vAlign w:val="center"/>
          </w:tcPr>
          <w:p w:rsidR="00432A32" w:rsidRPr="00E205A3" w:rsidRDefault="00432A32" w:rsidP="00651942">
            <w:pPr>
              <w:jc w:val="center"/>
              <w:rPr>
                <w:b/>
              </w:rPr>
            </w:pPr>
            <w:r w:rsidRPr="00E205A3">
              <w:rPr>
                <w:b/>
              </w:rPr>
              <w:t>3</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lastRenderedPageBreak/>
              <w:t>5</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c>
        <w:tc>
          <w:tcPr>
            <w:tcW w:w="418" w:type="pct"/>
            <w:shd w:val="clear" w:color="auto" w:fill="auto"/>
            <w:vAlign w:val="center"/>
          </w:tcPr>
          <w:p w:rsidR="00432A32" w:rsidRPr="00E205A3" w:rsidRDefault="00432A32" w:rsidP="00651942">
            <w:pPr>
              <w:jc w:val="center"/>
            </w:pPr>
            <w:r w:rsidRPr="00E205A3">
              <w:t>295</w:t>
            </w:r>
          </w:p>
        </w:tc>
        <w:tc>
          <w:tcPr>
            <w:tcW w:w="419" w:type="pct"/>
            <w:shd w:val="clear" w:color="auto" w:fill="auto"/>
            <w:vAlign w:val="center"/>
          </w:tcPr>
          <w:p w:rsidR="00432A32" w:rsidRPr="00E205A3" w:rsidRDefault="00432A32" w:rsidP="00651942">
            <w:pPr>
              <w:jc w:val="center"/>
            </w:pPr>
            <w:r w:rsidRPr="00E205A3">
              <w:t>309</w:t>
            </w:r>
          </w:p>
        </w:tc>
        <w:tc>
          <w:tcPr>
            <w:tcW w:w="418" w:type="pct"/>
            <w:shd w:val="clear" w:color="auto" w:fill="auto"/>
            <w:vAlign w:val="center"/>
          </w:tcPr>
          <w:p w:rsidR="00432A32" w:rsidRPr="00E205A3" w:rsidRDefault="00432A32" w:rsidP="00651942">
            <w:pPr>
              <w:jc w:val="center"/>
            </w:pPr>
            <w:r w:rsidRPr="00E205A3">
              <w:t>24</w:t>
            </w:r>
          </w:p>
        </w:tc>
        <w:tc>
          <w:tcPr>
            <w:tcW w:w="419" w:type="pct"/>
            <w:shd w:val="clear" w:color="auto" w:fill="auto"/>
            <w:vAlign w:val="center"/>
          </w:tcPr>
          <w:p w:rsidR="00432A32" w:rsidRPr="00E205A3" w:rsidRDefault="00432A32" w:rsidP="00651942">
            <w:pPr>
              <w:jc w:val="center"/>
            </w:pPr>
            <w:r w:rsidRPr="00E205A3">
              <w:t>22</w:t>
            </w:r>
          </w:p>
        </w:tc>
        <w:tc>
          <w:tcPr>
            <w:tcW w:w="418" w:type="pct"/>
            <w:shd w:val="clear" w:color="auto" w:fill="auto"/>
            <w:vAlign w:val="center"/>
          </w:tcPr>
          <w:p w:rsidR="00432A32" w:rsidRPr="00E205A3" w:rsidRDefault="00432A32" w:rsidP="00651942">
            <w:pPr>
              <w:jc w:val="center"/>
              <w:rPr>
                <w:b/>
              </w:rPr>
            </w:pPr>
            <w:r w:rsidRPr="00E205A3">
              <w:rPr>
                <w:b/>
              </w:rPr>
              <w:t>3,4</w:t>
            </w:r>
          </w:p>
        </w:tc>
        <w:tc>
          <w:tcPr>
            <w:tcW w:w="419" w:type="pct"/>
            <w:shd w:val="clear" w:color="auto" w:fill="auto"/>
            <w:vAlign w:val="center"/>
          </w:tcPr>
          <w:p w:rsidR="00432A32" w:rsidRPr="00E205A3" w:rsidRDefault="00432A32" w:rsidP="00651942">
            <w:pPr>
              <w:jc w:val="center"/>
              <w:rPr>
                <w:b/>
              </w:rPr>
            </w:pPr>
            <w:r w:rsidRPr="00E205A3">
              <w:rPr>
                <w:b/>
              </w:rPr>
              <w:t>3,7</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6</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18" w:type="pct"/>
            <w:shd w:val="clear" w:color="auto" w:fill="auto"/>
            <w:vAlign w:val="center"/>
          </w:tcPr>
          <w:p w:rsidR="00432A32" w:rsidRPr="00E205A3" w:rsidRDefault="00432A32" w:rsidP="00651942">
            <w:pPr>
              <w:jc w:val="center"/>
            </w:pPr>
            <w:r w:rsidRPr="00E205A3">
              <w:t>183</w:t>
            </w:r>
          </w:p>
        </w:tc>
        <w:tc>
          <w:tcPr>
            <w:tcW w:w="419" w:type="pct"/>
            <w:shd w:val="clear" w:color="auto" w:fill="auto"/>
            <w:vAlign w:val="center"/>
          </w:tcPr>
          <w:p w:rsidR="00432A32" w:rsidRPr="00E205A3" w:rsidRDefault="00432A32" w:rsidP="00651942">
            <w:pPr>
              <w:jc w:val="center"/>
            </w:pPr>
            <w:r w:rsidRPr="00E205A3">
              <w:t>193</w:t>
            </w:r>
          </w:p>
        </w:tc>
        <w:tc>
          <w:tcPr>
            <w:tcW w:w="418" w:type="pct"/>
            <w:shd w:val="clear" w:color="auto" w:fill="auto"/>
            <w:vAlign w:val="center"/>
          </w:tcPr>
          <w:p w:rsidR="00432A32" w:rsidRPr="00E205A3" w:rsidRDefault="00432A32" w:rsidP="00651942">
            <w:pPr>
              <w:jc w:val="center"/>
            </w:pPr>
            <w:r w:rsidRPr="00E205A3">
              <w:t>23</w:t>
            </w:r>
          </w:p>
        </w:tc>
        <w:tc>
          <w:tcPr>
            <w:tcW w:w="419" w:type="pct"/>
            <w:shd w:val="clear" w:color="auto" w:fill="auto"/>
            <w:vAlign w:val="center"/>
          </w:tcPr>
          <w:p w:rsidR="00432A32" w:rsidRPr="00E205A3" w:rsidRDefault="00432A32" w:rsidP="00651942">
            <w:pPr>
              <w:jc w:val="center"/>
            </w:pPr>
            <w:r w:rsidRPr="00E205A3">
              <w:t>21</w:t>
            </w:r>
          </w:p>
        </w:tc>
        <w:tc>
          <w:tcPr>
            <w:tcW w:w="418" w:type="pct"/>
            <w:shd w:val="clear" w:color="auto" w:fill="auto"/>
            <w:vAlign w:val="center"/>
          </w:tcPr>
          <w:p w:rsidR="00432A32" w:rsidRPr="00E205A3" w:rsidRDefault="00432A32" w:rsidP="00651942">
            <w:pPr>
              <w:jc w:val="center"/>
              <w:rPr>
                <w:b/>
              </w:rPr>
            </w:pPr>
            <w:r w:rsidRPr="00E205A3">
              <w:rPr>
                <w:b/>
              </w:rPr>
              <w:t>2,55</w:t>
            </w:r>
          </w:p>
        </w:tc>
        <w:tc>
          <w:tcPr>
            <w:tcW w:w="419" w:type="pct"/>
            <w:shd w:val="clear" w:color="auto" w:fill="auto"/>
            <w:vAlign w:val="center"/>
          </w:tcPr>
          <w:p w:rsidR="00432A32" w:rsidRPr="00E205A3" w:rsidRDefault="00432A32" w:rsidP="00651942">
            <w:pPr>
              <w:jc w:val="center"/>
              <w:rPr>
                <w:b/>
              </w:rPr>
            </w:pPr>
            <w:r w:rsidRPr="00E205A3">
              <w:rPr>
                <w:b/>
              </w:rPr>
              <w:t>2,625</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7</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18" w:type="pct"/>
            <w:shd w:val="clear" w:color="auto" w:fill="auto"/>
            <w:vAlign w:val="center"/>
          </w:tcPr>
          <w:p w:rsidR="00432A32" w:rsidRPr="00E205A3" w:rsidRDefault="00432A32" w:rsidP="00651942">
            <w:pPr>
              <w:jc w:val="center"/>
            </w:pPr>
            <w:r w:rsidRPr="00E205A3">
              <w:t>297</w:t>
            </w:r>
          </w:p>
        </w:tc>
        <w:tc>
          <w:tcPr>
            <w:tcW w:w="419" w:type="pct"/>
            <w:shd w:val="clear" w:color="auto" w:fill="auto"/>
            <w:vAlign w:val="center"/>
          </w:tcPr>
          <w:p w:rsidR="00432A32" w:rsidRPr="00E205A3" w:rsidRDefault="00432A32" w:rsidP="00651942">
            <w:pPr>
              <w:jc w:val="center"/>
            </w:pPr>
            <w:r w:rsidRPr="00E205A3">
              <w:t>311</w:t>
            </w:r>
          </w:p>
        </w:tc>
        <w:tc>
          <w:tcPr>
            <w:tcW w:w="418" w:type="pct"/>
            <w:shd w:val="clear" w:color="auto" w:fill="auto"/>
            <w:vAlign w:val="center"/>
          </w:tcPr>
          <w:p w:rsidR="00432A32" w:rsidRPr="00E205A3" w:rsidRDefault="00432A32" w:rsidP="00651942">
            <w:pPr>
              <w:jc w:val="center"/>
            </w:pPr>
            <w:r w:rsidRPr="00E205A3">
              <w:t>27</w:t>
            </w:r>
          </w:p>
        </w:tc>
        <w:tc>
          <w:tcPr>
            <w:tcW w:w="419" w:type="pct"/>
            <w:shd w:val="clear" w:color="auto" w:fill="auto"/>
            <w:vAlign w:val="center"/>
          </w:tcPr>
          <w:p w:rsidR="00432A32" w:rsidRPr="00E205A3" w:rsidRDefault="00432A32" w:rsidP="00651942">
            <w:pPr>
              <w:jc w:val="center"/>
            </w:pPr>
            <w:r w:rsidRPr="00E205A3">
              <w:t>25</w:t>
            </w:r>
          </w:p>
        </w:tc>
        <w:tc>
          <w:tcPr>
            <w:tcW w:w="418" w:type="pct"/>
            <w:shd w:val="clear" w:color="auto" w:fill="auto"/>
            <w:vAlign w:val="center"/>
          </w:tcPr>
          <w:p w:rsidR="00432A32" w:rsidRPr="00E205A3" w:rsidRDefault="00432A32" w:rsidP="00651942">
            <w:pPr>
              <w:jc w:val="center"/>
              <w:rPr>
                <w:b/>
              </w:rPr>
            </w:pPr>
            <w:r w:rsidRPr="00E205A3">
              <w:rPr>
                <w:b/>
              </w:rPr>
              <w:t>3</w:t>
            </w:r>
          </w:p>
        </w:tc>
        <w:tc>
          <w:tcPr>
            <w:tcW w:w="419" w:type="pct"/>
            <w:shd w:val="clear" w:color="auto" w:fill="auto"/>
            <w:vAlign w:val="center"/>
          </w:tcPr>
          <w:p w:rsidR="00432A32" w:rsidRPr="00E205A3" w:rsidRDefault="00432A32" w:rsidP="00651942">
            <w:pPr>
              <w:jc w:val="center"/>
              <w:rPr>
                <w:b/>
              </w:rPr>
            </w:pPr>
            <w:r w:rsidRPr="00E205A3">
              <w:rPr>
                <w:b/>
              </w:rPr>
              <w:t>3,125</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8</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shd w:val="clear" w:color="auto" w:fill="auto"/>
            <w:vAlign w:val="center"/>
          </w:tcPr>
          <w:p w:rsidR="00432A32" w:rsidRPr="00E205A3" w:rsidRDefault="00432A32" w:rsidP="00651942">
            <w:pPr>
              <w:jc w:val="center"/>
            </w:pPr>
            <w:r w:rsidRPr="00E205A3">
              <w:t>8</w:t>
            </w:r>
          </w:p>
        </w:tc>
        <w:tc>
          <w:tcPr>
            <w:tcW w:w="419" w:type="pct"/>
            <w:shd w:val="clear" w:color="auto" w:fill="auto"/>
            <w:vAlign w:val="center"/>
          </w:tcPr>
          <w:p w:rsidR="00432A32" w:rsidRPr="00E205A3" w:rsidRDefault="00432A32" w:rsidP="00651942">
            <w:pPr>
              <w:jc w:val="center"/>
              <w:rPr>
                <w:lang w:val="en-US"/>
              </w:rPr>
            </w:pPr>
            <w:r w:rsidRPr="00E205A3">
              <w:rPr>
                <w:lang w:val="en-US"/>
              </w:rPr>
              <w:t>7</w:t>
            </w:r>
          </w:p>
        </w:tc>
        <w:tc>
          <w:tcPr>
            <w:tcW w:w="418" w:type="pct"/>
            <w:shd w:val="clear" w:color="auto" w:fill="auto"/>
            <w:vAlign w:val="center"/>
          </w:tcPr>
          <w:p w:rsidR="00432A32" w:rsidRPr="00E205A3" w:rsidRDefault="00432A32" w:rsidP="00651942">
            <w:pPr>
              <w:jc w:val="center"/>
            </w:pPr>
            <w:r w:rsidRPr="00E205A3">
              <w:t>3</w:t>
            </w:r>
          </w:p>
        </w:tc>
        <w:tc>
          <w:tcPr>
            <w:tcW w:w="419" w:type="pct"/>
            <w:shd w:val="clear" w:color="auto" w:fill="auto"/>
            <w:vAlign w:val="center"/>
          </w:tcPr>
          <w:p w:rsidR="00432A32" w:rsidRPr="00E205A3" w:rsidRDefault="00432A32" w:rsidP="00651942">
            <w:pPr>
              <w:jc w:val="center"/>
            </w:pPr>
            <w:r w:rsidRPr="00E205A3">
              <w:t>3</w:t>
            </w:r>
          </w:p>
        </w:tc>
        <w:tc>
          <w:tcPr>
            <w:tcW w:w="418" w:type="pct"/>
            <w:shd w:val="clear" w:color="auto" w:fill="auto"/>
            <w:vAlign w:val="center"/>
          </w:tcPr>
          <w:p w:rsidR="00432A32" w:rsidRPr="00E205A3" w:rsidRDefault="00432A32" w:rsidP="00651942">
            <w:pPr>
              <w:jc w:val="center"/>
              <w:rPr>
                <w:b/>
              </w:rPr>
            </w:pPr>
            <w:r w:rsidRPr="00E205A3">
              <w:rPr>
                <w:b/>
              </w:rPr>
              <w:t>1,5</w:t>
            </w:r>
          </w:p>
        </w:tc>
        <w:tc>
          <w:tcPr>
            <w:tcW w:w="419" w:type="pct"/>
            <w:shd w:val="clear" w:color="auto" w:fill="auto"/>
            <w:vAlign w:val="center"/>
          </w:tcPr>
          <w:p w:rsidR="00432A32" w:rsidRPr="00E205A3" w:rsidRDefault="00432A32" w:rsidP="00651942">
            <w:pPr>
              <w:jc w:val="center"/>
              <w:rPr>
                <w:b/>
              </w:rPr>
            </w:pPr>
            <w:r w:rsidRPr="00E205A3">
              <w:rPr>
                <w:b/>
              </w:rPr>
              <w:t>1,5</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9</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операторами связи требований к оказанию услуг связи</w:t>
            </w:r>
          </w:p>
        </w:tc>
        <w:tc>
          <w:tcPr>
            <w:tcW w:w="418" w:type="pct"/>
            <w:shd w:val="clear" w:color="auto" w:fill="auto"/>
            <w:vAlign w:val="center"/>
          </w:tcPr>
          <w:p w:rsidR="00432A32" w:rsidRPr="00E205A3" w:rsidRDefault="00432A32" w:rsidP="00651942">
            <w:pPr>
              <w:jc w:val="center"/>
            </w:pPr>
            <w:r w:rsidRPr="00E205A3">
              <w:t>297</w:t>
            </w:r>
          </w:p>
        </w:tc>
        <w:tc>
          <w:tcPr>
            <w:tcW w:w="419" w:type="pct"/>
            <w:shd w:val="clear" w:color="auto" w:fill="auto"/>
            <w:vAlign w:val="center"/>
          </w:tcPr>
          <w:p w:rsidR="00432A32" w:rsidRPr="00E205A3" w:rsidRDefault="00432A32" w:rsidP="00651942">
            <w:pPr>
              <w:jc w:val="center"/>
            </w:pPr>
            <w:r w:rsidRPr="00E205A3">
              <w:t>311</w:t>
            </w:r>
          </w:p>
        </w:tc>
        <w:tc>
          <w:tcPr>
            <w:tcW w:w="418" w:type="pct"/>
            <w:shd w:val="clear" w:color="auto" w:fill="auto"/>
            <w:vAlign w:val="center"/>
          </w:tcPr>
          <w:p w:rsidR="00432A32" w:rsidRPr="00E205A3" w:rsidRDefault="00432A32" w:rsidP="00651942">
            <w:pPr>
              <w:jc w:val="center"/>
            </w:pPr>
            <w:r w:rsidRPr="00E205A3">
              <w:t>26</w:t>
            </w:r>
          </w:p>
        </w:tc>
        <w:tc>
          <w:tcPr>
            <w:tcW w:w="419" w:type="pct"/>
            <w:shd w:val="clear" w:color="auto" w:fill="auto"/>
            <w:vAlign w:val="center"/>
          </w:tcPr>
          <w:p w:rsidR="00432A32" w:rsidRPr="00E205A3" w:rsidRDefault="00432A32" w:rsidP="00651942">
            <w:pPr>
              <w:jc w:val="center"/>
            </w:pPr>
            <w:r w:rsidRPr="00E205A3">
              <w:t>24</w:t>
            </w:r>
          </w:p>
        </w:tc>
        <w:tc>
          <w:tcPr>
            <w:tcW w:w="418" w:type="pct"/>
            <w:shd w:val="clear" w:color="auto" w:fill="auto"/>
            <w:vAlign w:val="center"/>
          </w:tcPr>
          <w:p w:rsidR="00432A32" w:rsidRPr="00E205A3" w:rsidRDefault="00432A32" w:rsidP="00651942">
            <w:pPr>
              <w:jc w:val="center"/>
              <w:rPr>
                <w:b/>
              </w:rPr>
            </w:pPr>
            <w:r w:rsidRPr="00E205A3">
              <w:rPr>
                <w:b/>
              </w:rPr>
              <w:t>2,9</w:t>
            </w:r>
          </w:p>
        </w:tc>
        <w:tc>
          <w:tcPr>
            <w:tcW w:w="419" w:type="pct"/>
            <w:shd w:val="clear" w:color="auto" w:fill="auto"/>
            <w:vAlign w:val="center"/>
          </w:tcPr>
          <w:p w:rsidR="00432A32" w:rsidRPr="00E205A3" w:rsidRDefault="00432A32" w:rsidP="00651942">
            <w:pPr>
              <w:jc w:val="center"/>
              <w:rPr>
                <w:b/>
              </w:rPr>
            </w:pPr>
            <w:r w:rsidRPr="00E205A3">
              <w:rPr>
                <w:b/>
              </w:rPr>
              <w:t>3</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10</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требовний к порядку использования франкировальных машин и выявления франкировальных машин, не разрешенных к использованию</w:t>
            </w:r>
          </w:p>
        </w:tc>
        <w:tc>
          <w:tcPr>
            <w:tcW w:w="418" w:type="pct"/>
            <w:shd w:val="clear" w:color="auto" w:fill="auto"/>
            <w:vAlign w:val="center"/>
          </w:tcPr>
          <w:p w:rsidR="00432A32" w:rsidRPr="00E205A3" w:rsidRDefault="00432A32" w:rsidP="00651942">
            <w:pPr>
              <w:jc w:val="center"/>
              <w:rPr>
                <w:lang w:val="en-US"/>
              </w:rPr>
            </w:pPr>
            <w:r w:rsidRPr="00E205A3">
              <w:rPr>
                <w:lang w:val="en-US"/>
              </w:rPr>
              <w:t>54</w:t>
            </w:r>
          </w:p>
        </w:tc>
        <w:tc>
          <w:tcPr>
            <w:tcW w:w="419" w:type="pct"/>
            <w:shd w:val="clear" w:color="auto" w:fill="auto"/>
            <w:vAlign w:val="center"/>
          </w:tcPr>
          <w:p w:rsidR="00432A32" w:rsidRPr="00E205A3" w:rsidRDefault="00432A32" w:rsidP="00651942">
            <w:pPr>
              <w:jc w:val="center"/>
              <w:rPr>
                <w:lang w:val="en-US"/>
              </w:rPr>
            </w:pPr>
            <w:r w:rsidRPr="00E205A3">
              <w:rPr>
                <w:lang w:val="en-US"/>
              </w:rPr>
              <w:t>52</w:t>
            </w:r>
          </w:p>
        </w:tc>
        <w:tc>
          <w:tcPr>
            <w:tcW w:w="418" w:type="pct"/>
            <w:shd w:val="clear" w:color="auto" w:fill="auto"/>
            <w:vAlign w:val="center"/>
          </w:tcPr>
          <w:p w:rsidR="00432A32" w:rsidRPr="00E205A3" w:rsidRDefault="00432A32" w:rsidP="00651942">
            <w:pPr>
              <w:jc w:val="center"/>
              <w:rPr>
                <w:lang w:val="en-US"/>
              </w:rPr>
            </w:pPr>
            <w:r w:rsidRPr="00E205A3">
              <w:rPr>
                <w:lang w:val="en-US"/>
              </w:rPr>
              <w:t>0</w:t>
            </w:r>
          </w:p>
        </w:tc>
        <w:tc>
          <w:tcPr>
            <w:tcW w:w="419" w:type="pct"/>
            <w:shd w:val="clear" w:color="auto" w:fill="auto"/>
            <w:vAlign w:val="center"/>
          </w:tcPr>
          <w:p w:rsidR="00432A32" w:rsidRPr="00E205A3" w:rsidRDefault="00432A32" w:rsidP="00651942">
            <w:pPr>
              <w:jc w:val="center"/>
              <w:rPr>
                <w:lang w:val="en-US"/>
              </w:rPr>
            </w:pPr>
            <w:r w:rsidRPr="00E205A3">
              <w:rPr>
                <w:lang w:val="en-US"/>
              </w:rPr>
              <w:t>2</w:t>
            </w:r>
          </w:p>
        </w:tc>
        <w:tc>
          <w:tcPr>
            <w:tcW w:w="418" w:type="pct"/>
            <w:shd w:val="clear" w:color="auto" w:fill="auto"/>
            <w:vAlign w:val="center"/>
          </w:tcPr>
          <w:p w:rsidR="00432A32" w:rsidRPr="00E205A3" w:rsidRDefault="00432A32" w:rsidP="00651942">
            <w:pPr>
              <w:jc w:val="center"/>
              <w:rPr>
                <w:b/>
                <w:lang w:val="en-US"/>
              </w:rPr>
            </w:pPr>
            <w:r w:rsidRPr="00E205A3">
              <w:rPr>
                <w:b/>
                <w:lang w:val="en-US"/>
              </w:rPr>
              <w:t>0</w:t>
            </w:r>
          </w:p>
        </w:tc>
        <w:tc>
          <w:tcPr>
            <w:tcW w:w="419" w:type="pct"/>
            <w:shd w:val="clear" w:color="auto" w:fill="auto"/>
            <w:vAlign w:val="center"/>
          </w:tcPr>
          <w:p w:rsidR="00432A32" w:rsidRPr="00E205A3" w:rsidRDefault="00432A32" w:rsidP="00651942">
            <w:pPr>
              <w:jc w:val="center"/>
              <w:rPr>
                <w:b/>
                <w:lang w:val="en-US"/>
              </w:rPr>
            </w:pPr>
            <w:r w:rsidRPr="00E205A3">
              <w:rPr>
                <w:b/>
                <w:lang w:val="en-US"/>
              </w:rPr>
              <w:t>1</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11</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18" w:type="pct"/>
            <w:shd w:val="clear" w:color="auto" w:fill="auto"/>
            <w:vAlign w:val="center"/>
          </w:tcPr>
          <w:p w:rsidR="00432A32" w:rsidRPr="00E205A3" w:rsidRDefault="00432A32" w:rsidP="00651942">
            <w:pPr>
              <w:jc w:val="center"/>
            </w:pPr>
            <w:r w:rsidRPr="00E205A3">
              <w:t>297</w:t>
            </w:r>
          </w:p>
        </w:tc>
        <w:tc>
          <w:tcPr>
            <w:tcW w:w="419" w:type="pct"/>
            <w:shd w:val="clear" w:color="auto" w:fill="auto"/>
            <w:vAlign w:val="center"/>
          </w:tcPr>
          <w:p w:rsidR="00432A32" w:rsidRPr="00E205A3" w:rsidRDefault="00432A32" w:rsidP="00651942">
            <w:pPr>
              <w:jc w:val="center"/>
            </w:pPr>
            <w:r w:rsidRPr="00E205A3">
              <w:t>311</w:t>
            </w:r>
          </w:p>
        </w:tc>
        <w:tc>
          <w:tcPr>
            <w:tcW w:w="418" w:type="pct"/>
            <w:shd w:val="clear" w:color="auto" w:fill="auto"/>
            <w:vAlign w:val="center"/>
          </w:tcPr>
          <w:p w:rsidR="00432A32" w:rsidRPr="00E205A3" w:rsidRDefault="00432A32" w:rsidP="00651942">
            <w:pPr>
              <w:jc w:val="center"/>
            </w:pPr>
            <w:r w:rsidRPr="00E205A3">
              <w:t>30</w:t>
            </w:r>
          </w:p>
        </w:tc>
        <w:tc>
          <w:tcPr>
            <w:tcW w:w="419" w:type="pct"/>
            <w:shd w:val="clear" w:color="auto" w:fill="auto"/>
            <w:vAlign w:val="center"/>
          </w:tcPr>
          <w:p w:rsidR="00432A32" w:rsidRPr="00E205A3" w:rsidRDefault="00432A32" w:rsidP="00651942">
            <w:pPr>
              <w:jc w:val="center"/>
            </w:pPr>
            <w:r w:rsidRPr="00E205A3">
              <w:t>30</w:t>
            </w:r>
          </w:p>
        </w:tc>
        <w:tc>
          <w:tcPr>
            <w:tcW w:w="418" w:type="pct"/>
            <w:shd w:val="clear" w:color="auto" w:fill="auto"/>
            <w:vAlign w:val="center"/>
          </w:tcPr>
          <w:p w:rsidR="00432A32" w:rsidRPr="00E205A3" w:rsidRDefault="00432A32" w:rsidP="00651942">
            <w:pPr>
              <w:jc w:val="center"/>
              <w:rPr>
                <w:b/>
              </w:rPr>
            </w:pPr>
            <w:r w:rsidRPr="00E205A3">
              <w:rPr>
                <w:b/>
              </w:rPr>
              <w:t>3,3</w:t>
            </w:r>
          </w:p>
        </w:tc>
        <w:tc>
          <w:tcPr>
            <w:tcW w:w="419" w:type="pct"/>
            <w:shd w:val="clear" w:color="auto" w:fill="auto"/>
            <w:vAlign w:val="center"/>
          </w:tcPr>
          <w:p w:rsidR="00432A32" w:rsidRPr="00E205A3" w:rsidRDefault="00432A32" w:rsidP="00651942">
            <w:pPr>
              <w:jc w:val="center"/>
              <w:rPr>
                <w:b/>
              </w:rPr>
            </w:pPr>
            <w:r w:rsidRPr="00E205A3">
              <w:rPr>
                <w:b/>
              </w:rPr>
              <w:t>3,75</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lastRenderedPageBreak/>
              <w:t>12</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shd w:val="clear" w:color="auto" w:fill="auto"/>
            <w:vAlign w:val="center"/>
          </w:tcPr>
          <w:p w:rsidR="00432A32" w:rsidRPr="00E205A3" w:rsidRDefault="00432A32" w:rsidP="00651942">
            <w:pPr>
              <w:jc w:val="center"/>
            </w:pPr>
            <w:r w:rsidRPr="00E205A3">
              <w:t>297</w:t>
            </w:r>
          </w:p>
        </w:tc>
        <w:tc>
          <w:tcPr>
            <w:tcW w:w="419" w:type="pct"/>
            <w:shd w:val="clear" w:color="auto" w:fill="auto"/>
            <w:vAlign w:val="center"/>
          </w:tcPr>
          <w:p w:rsidR="00432A32" w:rsidRPr="00E205A3" w:rsidRDefault="00432A32" w:rsidP="00651942">
            <w:pPr>
              <w:jc w:val="center"/>
            </w:pPr>
            <w:r w:rsidRPr="00E205A3">
              <w:t>311</w:t>
            </w:r>
          </w:p>
        </w:tc>
        <w:tc>
          <w:tcPr>
            <w:tcW w:w="418" w:type="pct"/>
            <w:shd w:val="clear" w:color="auto" w:fill="auto"/>
            <w:vAlign w:val="center"/>
          </w:tcPr>
          <w:p w:rsidR="00432A32" w:rsidRPr="00E205A3" w:rsidRDefault="00432A32" w:rsidP="00651942">
            <w:pPr>
              <w:jc w:val="center"/>
            </w:pPr>
            <w:r w:rsidRPr="00E205A3">
              <w:t>28</w:t>
            </w:r>
          </w:p>
        </w:tc>
        <w:tc>
          <w:tcPr>
            <w:tcW w:w="419" w:type="pct"/>
            <w:shd w:val="clear" w:color="auto" w:fill="auto"/>
            <w:vAlign w:val="center"/>
          </w:tcPr>
          <w:p w:rsidR="00432A32" w:rsidRPr="00E205A3" w:rsidRDefault="00432A32" w:rsidP="00651942">
            <w:pPr>
              <w:jc w:val="center"/>
            </w:pPr>
            <w:r w:rsidRPr="00E205A3">
              <w:t>26</w:t>
            </w:r>
          </w:p>
        </w:tc>
        <w:tc>
          <w:tcPr>
            <w:tcW w:w="418" w:type="pct"/>
            <w:shd w:val="clear" w:color="auto" w:fill="auto"/>
            <w:vAlign w:val="center"/>
          </w:tcPr>
          <w:p w:rsidR="00432A32" w:rsidRPr="00E205A3" w:rsidRDefault="00432A32" w:rsidP="00651942">
            <w:pPr>
              <w:jc w:val="center"/>
              <w:rPr>
                <w:b/>
              </w:rPr>
            </w:pPr>
            <w:r w:rsidRPr="00E205A3">
              <w:rPr>
                <w:b/>
              </w:rPr>
              <w:t>3,1</w:t>
            </w:r>
          </w:p>
        </w:tc>
        <w:tc>
          <w:tcPr>
            <w:tcW w:w="419" w:type="pct"/>
            <w:shd w:val="clear" w:color="auto" w:fill="auto"/>
            <w:vAlign w:val="center"/>
          </w:tcPr>
          <w:p w:rsidR="00432A32" w:rsidRPr="00E205A3" w:rsidRDefault="00432A32" w:rsidP="00651942">
            <w:pPr>
              <w:jc w:val="center"/>
              <w:rPr>
                <w:b/>
              </w:rPr>
            </w:pPr>
            <w:r w:rsidRPr="00E205A3">
              <w:rPr>
                <w:b/>
              </w:rPr>
              <w:t>3,25</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13</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операторами связи требований к пропуску трафика и его маршрутизации</w:t>
            </w:r>
          </w:p>
        </w:tc>
        <w:tc>
          <w:tcPr>
            <w:tcW w:w="418" w:type="pct"/>
            <w:shd w:val="clear" w:color="auto" w:fill="auto"/>
            <w:vAlign w:val="center"/>
          </w:tcPr>
          <w:p w:rsidR="00432A32" w:rsidRPr="00E205A3" w:rsidRDefault="00432A32" w:rsidP="00651942">
            <w:pPr>
              <w:jc w:val="center"/>
            </w:pPr>
            <w:r w:rsidRPr="00E205A3">
              <w:t>135</w:t>
            </w:r>
          </w:p>
        </w:tc>
        <w:tc>
          <w:tcPr>
            <w:tcW w:w="419" w:type="pct"/>
            <w:shd w:val="clear" w:color="auto" w:fill="auto"/>
            <w:vAlign w:val="center"/>
          </w:tcPr>
          <w:p w:rsidR="00432A32" w:rsidRPr="00E205A3" w:rsidRDefault="00432A32" w:rsidP="00651942">
            <w:pPr>
              <w:jc w:val="center"/>
            </w:pPr>
            <w:r w:rsidRPr="00E205A3">
              <w:t>162</w:t>
            </w:r>
          </w:p>
        </w:tc>
        <w:tc>
          <w:tcPr>
            <w:tcW w:w="418" w:type="pct"/>
            <w:shd w:val="clear" w:color="auto" w:fill="auto"/>
            <w:vAlign w:val="center"/>
          </w:tcPr>
          <w:p w:rsidR="00432A32" w:rsidRPr="00E205A3" w:rsidRDefault="00432A32" w:rsidP="00651942">
            <w:pPr>
              <w:jc w:val="center"/>
            </w:pPr>
            <w:r w:rsidRPr="00E205A3">
              <w:t>20</w:t>
            </w:r>
          </w:p>
        </w:tc>
        <w:tc>
          <w:tcPr>
            <w:tcW w:w="419" w:type="pct"/>
            <w:shd w:val="clear" w:color="auto" w:fill="auto"/>
            <w:vAlign w:val="center"/>
          </w:tcPr>
          <w:p w:rsidR="00432A32" w:rsidRPr="00E205A3" w:rsidRDefault="00432A32" w:rsidP="00651942">
            <w:pPr>
              <w:jc w:val="center"/>
            </w:pPr>
            <w:r w:rsidRPr="00E205A3">
              <w:t>12</w:t>
            </w:r>
          </w:p>
        </w:tc>
        <w:tc>
          <w:tcPr>
            <w:tcW w:w="418" w:type="pct"/>
            <w:shd w:val="clear" w:color="auto" w:fill="auto"/>
            <w:vAlign w:val="center"/>
          </w:tcPr>
          <w:p w:rsidR="00432A32" w:rsidRPr="00E205A3" w:rsidRDefault="00432A32" w:rsidP="00651942">
            <w:pPr>
              <w:jc w:val="center"/>
              <w:rPr>
                <w:b/>
              </w:rPr>
            </w:pPr>
            <w:r w:rsidRPr="00E205A3">
              <w:rPr>
                <w:b/>
              </w:rPr>
              <w:t>3,3</w:t>
            </w:r>
          </w:p>
        </w:tc>
        <w:tc>
          <w:tcPr>
            <w:tcW w:w="419" w:type="pct"/>
            <w:shd w:val="clear" w:color="auto" w:fill="auto"/>
            <w:vAlign w:val="center"/>
          </w:tcPr>
          <w:p w:rsidR="00432A32" w:rsidRPr="00E205A3" w:rsidRDefault="00432A32" w:rsidP="00651942">
            <w:pPr>
              <w:jc w:val="center"/>
              <w:rPr>
                <w:b/>
              </w:rPr>
            </w:pPr>
            <w:r w:rsidRPr="00E205A3">
              <w:rPr>
                <w:b/>
              </w:rPr>
              <w:t>2,4</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14</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c>
        <w:tc>
          <w:tcPr>
            <w:tcW w:w="418" w:type="pct"/>
            <w:shd w:val="clear" w:color="auto" w:fill="auto"/>
            <w:vAlign w:val="center"/>
          </w:tcPr>
          <w:p w:rsidR="00432A32" w:rsidRPr="00E205A3" w:rsidRDefault="00432A32" w:rsidP="00651942">
            <w:pPr>
              <w:jc w:val="center"/>
            </w:pPr>
            <w:r w:rsidRPr="00E205A3">
              <w:t>75</w:t>
            </w:r>
          </w:p>
        </w:tc>
        <w:tc>
          <w:tcPr>
            <w:tcW w:w="419" w:type="pct"/>
            <w:shd w:val="clear" w:color="auto" w:fill="auto"/>
            <w:vAlign w:val="center"/>
          </w:tcPr>
          <w:p w:rsidR="00432A32" w:rsidRPr="00E205A3" w:rsidRDefault="00432A32" w:rsidP="00651942">
            <w:pPr>
              <w:jc w:val="center"/>
            </w:pPr>
            <w:r w:rsidRPr="00E205A3">
              <w:t>77</w:t>
            </w:r>
          </w:p>
        </w:tc>
        <w:tc>
          <w:tcPr>
            <w:tcW w:w="418" w:type="pct"/>
            <w:shd w:val="clear" w:color="auto" w:fill="auto"/>
            <w:vAlign w:val="center"/>
          </w:tcPr>
          <w:p w:rsidR="00432A32" w:rsidRPr="00E205A3" w:rsidRDefault="00432A32" w:rsidP="00651942">
            <w:pPr>
              <w:jc w:val="center"/>
            </w:pPr>
            <w:r w:rsidRPr="00E205A3">
              <w:t>7</w:t>
            </w:r>
          </w:p>
        </w:tc>
        <w:tc>
          <w:tcPr>
            <w:tcW w:w="419" w:type="pct"/>
            <w:shd w:val="clear" w:color="auto" w:fill="auto"/>
            <w:vAlign w:val="center"/>
          </w:tcPr>
          <w:p w:rsidR="00432A32" w:rsidRPr="00E205A3" w:rsidRDefault="00432A32" w:rsidP="00651942">
            <w:pPr>
              <w:jc w:val="center"/>
            </w:pPr>
            <w:r w:rsidRPr="00E205A3">
              <w:t>3</w:t>
            </w:r>
          </w:p>
        </w:tc>
        <w:tc>
          <w:tcPr>
            <w:tcW w:w="418" w:type="pct"/>
            <w:shd w:val="clear" w:color="auto" w:fill="auto"/>
            <w:vAlign w:val="center"/>
          </w:tcPr>
          <w:p w:rsidR="00432A32" w:rsidRPr="00E205A3" w:rsidRDefault="00432A32" w:rsidP="00651942">
            <w:pPr>
              <w:jc w:val="center"/>
              <w:rPr>
                <w:b/>
              </w:rPr>
            </w:pPr>
            <w:r w:rsidRPr="00E205A3">
              <w:rPr>
                <w:b/>
              </w:rPr>
              <w:t>1,17</w:t>
            </w:r>
          </w:p>
        </w:tc>
        <w:tc>
          <w:tcPr>
            <w:tcW w:w="419" w:type="pct"/>
            <w:shd w:val="clear" w:color="auto" w:fill="auto"/>
            <w:vAlign w:val="center"/>
          </w:tcPr>
          <w:p w:rsidR="00432A32" w:rsidRPr="00E205A3" w:rsidRDefault="00432A32" w:rsidP="00651942">
            <w:pPr>
              <w:jc w:val="center"/>
              <w:rPr>
                <w:b/>
              </w:rPr>
            </w:pPr>
            <w:r w:rsidRPr="00E205A3">
              <w:rPr>
                <w:b/>
              </w:rPr>
              <w:t>0,6</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15</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c>
          <w:tcPr>
            <w:tcW w:w="418" w:type="pct"/>
            <w:shd w:val="clear" w:color="auto" w:fill="auto"/>
            <w:vAlign w:val="center"/>
          </w:tcPr>
          <w:p w:rsidR="00432A32" w:rsidRPr="00E205A3" w:rsidRDefault="00432A32" w:rsidP="00651942">
            <w:pPr>
              <w:jc w:val="center"/>
            </w:pPr>
            <w:r w:rsidRPr="00E205A3">
              <w:t>75</w:t>
            </w:r>
          </w:p>
        </w:tc>
        <w:tc>
          <w:tcPr>
            <w:tcW w:w="419" w:type="pct"/>
            <w:shd w:val="clear" w:color="auto" w:fill="auto"/>
            <w:vAlign w:val="center"/>
          </w:tcPr>
          <w:p w:rsidR="00432A32" w:rsidRPr="00E205A3" w:rsidRDefault="00432A32" w:rsidP="00651942">
            <w:pPr>
              <w:jc w:val="center"/>
            </w:pPr>
            <w:r w:rsidRPr="00E205A3">
              <w:t>77</w:t>
            </w:r>
          </w:p>
        </w:tc>
        <w:tc>
          <w:tcPr>
            <w:tcW w:w="418" w:type="pct"/>
            <w:shd w:val="clear" w:color="auto" w:fill="auto"/>
            <w:vAlign w:val="center"/>
          </w:tcPr>
          <w:p w:rsidR="00432A32" w:rsidRPr="00E205A3" w:rsidRDefault="00432A32" w:rsidP="00651942">
            <w:pPr>
              <w:jc w:val="center"/>
            </w:pPr>
            <w:r w:rsidRPr="00E205A3">
              <w:t>7</w:t>
            </w:r>
          </w:p>
        </w:tc>
        <w:tc>
          <w:tcPr>
            <w:tcW w:w="419" w:type="pct"/>
            <w:shd w:val="clear" w:color="auto" w:fill="auto"/>
            <w:vAlign w:val="center"/>
          </w:tcPr>
          <w:p w:rsidR="00432A32" w:rsidRPr="00E205A3" w:rsidRDefault="00432A32" w:rsidP="00651942">
            <w:pPr>
              <w:jc w:val="center"/>
            </w:pPr>
            <w:r w:rsidRPr="00E205A3">
              <w:t>3</w:t>
            </w:r>
          </w:p>
        </w:tc>
        <w:tc>
          <w:tcPr>
            <w:tcW w:w="418" w:type="pct"/>
            <w:shd w:val="clear" w:color="auto" w:fill="auto"/>
            <w:vAlign w:val="center"/>
          </w:tcPr>
          <w:p w:rsidR="00432A32" w:rsidRPr="00E205A3" w:rsidRDefault="00432A32" w:rsidP="00651942">
            <w:pPr>
              <w:jc w:val="center"/>
              <w:rPr>
                <w:b/>
              </w:rPr>
            </w:pPr>
            <w:r w:rsidRPr="00E205A3">
              <w:rPr>
                <w:b/>
              </w:rPr>
              <w:t>1,17</w:t>
            </w:r>
          </w:p>
        </w:tc>
        <w:tc>
          <w:tcPr>
            <w:tcW w:w="419" w:type="pct"/>
            <w:shd w:val="clear" w:color="auto" w:fill="auto"/>
            <w:vAlign w:val="center"/>
          </w:tcPr>
          <w:p w:rsidR="00432A32" w:rsidRPr="00E205A3" w:rsidRDefault="00432A32" w:rsidP="00651942">
            <w:pPr>
              <w:jc w:val="center"/>
              <w:rPr>
                <w:b/>
              </w:rPr>
            </w:pPr>
            <w:r w:rsidRPr="00E205A3">
              <w:rPr>
                <w:b/>
              </w:rPr>
              <w:t>0,6</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16</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418" w:type="pct"/>
            <w:shd w:val="clear" w:color="auto" w:fill="auto"/>
            <w:vAlign w:val="center"/>
          </w:tcPr>
          <w:p w:rsidR="00432A32" w:rsidRPr="00E205A3" w:rsidRDefault="00432A32" w:rsidP="00651942">
            <w:pPr>
              <w:jc w:val="center"/>
              <w:rPr>
                <w:lang w:val="en-US"/>
              </w:rPr>
            </w:pPr>
            <w:r w:rsidRPr="00E205A3">
              <w:rPr>
                <w:lang w:val="en-US"/>
              </w:rPr>
              <w:t>1</w:t>
            </w:r>
          </w:p>
        </w:tc>
        <w:tc>
          <w:tcPr>
            <w:tcW w:w="419" w:type="pct"/>
            <w:shd w:val="clear" w:color="auto" w:fill="auto"/>
            <w:vAlign w:val="center"/>
          </w:tcPr>
          <w:p w:rsidR="00432A32" w:rsidRPr="00E205A3" w:rsidRDefault="00432A32" w:rsidP="00651942">
            <w:pPr>
              <w:jc w:val="center"/>
              <w:rPr>
                <w:lang w:val="en-US"/>
              </w:rPr>
            </w:pPr>
            <w:r w:rsidRPr="00E205A3">
              <w:rPr>
                <w:lang w:val="en-US"/>
              </w:rPr>
              <w:t>1</w:t>
            </w:r>
          </w:p>
        </w:tc>
        <w:tc>
          <w:tcPr>
            <w:tcW w:w="418" w:type="pct"/>
            <w:shd w:val="clear" w:color="auto" w:fill="auto"/>
            <w:vAlign w:val="center"/>
          </w:tcPr>
          <w:p w:rsidR="00432A32" w:rsidRPr="00E205A3" w:rsidRDefault="00432A32" w:rsidP="00651942">
            <w:pPr>
              <w:jc w:val="center"/>
              <w:rPr>
                <w:lang w:val="en-US"/>
              </w:rPr>
            </w:pPr>
            <w:r w:rsidRPr="00E205A3">
              <w:rPr>
                <w:lang w:val="en-US"/>
              </w:rPr>
              <w:t>1</w:t>
            </w:r>
          </w:p>
        </w:tc>
        <w:tc>
          <w:tcPr>
            <w:tcW w:w="419" w:type="pct"/>
            <w:shd w:val="clear" w:color="auto" w:fill="auto"/>
            <w:vAlign w:val="center"/>
          </w:tcPr>
          <w:p w:rsidR="00432A32" w:rsidRPr="00E205A3" w:rsidRDefault="00432A32" w:rsidP="00651942">
            <w:pPr>
              <w:jc w:val="center"/>
              <w:rPr>
                <w:lang w:val="en-US"/>
              </w:rPr>
            </w:pPr>
            <w:r w:rsidRPr="00E205A3">
              <w:rPr>
                <w:lang w:val="en-US"/>
              </w:rPr>
              <w:t>1</w:t>
            </w:r>
          </w:p>
        </w:tc>
        <w:tc>
          <w:tcPr>
            <w:tcW w:w="418" w:type="pct"/>
            <w:shd w:val="clear" w:color="auto" w:fill="auto"/>
            <w:vAlign w:val="center"/>
          </w:tcPr>
          <w:p w:rsidR="00432A32" w:rsidRPr="00E205A3" w:rsidRDefault="00432A32" w:rsidP="00651942">
            <w:pPr>
              <w:jc w:val="center"/>
              <w:rPr>
                <w:b/>
                <w:lang w:val="en-US"/>
              </w:rPr>
            </w:pPr>
            <w:r w:rsidRPr="00E205A3">
              <w:rPr>
                <w:b/>
                <w:lang w:val="en-US"/>
              </w:rPr>
              <w:t>0</w:t>
            </w:r>
            <w:r w:rsidRPr="00E205A3">
              <w:rPr>
                <w:b/>
              </w:rPr>
              <w:t>,</w:t>
            </w:r>
            <w:r w:rsidRPr="00E205A3">
              <w:rPr>
                <w:b/>
                <w:lang w:val="en-US"/>
              </w:rPr>
              <w:t>5</w:t>
            </w:r>
          </w:p>
        </w:tc>
        <w:tc>
          <w:tcPr>
            <w:tcW w:w="419" w:type="pct"/>
            <w:shd w:val="clear" w:color="auto" w:fill="auto"/>
            <w:vAlign w:val="center"/>
          </w:tcPr>
          <w:p w:rsidR="00432A32" w:rsidRPr="00E205A3" w:rsidRDefault="00432A32" w:rsidP="00651942">
            <w:pPr>
              <w:jc w:val="center"/>
              <w:rPr>
                <w:b/>
                <w:lang w:val="en-US"/>
              </w:rPr>
            </w:pPr>
            <w:r w:rsidRPr="00E205A3">
              <w:rPr>
                <w:b/>
                <w:lang w:val="en-US"/>
              </w:rPr>
              <w:t>0</w:t>
            </w:r>
            <w:r w:rsidRPr="00E205A3">
              <w:rPr>
                <w:b/>
              </w:rPr>
              <w:t>,</w:t>
            </w:r>
            <w:r w:rsidRPr="00E205A3">
              <w:rPr>
                <w:b/>
                <w:lang w:val="en-US"/>
              </w:rPr>
              <w:t>5</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17</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418" w:type="pct"/>
            <w:shd w:val="clear" w:color="auto" w:fill="auto"/>
            <w:vAlign w:val="center"/>
          </w:tcPr>
          <w:p w:rsidR="00432A32" w:rsidRPr="00E205A3" w:rsidRDefault="00432A32" w:rsidP="00651942">
            <w:pPr>
              <w:jc w:val="center"/>
            </w:pPr>
            <w:r w:rsidRPr="00E205A3">
              <w:t>1676</w:t>
            </w:r>
          </w:p>
        </w:tc>
        <w:tc>
          <w:tcPr>
            <w:tcW w:w="419" w:type="pct"/>
            <w:shd w:val="clear" w:color="auto" w:fill="auto"/>
            <w:vAlign w:val="center"/>
          </w:tcPr>
          <w:p w:rsidR="00432A32" w:rsidRPr="00E205A3" w:rsidRDefault="00432A32" w:rsidP="00651942">
            <w:pPr>
              <w:jc w:val="center"/>
            </w:pPr>
            <w:r w:rsidRPr="00E205A3">
              <w:t>1675</w:t>
            </w:r>
          </w:p>
        </w:tc>
        <w:tc>
          <w:tcPr>
            <w:tcW w:w="418" w:type="pct"/>
            <w:shd w:val="clear" w:color="auto" w:fill="auto"/>
            <w:vAlign w:val="center"/>
          </w:tcPr>
          <w:p w:rsidR="00432A32" w:rsidRPr="00E205A3" w:rsidRDefault="00432A32" w:rsidP="00651942">
            <w:pPr>
              <w:jc w:val="center"/>
            </w:pPr>
            <w:r w:rsidRPr="00E205A3">
              <w:t>6</w:t>
            </w:r>
          </w:p>
        </w:tc>
        <w:tc>
          <w:tcPr>
            <w:tcW w:w="419" w:type="pct"/>
            <w:shd w:val="clear" w:color="auto" w:fill="auto"/>
            <w:vAlign w:val="center"/>
          </w:tcPr>
          <w:p w:rsidR="00432A32" w:rsidRPr="00E205A3" w:rsidRDefault="00432A32" w:rsidP="00651942">
            <w:pPr>
              <w:jc w:val="center"/>
            </w:pPr>
            <w:r w:rsidRPr="00E205A3">
              <w:t>14</w:t>
            </w:r>
          </w:p>
        </w:tc>
        <w:tc>
          <w:tcPr>
            <w:tcW w:w="418" w:type="pct"/>
            <w:shd w:val="clear" w:color="auto" w:fill="auto"/>
            <w:vAlign w:val="center"/>
          </w:tcPr>
          <w:p w:rsidR="00432A32" w:rsidRPr="00E205A3" w:rsidRDefault="00432A32" w:rsidP="00651942">
            <w:pPr>
              <w:jc w:val="center"/>
              <w:rPr>
                <w:b/>
              </w:rPr>
            </w:pPr>
            <w:r w:rsidRPr="00E205A3">
              <w:rPr>
                <w:b/>
              </w:rPr>
              <w:t>0,85</w:t>
            </w:r>
          </w:p>
        </w:tc>
        <w:tc>
          <w:tcPr>
            <w:tcW w:w="419" w:type="pct"/>
            <w:shd w:val="clear" w:color="auto" w:fill="auto"/>
            <w:vAlign w:val="center"/>
          </w:tcPr>
          <w:p w:rsidR="00432A32" w:rsidRPr="00E205A3" w:rsidRDefault="00432A32" w:rsidP="00651942">
            <w:pPr>
              <w:jc w:val="center"/>
              <w:rPr>
                <w:b/>
              </w:rPr>
            </w:pPr>
            <w:r w:rsidRPr="00E205A3">
              <w:rPr>
                <w:b/>
              </w:rPr>
              <w:t>2,3</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lastRenderedPageBreak/>
              <w:t>18</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418" w:type="pct"/>
            <w:shd w:val="clear" w:color="auto" w:fill="auto"/>
            <w:vAlign w:val="center"/>
          </w:tcPr>
          <w:p w:rsidR="00432A32" w:rsidRPr="00E205A3" w:rsidRDefault="00432A32" w:rsidP="00651942">
            <w:pPr>
              <w:jc w:val="center"/>
            </w:pPr>
            <w:r w:rsidRPr="00E205A3">
              <w:t>1676</w:t>
            </w:r>
          </w:p>
        </w:tc>
        <w:tc>
          <w:tcPr>
            <w:tcW w:w="419" w:type="pct"/>
            <w:shd w:val="clear" w:color="auto" w:fill="auto"/>
            <w:vAlign w:val="center"/>
          </w:tcPr>
          <w:p w:rsidR="00432A32" w:rsidRPr="00E205A3" w:rsidRDefault="00432A32" w:rsidP="00651942">
            <w:pPr>
              <w:jc w:val="center"/>
            </w:pPr>
            <w:r w:rsidRPr="00E205A3">
              <w:t>1675</w:t>
            </w:r>
          </w:p>
        </w:tc>
        <w:tc>
          <w:tcPr>
            <w:tcW w:w="418" w:type="pct"/>
            <w:shd w:val="clear" w:color="auto" w:fill="auto"/>
            <w:vAlign w:val="center"/>
          </w:tcPr>
          <w:p w:rsidR="00432A32" w:rsidRPr="00E205A3" w:rsidRDefault="00432A32" w:rsidP="00651942">
            <w:pPr>
              <w:jc w:val="center"/>
            </w:pPr>
            <w:r w:rsidRPr="00E205A3">
              <w:t>0</w:t>
            </w:r>
          </w:p>
        </w:tc>
        <w:tc>
          <w:tcPr>
            <w:tcW w:w="419" w:type="pct"/>
            <w:shd w:val="clear" w:color="auto" w:fill="auto"/>
            <w:vAlign w:val="center"/>
          </w:tcPr>
          <w:p w:rsidR="00432A32" w:rsidRPr="00E205A3" w:rsidRDefault="00432A32" w:rsidP="00651942">
            <w:pPr>
              <w:jc w:val="center"/>
            </w:pPr>
            <w:r w:rsidRPr="00E205A3">
              <w:t>16</w:t>
            </w:r>
          </w:p>
        </w:tc>
        <w:tc>
          <w:tcPr>
            <w:tcW w:w="418" w:type="pct"/>
            <w:shd w:val="clear" w:color="auto" w:fill="auto"/>
            <w:vAlign w:val="center"/>
          </w:tcPr>
          <w:p w:rsidR="00432A32" w:rsidRPr="00E205A3" w:rsidRDefault="00432A32" w:rsidP="00651942">
            <w:pPr>
              <w:jc w:val="center"/>
              <w:rPr>
                <w:b/>
              </w:rPr>
            </w:pPr>
            <w:r w:rsidRPr="00E205A3">
              <w:rPr>
                <w:b/>
              </w:rPr>
              <w:t>0</w:t>
            </w:r>
          </w:p>
        </w:tc>
        <w:tc>
          <w:tcPr>
            <w:tcW w:w="419" w:type="pct"/>
            <w:shd w:val="clear" w:color="auto" w:fill="auto"/>
            <w:vAlign w:val="center"/>
          </w:tcPr>
          <w:p w:rsidR="00432A32" w:rsidRPr="00E205A3" w:rsidRDefault="00432A32" w:rsidP="00651942">
            <w:pPr>
              <w:jc w:val="center"/>
              <w:rPr>
                <w:b/>
              </w:rPr>
            </w:pPr>
            <w:r w:rsidRPr="00E205A3">
              <w:rPr>
                <w:b/>
              </w:rPr>
              <w:t>2,7</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19</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18" w:type="pct"/>
            <w:shd w:val="clear" w:color="auto" w:fill="auto"/>
            <w:vAlign w:val="center"/>
          </w:tcPr>
          <w:p w:rsidR="00432A32" w:rsidRPr="00E205A3" w:rsidRDefault="00432A32" w:rsidP="00651942">
            <w:pPr>
              <w:jc w:val="center"/>
            </w:pPr>
            <w:r w:rsidRPr="00E205A3">
              <w:t>162</w:t>
            </w:r>
          </w:p>
        </w:tc>
        <w:tc>
          <w:tcPr>
            <w:tcW w:w="419" w:type="pct"/>
            <w:shd w:val="clear" w:color="auto" w:fill="auto"/>
            <w:vAlign w:val="center"/>
          </w:tcPr>
          <w:p w:rsidR="00432A32" w:rsidRPr="00E205A3" w:rsidRDefault="00432A32" w:rsidP="00651942">
            <w:pPr>
              <w:jc w:val="center"/>
            </w:pPr>
            <w:r w:rsidRPr="00E205A3">
              <w:t>176</w:t>
            </w:r>
          </w:p>
        </w:tc>
        <w:tc>
          <w:tcPr>
            <w:tcW w:w="418" w:type="pct"/>
            <w:shd w:val="clear" w:color="auto" w:fill="auto"/>
            <w:vAlign w:val="center"/>
          </w:tcPr>
          <w:p w:rsidR="00432A32" w:rsidRPr="00E205A3" w:rsidRDefault="00432A32" w:rsidP="00651942">
            <w:pPr>
              <w:jc w:val="center"/>
            </w:pPr>
            <w:r w:rsidRPr="00E205A3">
              <w:t>40</w:t>
            </w:r>
          </w:p>
        </w:tc>
        <w:tc>
          <w:tcPr>
            <w:tcW w:w="419" w:type="pct"/>
            <w:shd w:val="clear" w:color="auto" w:fill="auto"/>
            <w:vAlign w:val="center"/>
          </w:tcPr>
          <w:p w:rsidR="00432A32" w:rsidRPr="00E205A3" w:rsidRDefault="00432A32" w:rsidP="00651942">
            <w:pPr>
              <w:jc w:val="center"/>
            </w:pPr>
            <w:r w:rsidRPr="00E205A3">
              <w:t>28</w:t>
            </w:r>
          </w:p>
        </w:tc>
        <w:tc>
          <w:tcPr>
            <w:tcW w:w="418" w:type="pct"/>
            <w:shd w:val="clear" w:color="auto" w:fill="auto"/>
            <w:vAlign w:val="center"/>
          </w:tcPr>
          <w:p w:rsidR="00432A32" w:rsidRPr="00E205A3" w:rsidRDefault="00432A32" w:rsidP="00651942">
            <w:pPr>
              <w:jc w:val="center"/>
              <w:rPr>
                <w:b/>
              </w:rPr>
            </w:pPr>
            <w:r w:rsidRPr="00E205A3">
              <w:rPr>
                <w:b/>
              </w:rPr>
              <w:t>5,7</w:t>
            </w:r>
          </w:p>
        </w:tc>
        <w:tc>
          <w:tcPr>
            <w:tcW w:w="419" w:type="pct"/>
            <w:shd w:val="clear" w:color="auto" w:fill="auto"/>
            <w:vAlign w:val="center"/>
          </w:tcPr>
          <w:p w:rsidR="00432A32" w:rsidRPr="00E205A3" w:rsidRDefault="00432A32" w:rsidP="00651942">
            <w:pPr>
              <w:jc w:val="center"/>
              <w:rPr>
                <w:b/>
              </w:rPr>
            </w:pPr>
            <w:r w:rsidRPr="00E205A3">
              <w:rPr>
                <w:b/>
              </w:rPr>
              <w:t>4,7</w:t>
            </w:r>
          </w:p>
        </w:tc>
      </w:tr>
      <w:tr w:rsidR="00432A32" w:rsidRPr="00E205A3" w:rsidTr="0007163B">
        <w:trPr>
          <w:cantSplit/>
        </w:trPr>
        <w:tc>
          <w:tcPr>
            <w:tcW w:w="252" w:type="pct"/>
          </w:tcPr>
          <w:p w:rsidR="00432A32" w:rsidRPr="00E205A3" w:rsidRDefault="00432A32" w:rsidP="0007163B">
            <w:pPr>
              <w:jc w:val="center"/>
              <w:rPr>
                <w:sz w:val="20"/>
                <w:szCs w:val="20"/>
              </w:rPr>
            </w:pPr>
            <w:r w:rsidRPr="00E205A3">
              <w:rPr>
                <w:sz w:val="20"/>
                <w:szCs w:val="20"/>
              </w:rPr>
              <w:t>20</w:t>
            </w:r>
          </w:p>
        </w:tc>
        <w:tc>
          <w:tcPr>
            <w:tcW w:w="412" w:type="pct"/>
          </w:tcPr>
          <w:p w:rsidR="00432A32" w:rsidRPr="00E205A3" w:rsidRDefault="00432A32" w:rsidP="0007163B">
            <w:pPr>
              <w:jc w:val="center"/>
              <w:rPr>
                <w:sz w:val="20"/>
                <w:szCs w:val="20"/>
              </w:rPr>
            </w:pPr>
            <w:r w:rsidRPr="00E205A3">
              <w:rPr>
                <w:sz w:val="20"/>
                <w:szCs w:val="20"/>
              </w:rPr>
              <w:t>Связь</w:t>
            </w:r>
          </w:p>
        </w:tc>
        <w:tc>
          <w:tcPr>
            <w:tcW w:w="1825" w:type="pct"/>
            <w:vAlign w:val="center"/>
          </w:tcPr>
          <w:p w:rsidR="00432A32" w:rsidRPr="00E205A3" w:rsidRDefault="00432A32" w:rsidP="0007163B">
            <w:pPr>
              <w:rPr>
                <w:sz w:val="20"/>
                <w:szCs w:val="20"/>
              </w:rPr>
            </w:pPr>
            <w:r w:rsidRPr="00E205A3">
              <w:rPr>
                <w:sz w:val="20"/>
                <w:szCs w:val="20"/>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18" w:type="pct"/>
            <w:shd w:val="clear" w:color="auto" w:fill="auto"/>
            <w:vAlign w:val="center"/>
          </w:tcPr>
          <w:p w:rsidR="00432A32" w:rsidRPr="00E205A3" w:rsidRDefault="00432A32" w:rsidP="00651942">
            <w:pPr>
              <w:jc w:val="center"/>
            </w:pPr>
            <w:r w:rsidRPr="00E205A3">
              <w:t>0</w:t>
            </w:r>
          </w:p>
        </w:tc>
        <w:tc>
          <w:tcPr>
            <w:tcW w:w="419" w:type="pct"/>
            <w:shd w:val="clear" w:color="auto" w:fill="auto"/>
            <w:vAlign w:val="center"/>
          </w:tcPr>
          <w:p w:rsidR="00432A32" w:rsidRPr="00E205A3" w:rsidRDefault="00432A32" w:rsidP="00651942">
            <w:pPr>
              <w:jc w:val="center"/>
            </w:pPr>
            <w:r w:rsidRPr="00E205A3">
              <w:t>0</w:t>
            </w:r>
          </w:p>
        </w:tc>
        <w:tc>
          <w:tcPr>
            <w:tcW w:w="418" w:type="pct"/>
            <w:shd w:val="clear" w:color="auto" w:fill="auto"/>
            <w:vAlign w:val="center"/>
          </w:tcPr>
          <w:p w:rsidR="00432A32" w:rsidRPr="00E205A3" w:rsidRDefault="00432A32" w:rsidP="00651942">
            <w:pPr>
              <w:jc w:val="center"/>
            </w:pPr>
            <w:r w:rsidRPr="00E205A3">
              <w:t>0</w:t>
            </w:r>
          </w:p>
        </w:tc>
        <w:tc>
          <w:tcPr>
            <w:tcW w:w="419" w:type="pct"/>
            <w:shd w:val="clear" w:color="auto" w:fill="auto"/>
            <w:vAlign w:val="center"/>
          </w:tcPr>
          <w:p w:rsidR="00432A32" w:rsidRPr="00E205A3" w:rsidRDefault="00432A32" w:rsidP="00651942">
            <w:pPr>
              <w:jc w:val="center"/>
            </w:pPr>
            <w:r w:rsidRPr="00E205A3">
              <w:t>0</w:t>
            </w:r>
          </w:p>
        </w:tc>
        <w:tc>
          <w:tcPr>
            <w:tcW w:w="418" w:type="pct"/>
            <w:shd w:val="clear" w:color="auto" w:fill="auto"/>
            <w:vAlign w:val="center"/>
          </w:tcPr>
          <w:p w:rsidR="00432A32" w:rsidRPr="00E205A3" w:rsidRDefault="00432A32" w:rsidP="00651942">
            <w:pPr>
              <w:jc w:val="center"/>
              <w:rPr>
                <w:b/>
              </w:rPr>
            </w:pPr>
            <w:r w:rsidRPr="00E205A3">
              <w:rPr>
                <w:b/>
              </w:rPr>
              <w:t>0</w:t>
            </w:r>
          </w:p>
        </w:tc>
        <w:tc>
          <w:tcPr>
            <w:tcW w:w="419" w:type="pct"/>
            <w:shd w:val="clear" w:color="auto" w:fill="auto"/>
            <w:vAlign w:val="center"/>
          </w:tcPr>
          <w:p w:rsidR="00432A32" w:rsidRPr="00E205A3" w:rsidRDefault="00432A32" w:rsidP="00651942">
            <w:pPr>
              <w:jc w:val="center"/>
              <w:rPr>
                <w:b/>
              </w:rPr>
            </w:pPr>
            <w:r w:rsidRPr="00E205A3">
              <w:rPr>
                <w:b/>
              </w:rPr>
              <w:t>0</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21</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18" w:type="pct"/>
            <w:shd w:val="clear" w:color="auto" w:fill="auto"/>
            <w:vAlign w:val="center"/>
          </w:tcPr>
          <w:p w:rsidR="00DE7CAA" w:rsidRPr="00E205A3" w:rsidRDefault="00DE7CAA" w:rsidP="00651942">
            <w:pPr>
              <w:jc w:val="center"/>
            </w:pPr>
            <w:r w:rsidRPr="00E205A3">
              <w:t>29</w:t>
            </w:r>
          </w:p>
        </w:tc>
        <w:tc>
          <w:tcPr>
            <w:tcW w:w="419" w:type="pct"/>
            <w:shd w:val="clear" w:color="auto" w:fill="auto"/>
            <w:vAlign w:val="center"/>
          </w:tcPr>
          <w:p w:rsidR="00DE7CAA" w:rsidRPr="00E205A3" w:rsidRDefault="00DE7CAA" w:rsidP="00651942">
            <w:pPr>
              <w:jc w:val="center"/>
            </w:pPr>
            <w:r w:rsidRPr="00E205A3">
              <w:t>27</w:t>
            </w:r>
          </w:p>
        </w:tc>
        <w:tc>
          <w:tcPr>
            <w:tcW w:w="418" w:type="pct"/>
            <w:shd w:val="clear" w:color="auto" w:fill="auto"/>
            <w:vAlign w:val="center"/>
          </w:tcPr>
          <w:p w:rsidR="00DE7CAA" w:rsidRPr="00E205A3" w:rsidRDefault="00DE7CAA" w:rsidP="00651942">
            <w:pPr>
              <w:jc w:val="center"/>
            </w:pPr>
            <w:r w:rsidRPr="00E205A3">
              <w:t>362</w:t>
            </w:r>
          </w:p>
        </w:tc>
        <w:tc>
          <w:tcPr>
            <w:tcW w:w="419" w:type="pct"/>
            <w:shd w:val="clear" w:color="auto" w:fill="auto"/>
            <w:vAlign w:val="center"/>
          </w:tcPr>
          <w:p w:rsidR="00DE7CAA" w:rsidRPr="00E205A3" w:rsidRDefault="00DE7CAA" w:rsidP="00651942">
            <w:pPr>
              <w:jc w:val="center"/>
            </w:pPr>
            <w:r w:rsidRPr="00E205A3">
              <w:t>677</w:t>
            </w:r>
          </w:p>
        </w:tc>
        <w:tc>
          <w:tcPr>
            <w:tcW w:w="418" w:type="pct"/>
            <w:shd w:val="clear" w:color="auto" w:fill="auto"/>
            <w:vAlign w:val="center"/>
          </w:tcPr>
          <w:p w:rsidR="00DE7CAA" w:rsidRPr="00E205A3" w:rsidRDefault="00DE7CAA" w:rsidP="00651942">
            <w:pPr>
              <w:jc w:val="center"/>
              <w:rPr>
                <w:b/>
              </w:rPr>
            </w:pPr>
            <w:r w:rsidRPr="00E205A3">
              <w:rPr>
                <w:b/>
              </w:rPr>
              <w:t>120,7</w:t>
            </w:r>
          </w:p>
        </w:tc>
        <w:tc>
          <w:tcPr>
            <w:tcW w:w="419" w:type="pct"/>
            <w:shd w:val="clear" w:color="auto" w:fill="auto"/>
            <w:vAlign w:val="center"/>
          </w:tcPr>
          <w:p w:rsidR="00DE7CAA" w:rsidRPr="00E205A3" w:rsidRDefault="00DE7CAA" w:rsidP="00651942">
            <w:pPr>
              <w:jc w:val="center"/>
              <w:rPr>
                <w:b/>
              </w:rPr>
            </w:pPr>
            <w:r w:rsidRPr="00E205A3">
              <w:rPr>
                <w:b/>
              </w:rPr>
              <w:t>225,7</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22</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Государственный контроль и надзор за соблюдением законодательства российской федерации в сфере печатных СМИ</w:t>
            </w:r>
          </w:p>
        </w:tc>
        <w:tc>
          <w:tcPr>
            <w:tcW w:w="418" w:type="pct"/>
            <w:shd w:val="clear" w:color="auto" w:fill="auto"/>
            <w:vAlign w:val="center"/>
          </w:tcPr>
          <w:p w:rsidR="00DE7CAA" w:rsidRPr="00E205A3" w:rsidRDefault="00DE7CAA" w:rsidP="00651942">
            <w:pPr>
              <w:jc w:val="center"/>
            </w:pPr>
            <w:r w:rsidRPr="00E205A3">
              <w:t>247</w:t>
            </w:r>
          </w:p>
        </w:tc>
        <w:tc>
          <w:tcPr>
            <w:tcW w:w="419" w:type="pct"/>
            <w:shd w:val="clear" w:color="auto" w:fill="auto"/>
            <w:vAlign w:val="center"/>
          </w:tcPr>
          <w:p w:rsidR="00DE7CAA" w:rsidRPr="00E205A3" w:rsidRDefault="00DE7CAA" w:rsidP="00651942">
            <w:pPr>
              <w:jc w:val="center"/>
            </w:pPr>
            <w:r w:rsidRPr="00E205A3">
              <w:t>204</w:t>
            </w:r>
          </w:p>
        </w:tc>
        <w:tc>
          <w:tcPr>
            <w:tcW w:w="418" w:type="pct"/>
            <w:shd w:val="clear" w:color="auto" w:fill="auto"/>
            <w:vAlign w:val="center"/>
          </w:tcPr>
          <w:p w:rsidR="00DE7CAA" w:rsidRPr="00E205A3" w:rsidRDefault="00DE7CAA" w:rsidP="00651942">
            <w:pPr>
              <w:jc w:val="center"/>
            </w:pPr>
            <w:r w:rsidRPr="00E205A3">
              <w:t>1181</w:t>
            </w:r>
          </w:p>
        </w:tc>
        <w:tc>
          <w:tcPr>
            <w:tcW w:w="419" w:type="pct"/>
            <w:shd w:val="clear" w:color="auto" w:fill="auto"/>
            <w:vAlign w:val="center"/>
          </w:tcPr>
          <w:p w:rsidR="00DE7CAA" w:rsidRPr="00E205A3" w:rsidRDefault="00DE7CAA" w:rsidP="00651942">
            <w:pPr>
              <w:jc w:val="center"/>
            </w:pPr>
            <w:r w:rsidRPr="00E205A3">
              <w:t>1369</w:t>
            </w:r>
          </w:p>
        </w:tc>
        <w:tc>
          <w:tcPr>
            <w:tcW w:w="418" w:type="pct"/>
            <w:shd w:val="clear" w:color="auto" w:fill="auto"/>
            <w:vAlign w:val="center"/>
          </w:tcPr>
          <w:p w:rsidR="00DE7CAA" w:rsidRPr="00E205A3" w:rsidRDefault="00DE7CAA" w:rsidP="00651942">
            <w:pPr>
              <w:jc w:val="center"/>
              <w:rPr>
                <w:b/>
              </w:rPr>
            </w:pPr>
            <w:r w:rsidRPr="00E205A3">
              <w:rPr>
                <w:b/>
              </w:rPr>
              <w:t>393,66</w:t>
            </w:r>
          </w:p>
        </w:tc>
        <w:tc>
          <w:tcPr>
            <w:tcW w:w="419" w:type="pct"/>
            <w:shd w:val="clear" w:color="auto" w:fill="auto"/>
            <w:vAlign w:val="center"/>
          </w:tcPr>
          <w:p w:rsidR="00DE7CAA" w:rsidRPr="00E205A3" w:rsidRDefault="00DE7CAA" w:rsidP="00651942">
            <w:pPr>
              <w:jc w:val="center"/>
              <w:rPr>
                <w:b/>
              </w:rPr>
            </w:pPr>
            <w:r w:rsidRPr="00E205A3">
              <w:rPr>
                <w:b/>
              </w:rPr>
              <w:t>456,33</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23</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Государственный контроль и надзор за соблюдением законодательства Российской Федерации в сфере телерадиовещания</w:t>
            </w:r>
          </w:p>
        </w:tc>
        <w:tc>
          <w:tcPr>
            <w:tcW w:w="418" w:type="pct"/>
            <w:shd w:val="clear" w:color="auto" w:fill="auto"/>
            <w:vAlign w:val="center"/>
          </w:tcPr>
          <w:p w:rsidR="00DE7CAA" w:rsidRPr="00E205A3" w:rsidRDefault="00DE7CAA" w:rsidP="00651942">
            <w:pPr>
              <w:jc w:val="center"/>
            </w:pPr>
            <w:r w:rsidRPr="00E205A3">
              <w:t>632</w:t>
            </w:r>
          </w:p>
        </w:tc>
        <w:tc>
          <w:tcPr>
            <w:tcW w:w="419" w:type="pct"/>
            <w:shd w:val="clear" w:color="auto" w:fill="auto"/>
            <w:vAlign w:val="center"/>
          </w:tcPr>
          <w:p w:rsidR="00DE7CAA" w:rsidRPr="00E205A3" w:rsidRDefault="00DE7CAA" w:rsidP="00651942">
            <w:pPr>
              <w:jc w:val="center"/>
            </w:pPr>
            <w:r w:rsidRPr="00E205A3">
              <w:t>740</w:t>
            </w:r>
          </w:p>
        </w:tc>
        <w:tc>
          <w:tcPr>
            <w:tcW w:w="418" w:type="pct"/>
            <w:shd w:val="clear" w:color="auto" w:fill="auto"/>
            <w:vAlign w:val="center"/>
          </w:tcPr>
          <w:p w:rsidR="00DE7CAA" w:rsidRPr="00E205A3" w:rsidRDefault="00DE7CAA" w:rsidP="00651942">
            <w:pPr>
              <w:jc w:val="center"/>
            </w:pPr>
            <w:r w:rsidRPr="00E205A3">
              <w:t>742</w:t>
            </w:r>
          </w:p>
        </w:tc>
        <w:tc>
          <w:tcPr>
            <w:tcW w:w="419" w:type="pct"/>
            <w:shd w:val="clear" w:color="auto" w:fill="auto"/>
            <w:vAlign w:val="center"/>
          </w:tcPr>
          <w:p w:rsidR="00DE7CAA" w:rsidRPr="00E205A3" w:rsidRDefault="00DE7CAA" w:rsidP="00651942">
            <w:pPr>
              <w:jc w:val="center"/>
            </w:pPr>
            <w:r w:rsidRPr="00E205A3">
              <w:t>792</w:t>
            </w:r>
          </w:p>
        </w:tc>
        <w:tc>
          <w:tcPr>
            <w:tcW w:w="418" w:type="pct"/>
            <w:shd w:val="clear" w:color="auto" w:fill="auto"/>
            <w:vAlign w:val="center"/>
          </w:tcPr>
          <w:p w:rsidR="00DE7CAA" w:rsidRPr="00E205A3" w:rsidRDefault="00DE7CAA" w:rsidP="00651942">
            <w:pPr>
              <w:jc w:val="center"/>
              <w:rPr>
                <w:b/>
              </w:rPr>
            </w:pPr>
            <w:r w:rsidRPr="00E205A3">
              <w:rPr>
                <w:b/>
              </w:rPr>
              <w:t>210,66</w:t>
            </w:r>
          </w:p>
        </w:tc>
        <w:tc>
          <w:tcPr>
            <w:tcW w:w="419" w:type="pct"/>
            <w:shd w:val="clear" w:color="auto" w:fill="auto"/>
            <w:vAlign w:val="center"/>
          </w:tcPr>
          <w:p w:rsidR="00DE7CAA" w:rsidRPr="00E205A3" w:rsidRDefault="00DE7CAA" w:rsidP="00651942">
            <w:pPr>
              <w:jc w:val="center"/>
              <w:rPr>
                <w:b/>
              </w:rPr>
            </w:pPr>
            <w:r w:rsidRPr="00E205A3">
              <w:rPr>
                <w:b/>
              </w:rPr>
              <w:t>246,66</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24</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18" w:type="pct"/>
            <w:shd w:val="clear" w:color="auto" w:fill="auto"/>
            <w:vAlign w:val="center"/>
          </w:tcPr>
          <w:p w:rsidR="00DE7CAA" w:rsidRPr="00E205A3" w:rsidRDefault="00DE7CAA" w:rsidP="00651942">
            <w:pPr>
              <w:jc w:val="center"/>
            </w:pPr>
            <w:r w:rsidRPr="00E205A3">
              <w:t>886</w:t>
            </w:r>
          </w:p>
        </w:tc>
        <w:tc>
          <w:tcPr>
            <w:tcW w:w="419" w:type="pct"/>
            <w:shd w:val="clear" w:color="auto" w:fill="auto"/>
            <w:vAlign w:val="center"/>
          </w:tcPr>
          <w:p w:rsidR="00DE7CAA" w:rsidRPr="00E205A3" w:rsidRDefault="00DE7CAA" w:rsidP="00651942">
            <w:pPr>
              <w:jc w:val="center"/>
            </w:pPr>
            <w:r w:rsidRPr="00E205A3">
              <w:t>949</w:t>
            </w:r>
          </w:p>
        </w:tc>
        <w:tc>
          <w:tcPr>
            <w:tcW w:w="418" w:type="pct"/>
            <w:shd w:val="clear" w:color="auto" w:fill="auto"/>
            <w:vAlign w:val="center"/>
          </w:tcPr>
          <w:p w:rsidR="00DE7CAA" w:rsidRPr="00E205A3" w:rsidRDefault="00DE7CAA" w:rsidP="00651942">
            <w:pPr>
              <w:jc w:val="center"/>
            </w:pPr>
            <w:r w:rsidRPr="00E205A3">
              <w:t>180</w:t>
            </w:r>
          </w:p>
        </w:tc>
        <w:tc>
          <w:tcPr>
            <w:tcW w:w="419" w:type="pct"/>
            <w:shd w:val="clear" w:color="auto" w:fill="auto"/>
            <w:vAlign w:val="center"/>
          </w:tcPr>
          <w:p w:rsidR="00DE7CAA" w:rsidRPr="00E205A3" w:rsidRDefault="00DE7CAA" w:rsidP="00651942">
            <w:pPr>
              <w:jc w:val="center"/>
            </w:pPr>
            <w:r w:rsidRPr="00E205A3">
              <w:t>180</w:t>
            </w:r>
          </w:p>
        </w:tc>
        <w:tc>
          <w:tcPr>
            <w:tcW w:w="418" w:type="pct"/>
            <w:tcBorders>
              <w:bottom w:val="single" w:sz="4" w:space="0" w:color="auto"/>
            </w:tcBorders>
            <w:shd w:val="clear" w:color="auto" w:fill="auto"/>
            <w:vAlign w:val="center"/>
          </w:tcPr>
          <w:p w:rsidR="00DE7CAA" w:rsidRPr="00E205A3" w:rsidRDefault="00DE7CAA" w:rsidP="00651942">
            <w:pPr>
              <w:jc w:val="center"/>
              <w:rPr>
                <w:b/>
              </w:rPr>
            </w:pPr>
            <w:r w:rsidRPr="00E205A3">
              <w:rPr>
                <w:b/>
              </w:rPr>
              <w:t>60</w:t>
            </w:r>
          </w:p>
        </w:tc>
        <w:tc>
          <w:tcPr>
            <w:tcW w:w="419" w:type="pct"/>
            <w:tcBorders>
              <w:bottom w:val="single" w:sz="4" w:space="0" w:color="auto"/>
            </w:tcBorders>
            <w:shd w:val="clear" w:color="auto" w:fill="auto"/>
            <w:vAlign w:val="center"/>
          </w:tcPr>
          <w:p w:rsidR="00DE7CAA" w:rsidRPr="00E205A3" w:rsidRDefault="00DE7CAA" w:rsidP="00651942">
            <w:pPr>
              <w:jc w:val="center"/>
              <w:rPr>
                <w:b/>
              </w:rPr>
            </w:pPr>
            <w:r w:rsidRPr="00E205A3">
              <w:rPr>
                <w:b/>
              </w:rPr>
              <w:t>60</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lastRenderedPageBreak/>
              <w:t>25</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18" w:type="pct"/>
            <w:shd w:val="clear" w:color="auto" w:fill="auto"/>
            <w:vAlign w:val="center"/>
          </w:tcPr>
          <w:p w:rsidR="00DE7CAA" w:rsidRPr="00E205A3" w:rsidRDefault="00DE7CAA" w:rsidP="00651942">
            <w:pPr>
              <w:jc w:val="center"/>
            </w:pPr>
            <w:r w:rsidRPr="00E205A3">
              <w:t>886</w:t>
            </w:r>
          </w:p>
        </w:tc>
        <w:tc>
          <w:tcPr>
            <w:tcW w:w="419" w:type="pct"/>
            <w:shd w:val="clear" w:color="auto" w:fill="auto"/>
            <w:vAlign w:val="center"/>
          </w:tcPr>
          <w:p w:rsidR="00DE7CAA" w:rsidRPr="00E205A3" w:rsidRDefault="00DE7CAA" w:rsidP="00651942">
            <w:pPr>
              <w:jc w:val="center"/>
            </w:pPr>
            <w:r w:rsidRPr="00E205A3">
              <w:t>949</w:t>
            </w:r>
          </w:p>
        </w:tc>
        <w:tc>
          <w:tcPr>
            <w:tcW w:w="418" w:type="pct"/>
            <w:shd w:val="clear" w:color="auto" w:fill="auto"/>
            <w:vAlign w:val="center"/>
          </w:tcPr>
          <w:p w:rsidR="00DE7CAA" w:rsidRPr="00E205A3" w:rsidRDefault="00DE7CAA" w:rsidP="00651942">
            <w:pPr>
              <w:contextualSpacing/>
              <w:jc w:val="center"/>
              <w:rPr>
                <w:rFonts w:eastAsia="Calibri"/>
              </w:rPr>
            </w:pPr>
            <w:r w:rsidRPr="00E205A3">
              <w:rPr>
                <w:rFonts w:eastAsia="Calibri"/>
              </w:rPr>
              <w:t>2486</w:t>
            </w:r>
          </w:p>
        </w:tc>
        <w:tc>
          <w:tcPr>
            <w:tcW w:w="419" w:type="pct"/>
            <w:shd w:val="clear" w:color="auto" w:fill="auto"/>
            <w:vAlign w:val="center"/>
          </w:tcPr>
          <w:p w:rsidR="00DE7CAA" w:rsidRPr="00E205A3" w:rsidRDefault="00DE7CAA" w:rsidP="00651942">
            <w:pPr>
              <w:contextualSpacing/>
              <w:jc w:val="center"/>
              <w:rPr>
                <w:rFonts w:eastAsia="Calibri"/>
              </w:rPr>
            </w:pPr>
            <w:r w:rsidRPr="00E205A3">
              <w:rPr>
                <w:rFonts w:eastAsia="Calibri"/>
              </w:rPr>
              <w:t>3049</w:t>
            </w:r>
          </w:p>
        </w:tc>
        <w:tc>
          <w:tcPr>
            <w:tcW w:w="418" w:type="pct"/>
            <w:shd w:val="clear" w:color="auto" w:fill="auto"/>
            <w:vAlign w:val="center"/>
          </w:tcPr>
          <w:p w:rsidR="00DE7CAA" w:rsidRPr="00E205A3" w:rsidRDefault="00DE7CAA" w:rsidP="00651942">
            <w:pPr>
              <w:jc w:val="center"/>
              <w:rPr>
                <w:b/>
              </w:rPr>
            </w:pPr>
            <w:r w:rsidRPr="00E205A3">
              <w:rPr>
                <w:b/>
              </w:rPr>
              <w:t>828,66</w:t>
            </w:r>
          </w:p>
        </w:tc>
        <w:tc>
          <w:tcPr>
            <w:tcW w:w="419" w:type="pct"/>
            <w:shd w:val="clear" w:color="auto" w:fill="auto"/>
            <w:vAlign w:val="center"/>
          </w:tcPr>
          <w:p w:rsidR="00DE7CAA" w:rsidRPr="00E205A3" w:rsidRDefault="00DE7CAA" w:rsidP="00651942">
            <w:pPr>
              <w:jc w:val="center"/>
              <w:rPr>
                <w:b/>
              </w:rPr>
            </w:pPr>
            <w:r w:rsidRPr="00E205A3">
              <w:rPr>
                <w:b/>
              </w:rPr>
              <w:t>1016,33</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26</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Государственный контроль и надзор за соблюдением лицензионных требований владельцами лицензий на телерадиовещание</w:t>
            </w:r>
          </w:p>
        </w:tc>
        <w:tc>
          <w:tcPr>
            <w:tcW w:w="418" w:type="pct"/>
            <w:shd w:val="clear" w:color="auto" w:fill="auto"/>
            <w:vAlign w:val="center"/>
          </w:tcPr>
          <w:p w:rsidR="00DE7CAA" w:rsidRPr="00E205A3" w:rsidRDefault="00DE7CAA" w:rsidP="00651942">
            <w:pPr>
              <w:jc w:val="center"/>
            </w:pPr>
            <w:r w:rsidRPr="00E205A3">
              <w:t>478</w:t>
            </w:r>
          </w:p>
        </w:tc>
        <w:tc>
          <w:tcPr>
            <w:tcW w:w="419" w:type="pct"/>
            <w:shd w:val="clear" w:color="auto" w:fill="auto"/>
            <w:vAlign w:val="center"/>
          </w:tcPr>
          <w:p w:rsidR="00DE7CAA" w:rsidRPr="00E205A3" w:rsidRDefault="00DE7CAA" w:rsidP="00651942">
            <w:pPr>
              <w:jc w:val="center"/>
            </w:pPr>
            <w:r w:rsidRPr="00E205A3">
              <w:t>606</w:t>
            </w:r>
          </w:p>
        </w:tc>
        <w:tc>
          <w:tcPr>
            <w:tcW w:w="418" w:type="pct"/>
            <w:shd w:val="clear" w:color="auto" w:fill="auto"/>
            <w:vAlign w:val="center"/>
          </w:tcPr>
          <w:p w:rsidR="00DE7CAA" w:rsidRPr="00E205A3" w:rsidRDefault="00DE7CAA" w:rsidP="00651942">
            <w:pPr>
              <w:jc w:val="center"/>
            </w:pPr>
            <w:r w:rsidRPr="00E205A3">
              <w:t>32</w:t>
            </w:r>
          </w:p>
        </w:tc>
        <w:tc>
          <w:tcPr>
            <w:tcW w:w="419" w:type="pct"/>
            <w:shd w:val="clear" w:color="auto" w:fill="auto"/>
            <w:vAlign w:val="center"/>
          </w:tcPr>
          <w:p w:rsidR="00DE7CAA" w:rsidRPr="00E205A3" w:rsidRDefault="00DE7CAA" w:rsidP="00651942">
            <w:pPr>
              <w:jc w:val="center"/>
            </w:pPr>
            <w:r w:rsidRPr="00E205A3">
              <w:t>44</w:t>
            </w:r>
          </w:p>
        </w:tc>
        <w:tc>
          <w:tcPr>
            <w:tcW w:w="418" w:type="pct"/>
            <w:shd w:val="clear" w:color="auto" w:fill="auto"/>
            <w:vAlign w:val="center"/>
          </w:tcPr>
          <w:p w:rsidR="00DE7CAA" w:rsidRPr="00E205A3" w:rsidRDefault="00DE7CAA" w:rsidP="00651942">
            <w:pPr>
              <w:jc w:val="center"/>
              <w:rPr>
                <w:b/>
              </w:rPr>
            </w:pPr>
            <w:r w:rsidRPr="00E205A3">
              <w:rPr>
                <w:b/>
              </w:rPr>
              <w:t>10,6</w:t>
            </w:r>
          </w:p>
        </w:tc>
        <w:tc>
          <w:tcPr>
            <w:tcW w:w="419" w:type="pct"/>
            <w:shd w:val="clear" w:color="auto" w:fill="auto"/>
            <w:vAlign w:val="center"/>
          </w:tcPr>
          <w:p w:rsidR="00DE7CAA" w:rsidRPr="00E205A3" w:rsidRDefault="00DE7CAA" w:rsidP="00651942">
            <w:pPr>
              <w:jc w:val="center"/>
              <w:rPr>
                <w:b/>
              </w:rPr>
            </w:pPr>
            <w:r w:rsidRPr="00E205A3">
              <w:rPr>
                <w:b/>
              </w:rPr>
              <w:t>14,6</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27</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18" w:type="pct"/>
            <w:shd w:val="clear" w:color="auto" w:fill="auto"/>
            <w:vAlign w:val="center"/>
          </w:tcPr>
          <w:p w:rsidR="00DE7CAA" w:rsidRPr="00E205A3" w:rsidRDefault="00DE7CAA" w:rsidP="00651942">
            <w:pPr>
              <w:jc w:val="center"/>
            </w:pPr>
            <w:r w:rsidRPr="00E205A3">
              <w:t>0</w:t>
            </w:r>
          </w:p>
        </w:tc>
        <w:tc>
          <w:tcPr>
            <w:tcW w:w="419" w:type="pct"/>
            <w:shd w:val="clear" w:color="auto" w:fill="auto"/>
            <w:vAlign w:val="center"/>
          </w:tcPr>
          <w:p w:rsidR="00DE7CAA" w:rsidRPr="00E205A3" w:rsidRDefault="00DE7CAA" w:rsidP="00651942">
            <w:pPr>
              <w:jc w:val="center"/>
            </w:pPr>
            <w:r w:rsidRPr="00E205A3">
              <w:t>0</w:t>
            </w:r>
          </w:p>
        </w:tc>
        <w:tc>
          <w:tcPr>
            <w:tcW w:w="418" w:type="pct"/>
            <w:shd w:val="clear" w:color="auto" w:fill="auto"/>
            <w:vAlign w:val="center"/>
          </w:tcPr>
          <w:p w:rsidR="00DE7CAA" w:rsidRPr="00E205A3" w:rsidRDefault="00DE7CAA" w:rsidP="00651942">
            <w:pPr>
              <w:jc w:val="center"/>
            </w:pPr>
            <w:r w:rsidRPr="00E205A3">
              <w:t>0</w:t>
            </w:r>
          </w:p>
        </w:tc>
        <w:tc>
          <w:tcPr>
            <w:tcW w:w="419" w:type="pct"/>
            <w:shd w:val="clear" w:color="auto" w:fill="auto"/>
            <w:vAlign w:val="center"/>
          </w:tcPr>
          <w:p w:rsidR="00DE7CAA" w:rsidRPr="00E205A3" w:rsidRDefault="00DE7CAA" w:rsidP="00651942">
            <w:pPr>
              <w:jc w:val="center"/>
            </w:pPr>
            <w:r w:rsidRPr="00E205A3">
              <w:t>0</w:t>
            </w:r>
          </w:p>
        </w:tc>
        <w:tc>
          <w:tcPr>
            <w:tcW w:w="418" w:type="pct"/>
            <w:shd w:val="clear" w:color="auto" w:fill="auto"/>
            <w:vAlign w:val="center"/>
          </w:tcPr>
          <w:p w:rsidR="00DE7CAA" w:rsidRPr="00E205A3" w:rsidRDefault="00DE7CAA" w:rsidP="00651942">
            <w:pPr>
              <w:jc w:val="center"/>
              <w:rPr>
                <w:b/>
              </w:rPr>
            </w:pPr>
            <w:r w:rsidRPr="00E205A3">
              <w:rPr>
                <w:b/>
              </w:rPr>
              <w:t>0</w:t>
            </w:r>
          </w:p>
        </w:tc>
        <w:tc>
          <w:tcPr>
            <w:tcW w:w="419" w:type="pct"/>
            <w:shd w:val="clear" w:color="auto" w:fill="auto"/>
            <w:vAlign w:val="center"/>
          </w:tcPr>
          <w:p w:rsidR="00DE7CAA" w:rsidRPr="00E205A3" w:rsidRDefault="00DE7CAA" w:rsidP="00651942">
            <w:pPr>
              <w:jc w:val="center"/>
              <w:rPr>
                <w:b/>
              </w:rPr>
            </w:pPr>
            <w:r w:rsidRPr="00E205A3">
              <w:rPr>
                <w:b/>
              </w:rPr>
              <w:t>0</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28</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Организация проведения экспертизы информационной продукции в целях обеспечения информационной безопасности детей</w:t>
            </w:r>
          </w:p>
        </w:tc>
        <w:tc>
          <w:tcPr>
            <w:tcW w:w="418" w:type="pct"/>
            <w:shd w:val="clear" w:color="auto" w:fill="auto"/>
            <w:vAlign w:val="center"/>
          </w:tcPr>
          <w:p w:rsidR="00DE7CAA" w:rsidRPr="00E205A3" w:rsidRDefault="00DE7CAA" w:rsidP="00651942">
            <w:pPr>
              <w:jc w:val="center"/>
            </w:pPr>
            <w:r w:rsidRPr="00E205A3">
              <w:t>0</w:t>
            </w:r>
          </w:p>
        </w:tc>
        <w:tc>
          <w:tcPr>
            <w:tcW w:w="419" w:type="pct"/>
            <w:shd w:val="clear" w:color="auto" w:fill="auto"/>
            <w:vAlign w:val="center"/>
          </w:tcPr>
          <w:p w:rsidR="00DE7CAA" w:rsidRPr="00E205A3" w:rsidRDefault="00DE7CAA" w:rsidP="00651942">
            <w:pPr>
              <w:jc w:val="center"/>
            </w:pPr>
            <w:r w:rsidRPr="00E205A3">
              <w:t>0</w:t>
            </w:r>
          </w:p>
        </w:tc>
        <w:tc>
          <w:tcPr>
            <w:tcW w:w="418" w:type="pct"/>
            <w:shd w:val="clear" w:color="auto" w:fill="auto"/>
            <w:vAlign w:val="center"/>
          </w:tcPr>
          <w:p w:rsidR="00DE7CAA" w:rsidRPr="00E205A3" w:rsidRDefault="00DE7CAA" w:rsidP="00651942">
            <w:pPr>
              <w:jc w:val="center"/>
            </w:pPr>
            <w:r w:rsidRPr="00E205A3">
              <w:t>0</w:t>
            </w:r>
          </w:p>
        </w:tc>
        <w:tc>
          <w:tcPr>
            <w:tcW w:w="419" w:type="pct"/>
            <w:shd w:val="clear" w:color="auto" w:fill="auto"/>
            <w:vAlign w:val="center"/>
          </w:tcPr>
          <w:p w:rsidR="00DE7CAA" w:rsidRPr="00E205A3" w:rsidRDefault="00DE7CAA" w:rsidP="00651942">
            <w:pPr>
              <w:jc w:val="center"/>
            </w:pPr>
            <w:r w:rsidRPr="00E205A3">
              <w:t>0</w:t>
            </w:r>
          </w:p>
        </w:tc>
        <w:tc>
          <w:tcPr>
            <w:tcW w:w="418" w:type="pct"/>
            <w:shd w:val="clear" w:color="auto" w:fill="auto"/>
            <w:vAlign w:val="center"/>
          </w:tcPr>
          <w:p w:rsidR="00DE7CAA" w:rsidRPr="00E205A3" w:rsidRDefault="00DE7CAA" w:rsidP="00651942">
            <w:pPr>
              <w:jc w:val="center"/>
              <w:rPr>
                <w:b/>
              </w:rPr>
            </w:pPr>
            <w:r w:rsidRPr="00E205A3">
              <w:rPr>
                <w:b/>
              </w:rPr>
              <w:t>0</w:t>
            </w:r>
          </w:p>
        </w:tc>
        <w:tc>
          <w:tcPr>
            <w:tcW w:w="419" w:type="pct"/>
            <w:shd w:val="clear" w:color="auto" w:fill="auto"/>
            <w:vAlign w:val="center"/>
          </w:tcPr>
          <w:p w:rsidR="00DE7CAA" w:rsidRPr="00E205A3" w:rsidRDefault="00DE7CAA" w:rsidP="00651942">
            <w:pPr>
              <w:jc w:val="center"/>
              <w:rPr>
                <w:b/>
              </w:rPr>
            </w:pPr>
            <w:r w:rsidRPr="00E205A3">
              <w:rPr>
                <w:b/>
              </w:rPr>
              <w:t>0</w:t>
            </w:r>
          </w:p>
        </w:tc>
      </w:tr>
    </w:tbl>
    <w:p w:rsidR="000E7B5E" w:rsidRPr="00E205A3" w:rsidRDefault="000E7B5E" w:rsidP="009F2DCD">
      <w:pPr>
        <w:spacing w:after="200" w:line="276" w:lineRule="auto"/>
        <w:jc w:val="center"/>
        <w:rPr>
          <w:sz w:val="28"/>
          <w:szCs w:val="28"/>
          <w:u w:val="single"/>
        </w:rPr>
      </w:pPr>
    </w:p>
    <w:p w:rsidR="000E7B5E" w:rsidRPr="00E205A3" w:rsidRDefault="000E7B5E" w:rsidP="009F2DCD">
      <w:pPr>
        <w:spacing w:after="200" w:line="276" w:lineRule="auto"/>
        <w:jc w:val="center"/>
        <w:rPr>
          <w:sz w:val="28"/>
          <w:szCs w:val="28"/>
          <w:u w:val="single"/>
        </w:rPr>
      </w:pPr>
    </w:p>
    <w:p w:rsidR="009F2DCD" w:rsidRPr="00E205A3" w:rsidRDefault="009F2DCD" w:rsidP="009F2DCD"/>
    <w:p w:rsidR="009F2DCD" w:rsidRPr="00E205A3" w:rsidRDefault="009F2DCD" w:rsidP="009F2DCD"/>
    <w:p w:rsidR="009F2DCD" w:rsidRPr="00E205A3" w:rsidRDefault="009F2DCD" w:rsidP="009F2DCD">
      <w:pPr>
        <w:spacing w:after="200" w:line="276" w:lineRule="auto"/>
        <w:rPr>
          <w:b/>
          <w:u w:val="single"/>
        </w:rPr>
      </w:pPr>
      <w:r w:rsidRPr="00E205A3">
        <w:rPr>
          <w:b/>
          <w:u w:val="single"/>
        </w:rPr>
        <w:br w:type="page"/>
      </w:r>
    </w:p>
    <w:p w:rsidR="009F2DCD" w:rsidRPr="00E205A3" w:rsidRDefault="009F2DCD" w:rsidP="009F2DCD">
      <w:pPr>
        <w:jc w:val="center"/>
        <w:rPr>
          <w:sz w:val="28"/>
          <w:szCs w:val="28"/>
          <w:u w:val="single"/>
        </w:rPr>
      </w:pPr>
      <w:r w:rsidRPr="00E205A3">
        <w:rPr>
          <w:sz w:val="28"/>
          <w:szCs w:val="28"/>
          <w:u w:val="single"/>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p w:rsidR="009F2DCD" w:rsidRPr="00E205A3" w:rsidRDefault="009F2DCD" w:rsidP="009F2DCD">
      <w:pPr>
        <w:jc w:val="center"/>
        <w:rPr>
          <w:sz w:val="28"/>
          <w:szCs w:val="28"/>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2"/>
        <w:gridCol w:w="1312"/>
        <w:gridCol w:w="5811"/>
        <w:gridCol w:w="1331"/>
        <w:gridCol w:w="1334"/>
        <w:gridCol w:w="1331"/>
        <w:gridCol w:w="1334"/>
        <w:gridCol w:w="1331"/>
        <w:gridCol w:w="1334"/>
      </w:tblGrid>
      <w:tr w:rsidR="000E7B5E" w:rsidRPr="00E205A3" w:rsidTr="0007163B">
        <w:trPr>
          <w:cantSplit/>
          <w:tblHeader/>
        </w:trPr>
        <w:tc>
          <w:tcPr>
            <w:tcW w:w="252" w:type="pct"/>
            <w:vMerge w:val="restart"/>
            <w:vAlign w:val="center"/>
          </w:tcPr>
          <w:p w:rsidR="000E7B5E" w:rsidRPr="00E205A3" w:rsidRDefault="000E7B5E" w:rsidP="0007163B">
            <w:pPr>
              <w:jc w:val="center"/>
            </w:pPr>
            <w:r w:rsidRPr="00E205A3">
              <w:rPr>
                <w:sz w:val="22"/>
                <w:szCs w:val="22"/>
              </w:rPr>
              <w:t>№ п/п</w:t>
            </w:r>
          </w:p>
        </w:tc>
        <w:tc>
          <w:tcPr>
            <w:tcW w:w="412" w:type="pct"/>
            <w:vMerge w:val="restart"/>
            <w:textDirection w:val="btLr"/>
            <w:vAlign w:val="center"/>
          </w:tcPr>
          <w:p w:rsidR="000E7B5E" w:rsidRPr="00E205A3" w:rsidRDefault="000E7B5E" w:rsidP="0007163B">
            <w:pPr>
              <w:ind w:left="113" w:right="113"/>
              <w:jc w:val="center"/>
            </w:pPr>
            <w:r w:rsidRPr="00E205A3">
              <w:rPr>
                <w:sz w:val="22"/>
                <w:szCs w:val="22"/>
              </w:rPr>
              <w:t>Сфера деятельности</w:t>
            </w:r>
          </w:p>
        </w:tc>
        <w:tc>
          <w:tcPr>
            <w:tcW w:w="1825" w:type="pct"/>
            <w:vMerge w:val="restart"/>
            <w:vAlign w:val="center"/>
          </w:tcPr>
          <w:p w:rsidR="000E7B5E" w:rsidRPr="00E205A3" w:rsidRDefault="000E7B5E" w:rsidP="0007163B">
            <w:pPr>
              <w:jc w:val="center"/>
            </w:pPr>
            <w:r w:rsidRPr="00E205A3">
              <w:rPr>
                <w:sz w:val="22"/>
                <w:szCs w:val="22"/>
              </w:rPr>
              <w:t>Полномочия в сферах деятельности (из прилагаемого перечня полномочий)</w:t>
            </w:r>
          </w:p>
        </w:tc>
        <w:tc>
          <w:tcPr>
            <w:tcW w:w="837" w:type="pct"/>
            <w:gridSpan w:val="2"/>
            <w:vAlign w:val="center"/>
          </w:tcPr>
          <w:p w:rsidR="000E7B5E" w:rsidRPr="00E205A3" w:rsidRDefault="000E7B5E" w:rsidP="0007163B">
            <w:pPr>
              <w:jc w:val="center"/>
            </w:pPr>
            <w:r w:rsidRPr="00E205A3">
              <w:rPr>
                <w:sz w:val="22"/>
                <w:szCs w:val="22"/>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837" w:type="pct"/>
            <w:gridSpan w:val="2"/>
            <w:vAlign w:val="center"/>
          </w:tcPr>
          <w:p w:rsidR="000E7B5E" w:rsidRPr="00E205A3" w:rsidRDefault="000E7B5E" w:rsidP="0007163B">
            <w:pPr>
              <w:jc w:val="center"/>
            </w:pPr>
            <w:r w:rsidRPr="00E205A3">
              <w:rPr>
                <w:sz w:val="22"/>
                <w:szCs w:val="22"/>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837" w:type="pct"/>
            <w:gridSpan w:val="2"/>
            <w:vAlign w:val="center"/>
          </w:tcPr>
          <w:p w:rsidR="000E7B5E" w:rsidRPr="00E205A3" w:rsidRDefault="000E7B5E" w:rsidP="0007163B">
            <w:pPr>
              <w:jc w:val="center"/>
            </w:pPr>
            <w:r w:rsidRPr="00E205A3">
              <w:rPr>
                <w:sz w:val="22"/>
                <w:szCs w:val="22"/>
              </w:rPr>
              <w:t>Нагрузка на одного сотрудника</w:t>
            </w:r>
          </w:p>
          <w:p w:rsidR="000E7B5E" w:rsidRPr="00E205A3" w:rsidRDefault="000E7B5E" w:rsidP="0007163B">
            <w:pPr>
              <w:jc w:val="center"/>
            </w:pPr>
            <w:r w:rsidRPr="00E205A3">
              <w:rPr>
                <w:sz w:val="22"/>
                <w:szCs w:val="22"/>
              </w:rPr>
              <w:t>(по штату)</w:t>
            </w:r>
          </w:p>
        </w:tc>
      </w:tr>
      <w:tr w:rsidR="000E7B5E" w:rsidRPr="00E205A3" w:rsidTr="0007163B">
        <w:trPr>
          <w:cantSplit/>
          <w:trHeight w:val="1606"/>
          <w:tblHeader/>
        </w:trPr>
        <w:tc>
          <w:tcPr>
            <w:tcW w:w="252" w:type="pct"/>
            <w:vMerge/>
          </w:tcPr>
          <w:p w:rsidR="000E7B5E" w:rsidRPr="00E205A3" w:rsidRDefault="000E7B5E" w:rsidP="0007163B">
            <w:pPr>
              <w:jc w:val="center"/>
            </w:pPr>
          </w:p>
        </w:tc>
        <w:tc>
          <w:tcPr>
            <w:tcW w:w="412" w:type="pct"/>
            <w:vMerge/>
          </w:tcPr>
          <w:p w:rsidR="000E7B5E" w:rsidRPr="00E205A3" w:rsidRDefault="000E7B5E" w:rsidP="0007163B">
            <w:pPr>
              <w:jc w:val="center"/>
            </w:pPr>
          </w:p>
        </w:tc>
        <w:tc>
          <w:tcPr>
            <w:tcW w:w="1825" w:type="pct"/>
            <w:vMerge/>
            <w:vAlign w:val="center"/>
          </w:tcPr>
          <w:p w:rsidR="000E7B5E" w:rsidRPr="00E205A3" w:rsidRDefault="000E7B5E" w:rsidP="0007163B">
            <w:pPr>
              <w:jc w:val="center"/>
            </w:pPr>
          </w:p>
        </w:tc>
        <w:tc>
          <w:tcPr>
            <w:tcW w:w="418" w:type="pct"/>
            <w:textDirection w:val="btLr"/>
            <w:vAlign w:val="center"/>
          </w:tcPr>
          <w:p w:rsidR="000E7B5E" w:rsidRPr="00E205A3" w:rsidRDefault="000E7B5E" w:rsidP="003B0E4E">
            <w:pPr>
              <w:ind w:left="113" w:right="113"/>
              <w:jc w:val="center"/>
            </w:pPr>
            <w:r w:rsidRPr="00E205A3">
              <w:rPr>
                <w:sz w:val="22"/>
                <w:szCs w:val="22"/>
              </w:rPr>
              <w:t>по состоянию на 30.0</w:t>
            </w:r>
            <w:r w:rsidR="003B0E4E" w:rsidRPr="00E205A3">
              <w:rPr>
                <w:sz w:val="22"/>
                <w:szCs w:val="22"/>
              </w:rPr>
              <w:t>9</w:t>
            </w:r>
            <w:r w:rsidRPr="00E205A3">
              <w:rPr>
                <w:sz w:val="22"/>
                <w:szCs w:val="22"/>
              </w:rPr>
              <w:t>.2013</w:t>
            </w:r>
          </w:p>
        </w:tc>
        <w:tc>
          <w:tcPr>
            <w:tcW w:w="419" w:type="pct"/>
            <w:textDirection w:val="btLr"/>
            <w:vAlign w:val="center"/>
          </w:tcPr>
          <w:p w:rsidR="000E7B5E" w:rsidRPr="00E205A3" w:rsidRDefault="000E7B5E" w:rsidP="003B0E4E">
            <w:pPr>
              <w:ind w:left="113" w:right="113"/>
              <w:jc w:val="center"/>
            </w:pPr>
            <w:r w:rsidRPr="00E205A3">
              <w:rPr>
                <w:sz w:val="22"/>
                <w:szCs w:val="22"/>
              </w:rPr>
              <w:t>по состоянию на 30.0</w:t>
            </w:r>
            <w:r w:rsidR="003B0E4E" w:rsidRPr="00E205A3">
              <w:rPr>
                <w:sz w:val="22"/>
                <w:szCs w:val="22"/>
              </w:rPr>
              <w:t>9</w:t>
            </w:r>
            <w:r w:rsidRPr="00E205A3">
              <w:rPr>
                <w:sz w:val="22"/>
                <w:szCs w:val="22"/>
              </w:rPr>
              <w:t>.2014</w:t>
            </w:r>
          </w:p>
        </w:tc>
        <w:tc>
          <w:tcPr>
            <w:tcW w:w="418" w:type="pct"/>
            <w:textDirection w:val="btLr"/>
            <w:vAlign w:val="center"/>
          </w:tcPr>
          <w:p w:rsidR="000E7B5E" w:rsidRPr="00E205A3" w:rsidRDefault="003B0E4E"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2013 года </w:t>
            </w:r>
          </w:p>
        </w:tc>
        <w:tc>
          <w:tcPr>
            <w:tcW w:w="419" w:type="pct"/>
            <w:textDirection w:val="btLr"/>
            <w:vAlign w:val="center"/>
          </w:tcPr>
          <w:p w:rsidR="000E7B5E" w:rsidRPr="00E205A3" w:rsidRDefault="003B0E4E"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2014 года </w:t>
            </w:r>
          </w:p>
        </w:tc>
        <w:tc>
          <w:tcPr>
            <w:tcW w:w="418" w:type="pct"/>
            <w:textDirection w:val="btLr"/>
            <w:vAlign w:val="center"/>
          </w:tcPr>
          <w:p w:rsidR="000E7B5E" w:rsidRPr="00E205A3" w:rsidRDefault="003B0E4E"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2013 года </w:t>
            </w:r>
          </w:p>
        </w:tc>
        <w:tc>
          <w:tcPr>
            <w:tcW w:w="419" w:type="pct"/>
            <w:textDirection w:val="btLr"/>
            <w:vAlign w:val="center"/>
          </w:tcPr>
          <w:p w:rsidR="000E7B5E" w:rsidRPr="00E205A3" w:rsidRDefault="003B0E4E"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2014 года </w:t>
            </w:r>
          </w:p>
        </w:tc>
      </w:tr>
      <w:tr w:rsidR="006D0C71" w:rsidRPr="00E205A3" w:rsidTr="0007163B">
        <w:trPr>
          <w:cantSplit/>
        </w:trPr>
        <w:tc>
          <w:tcPr>
            <w:tcW w:w="252" w:type="pct"/>
          </w:tcPr>
          <w:p w:rsidR="006D0C71" w:rsidRPr="00E205A3" w:rsidRDefault="006D0C71" w:rsidP="0007163B">
            <w:pPr>
              <w:jc w:val="center"/>
              <w:rPr>
                <w:sz w:val="20"/>
                <w:szCs w:val="20"/>
              </w:rPr>
            </w:pPr>
            <w:r w:rsidRPr="00E205A3">
              <w:rPr>
                <w:sz w:val="20"/>
                <w:szCs w:val="20"/>
              </w:rPr>
              <w:t>1</w:t>
            </w:r>
          </w:p>
        </w:tc>
        <w:tc>
          <w:tcPr>
            <w:tcW w:w="412" w:type="pct"/>
          </w:tcPr>
          <w:p w:rsidR="006D0C71" w:rsidRPr="00E205A3" w:rsidRDefault="006D0C71" w:rsidP="00F16740">
            <w:pPr>
              <w:jc w:val="center"/>
              <w:rPr>
                <w:sz w:val="20"/>
                <w:szCs w:val="20"/>
              </w:rPr>
            </w:pPr>
            <w:r w:rsidRPr="00E205A3">
              <w:rPr>
                <w:sz w:val="20"/>
                <w:szCs w:val="20"/>
              </w:rPr>
              <w:t>ПД</w:t>
            </w:r>
          </w:p>
        </w:tc>
        <w:tc>
          <w:tcPr>
            <w:tcW w:w="1825" w:type="pct"/>
            <w:vAlign w:val="center"/>
          </w:tcPr>
          <w:p w:rsidR="006D0C71" w:rsidRPr="00E205A3" w:rsidRDefault="006D0C71" w:rsidP="00F16740">
            <w:pPr>
              <w:rPr>
                <w:sz w:val="20"/>
                <w:szCs w:val="20"/>
              </w:rPr>
            </w:pPr>
            <w:r w:rsidRPr="00E205A3">
              <w:rPr>
                <w:sz w:val="20"/>
                <w:szCs w:val="20"/>
              </w:rPr>
              <w:t>Ведение реестра операторов, осуществляющих обработку персональных данных</w:t>
            </w:r>
          </w:p>
        </w:tc>
        <w:tc>
          <w:tcPr>
            <w:tcW w:w="418" w:type="pct"/>
            <w:shd w:val="clear" w:color="auto" w:fill="auto"/>
            <w:vAlign w:val="center"/>
          </w:tcPr>
          <w:p w:rsidR="006D0C71" w:rsidRPr="00E205A3" w:rsidRDefault="006D0C71" w:rsidP="00F16740">
            <w:pPr>
              <w:jc w:val="center"/>
            </w:pPr>
            <w:r w:rsidRPr="00E205A3">
              <w:t>385</w:t>
            </w:r>
          </w:p>
        </w:tc>
        <w:tc>
          <w:tcPr>
            <w:tcW w:w="419" w:type="pct"/>
            <w:shd w:val="clear" w:color="auto" w:fill="auto"/>
            <w:vAlign w:val="center"/>
          </w:tcPr>
          <w:p w:rsidR="006D0C71" w:rsidRPr="00E205A3" w:rsidRDefault="006D0C71" w:rsidP="00F16740">
            <w:pPr>
              <w:jc w:val="center"/>
            </w:pPr>
            <w:r w:rsidRPr="00E205A3">
              <w:t>272</w:t>
            </w:r>
          </w:p>
        </w:tc>
        <w:tc>
          <w:tcPr>
            <w:tcW w:w="418" w:type="pct"/>
            <w:shd w:val="clear" w:color="auto" w:fill="auto"/>
            <w:vAlign w:val="center"/>
          </w:tcPr>
          <w:p w:rsidR="006D0C71" w:rsidRPr="00E205A3" w:rsidRDefault="006D0C71" w:rsidP="00F16740">
            <w:pPr>
              <w:jc w:val="center"/>
            </w:pPr>
            <w:r w:rsidRPr="00E205A3">
              <w:t>896</w:t>
            </w:r>
          </w:p>
        </w:tc>
        <w:tc>
          <w:tcPr>
            <w:tcW w:w="419" w:type="pct"/>
            <w:shd w:val="clear" w:color="auto" w:fill="auto"/>
            <w:vAlign w:val="center"/>
          </w:tcPr>
          <w:p w:rsidR="006D0C71" w:rsidRPr="00E205A3" w:rsidRDefault="006D0C71" w:rsidP="00F16740">
            <w:pPr>
              <w:jc w:val="center"/>
            </w:pPr>
            <w:r w:rsidRPr="00E205A3">
              <w:t>397</w:t>
            </w:r>
          </w:p>
        </w:tc>
        <w:tc>
          <w:tcPr>
            <w:tcW w:w="418" w:type="pct"/>
            <w:shd w:val="clear" w:color="auto" w:fill="auto"/>
            <w:vAlign w:val="center"/>
          </w:tcPr>
          <w:p w:rsidR="006D0C71" w:rsidRPr="00E205A3" w:rsidRDefault="006D0C71" w:rsidP="00F16740">
            <w:pPr>
              <w:jc w:val="center"/>
              <w:rPr>
                <w:b/>
              </w:rPr>
            </w:pPr>
            <w:r w:rsidRPr="00E205A3">
              <w:rPr>
                <w:b/>
              </w:rPr>
              <w:t>256</w:t>
            </w:r>
          </w:p>
        </w:tc>
        <w:tc>
          <w:tcPr>
            <w:tcW w:w="419" w:type="pct"/>
            <w:shd w:val="clear" w:color="auto" w:fill="auto"/>
            <w:vAlign w:val="center"/>
          </w:tcPr>
          <w:p w:rsidR="006D0C71" w:rsidRPr="00E205A3" w:rsidRDefault="006D0C71" w:rsidP="00F16740">
            <w:pPr>
              <w:jc w:val="center"/>
              <w:rPr>
                <w:b/>
              </w:rPr>
            </w:pPr>
            <w:r w:rsidRPr="00E205A3">
              <w:rPr>
                <w:b/>
              </w:rPr>
              <w:t>134</w:t>
            </w:r>
          </w:p>
        </w:tc>
      </w:tr>
      <w:tr w:rsidR="000E7B5E" w:rsidRPr="00E205A3" w:rsidTr="0007163B">
        <w:trPr>
          <w:cantSplit/>
        </w:trPr>
        <w:tc>
          <w:tcPr>
            <w:tcW w:w="252" w:type="pct"/>
          </w:tcPr>
          <w:p w:rsidR="000E7B5E" w:rsidRPr="00E205A3" w:rsidRDefault="000E7B5E" w:rsidP="0007163B">
            <w:pPr>
              <w:jc w:val="center"/>
              <w:rPr>
                <w:color w:val="000000"/>
                <w:sz w:val="20"/>
                <w:szCs w:val="20"/>
              </w:rPr>
            </w:pPr>
            <w:r w:rsidRPr="00E205A3">
              <w:rPr>
                <w:color w:val="000000"/>
                <w:sz w:val="20"/>
                <w:szCs w:val="20"/>
              </w:rPr>
              <w:t>2</w:t>
            </w:r>
          </w:p>
        </w:tc>
        <w:tc>
          <w:tcPr>
            <w:tcW w:w="412" w:type="pct"/>
          </w:tcPr>
          <w:p w:rsidR="000E7B5E" w:rsidRPr="00E205A3" w:rsidRDefault="000E7B5E" w:rsidP="0007163B">
            <w:pPr>
              <w:jc w:val="center"/>
              <w:rPr>
                <w:color w:val="000000"/>
                <w:sz w:val="20"/>
                <w:szCs w:val="20"/>
              </w:rPr>
            </w:pPr>
            <w:r w:rsidRPr="00E205A3">
              <w:rPr>
                <w:color w:val="000000"/>
                <w:sz w:val="20"/>
                <w:szCs w:val="20"/>
              </w:rPr>
              <w:t>Связь</w:t>
            </w:r>
          </w:p>
        </w:tc>
        <w:tc>
          <w:tcPr>
            <w:tcW w:w="1825" w:type="pct"/>
            <w:vAlign w:val="center"/>
          </w:tcPr>
          <w:p w:rsidR="000E7B5E" w:rsidRPr="00E205A3" w:rsidRDefault="000E7B5E" w:rsidP="0007163B">
            <w:pPr>
              <w:rPr>
                <w:color w:val="000000"/>
                <w:sz w:val="20"/>
                <w:szCs w:val="20"/>
              </w:rPr>
            </w:pPr>
            <w:r w:rsidRPr="00E205A3">
              <w:rPr>
                <w:color w:val="000000"/>
                <w:sz w:val="20"/>
                <w:szCs w:val="20"/>
              </w:rPr>
              <w:t>Ведение реестра операторов, занимающих существенное положение в сети связи общего пользования</w:t>
            </w:r>
          </w:p>
        </w:tc>
        <w:tc>
          <w:tcPr>
            <w:tcW w:w="418" w:type="pct"/>
            <w:shd w:val="clear" w:color="auto" w:fill="auto"/>
            <w:vAlign w:val="center"/>
          </w:tcPr>
          <w:p w:rsidR="000E7B5E" w:rsidRPr="00E205A3" w:rsidRDefault="000C381A" w:rsidP="0007163B">
            <w:pPr>
              <w:jc w:val="center"/>
            </w:pPr>
            <w:r w:rsidRPr="00E205A3">
              <w:t>0</w:t>
            </w:r>
          </w:p>
        </w:tc>
        <w:tc>
          <w:tcPr>
            <w:tcW w:w="419" w:type="pct"/>
            <w:shd w:val="clear" w:color="auto" w:fill="auto"/>
            <w:vAlign w:val="center"/>
          </w:tcPr>
          <w:p w:rsidR="000E7B5E" w:rsidRPr="00E205A3" w:rsidRDefault="000C381A" w:rsidP="0007163B">
            <w:pPr>
              <w:jc w:val="center"/>
            </w:pPr>
            <w:r w:rsidRPr="00E205A3">
              <w:t>0</w:t>
            </w:r>
          </w:p>
        </w:tc>
        <w:tc>
          <w:tcPr>
            <w:tcW w:w="418" w:type="pct"/>
            <w:shd w:val="clear" w:color="auto" w:fill="auto"/>
            <w:vAlign w:val="center"/>
          </w:tcPr>
          <w:p w:rsidR="000E7B5E" w:rsidRPr="00E205A3" w:rsidRDefault="000C381A" w:rsidP="0007163B">
            <w:pPr>
              <w:jc w:val="center"/>
            </w:pPr>
            <w:r w:rsidRPr="00E205A3">
              <w:t>0</w:t>
            </w:r>
          </w:p>
        </w:tc>
        <w:tc>
          <w:tcPr>
            <w:tcW w:w="419" w:type="pct"/>
            <w:shd w:val="clear" w:color="auto" w:fill="auto"/>
            <w:vAlign w:val="center"/>
          </w:tcPr>
          <w:p w:rsidR="000E7B5E" w:rsidRPr="00E205A3" w:rsidRDefault="000C381A" w:rsidP="0007163B">
            <w:pPr>
              <w:jc w:val="center"/>
            </w:pPr>
            <w:r w:rsidRPr="00E205A3">
              <w:t>0</w:t>
            </w:r>
          </w:p>
        </w:tc>
        <w:tc>
          <w:tcPr>
            <w:tcW w:w="418" w:type="pct"/>
            <w:shd w:val="clear" w:color="auto" w:fill="auto"/>
            <w:vAlign w:val="center"/>
          </w:tcPr>
          <w:p w:rsidR="000E7B5E" w:rsidRPr="00E205A3" w:rsidRDefault="000C381A" w:rsidP="0007163B">
            <w:pPr>
              <w:jc w:val="center"/>
              <w:rPr>
                <w:b/>
              </w:rPr>
            </w:pPr>
            <w:r w:rsidRPr="00E205A3">
              <w:rPr>
                <w:b/>
              </w:rPr>
              <w:t>0</w:t>
            </w:r>
          </w:p>
        </w:tc>
        <w:tc>
          <w:tcPr>
            <w:tcW w:w="419" w:type="pct"/>
            <w:shd w:val="clear" w:color="auto" w:fill="auto"/>
            <w:vAlign w:val="center"/>
          </w:tcPr>
          <w:p w:rsidR="000E7B5E" w:rsidRPr="00E205A3" w:rsidRDefault="000C381A" w:rsidP="0007163B">
            <w:pPr>
              <w:jc w:val="center"/>
              <w:rPr>
                <w:b/>
              </w:rPr>
            </w:pPr>
            <w:r w:rsidRPr="00E205A3">
              <w:rPr>
                <w:b/>
              </w:rPr>
              <w:t>0</w:t>
            </w:r>
          </w:p>
        </w:tc>
      </w:tr>
      <w:tr w:rsidR="003861AE" w:rsidRPr="00E205A3" w:rsidTr="0007163B">
        <w:trPr>
          <w:cantSplit/>
        </w:trPr>
        <w:tc>
          <w:tcPr>
            <w:tcW w:w="252" w:type="pct"/>
          </w:tcPr>
          <w:p w:rsidR="003861AE" w:rsidRPr="00E205A3" w:rsidRDefault="003861AE" w:rsidP="0007163B">
            <w:pPr>
              <w:jc w:val="center"/>
              <w:rPr>
                <w:color w:val="000000"/>
                <w:sz w:val="20"/>
                <w:szCs w:val="20"/>
              </w:rPr>
            </w:pPr>
            <w:r w:rsidRPr="00E205A3">
              <w:rPr>
                <w:color w:val="000000"/>
                <w:sz w:val="20"/>
                <w:szCs w:val="20"/>
              </w:rPr>
              <w:t>3</w:t>
            </w:r>
          </w:p>
        </w:tc>
        <w:tc>
          <w:tcPr>
            <w:tcW w:w="412" w:type="pct"/>
          </w:tcPr>
          <w:p w:rsidR="003861AE" w:rsidRPr="00E205A3" w:rsidRDefault="003861AE" w:rsidP="0007163B">
            <w:pPr>
              <w:jc w:val="center"/>
              <w:rPr>
                <w:color w:val="000000"/>
                <w:sz w:val="20"/>
                <w:szCs w:val="20"/>
              </w:rPr>
            </w:pPr>
            <w:r w:rsidRPr="00E205A3">
              <w:rPr>
                <w:color w:val="000000"/>
                <w:sz w:val="20"/>
                <w:szCs w:val="20"/>
              </w:rPr>
              <w:t>Связь</w:t>
            </w:r>
          </w:p>
        </w:tc>
        <w:tc>
          <w:tcPr>
            <w:tcW w:w="1825" w:type="pct"/>
            <w:vAlign w:val="center"/>
          </w:tcPr>
          <w:p w:rsidR="003861AE" w:rsidRPr="00E205A3" w:rsidRDefault="003861AE" w:rsidP="0007163B">
            <w:pPr>
              <w:rPr>
                <w:sz w:val="20"/>
                <w:szCs w:val="20"/>
              </w:rPr>
            </w:pPr>
            <w:r w:rsidRPr="00E205A3">
              <w:rPr>
                <w:sz w:val="20"/>
                <w:szCs w:val="20"/>
              </w:rPr>
              <w:t>Ведение учета зарегистрированных радиоэлектронных средств и высокочастотных устройств гражданского назначения</w:t>
            </w:r>
          </w:p>
        </w:tc>
        <w:tc>
          <w:tcPr>
            <w:tcW w:w="418" w:type="pct"/>
            <w:shd w:val="clear" w:color="auto" w:fill="auto"/>
            <w:vAlign w:val="center"/>
          </w:tcPr>
          <w:p w:rsidR="003861AE" w:rsidRPr="00E205A3" w:rsidRDefault="003861AE" w:rsidP="00F16740">
            <w:pPr>
              <w:jc w:val="center"/>
            </w:pPr>
            <w:r w:rsidRPr="00E205A3">
              <w:t>35667</w:t>
            </w:r>
          </w:p>
        </w:tc>
        <w:tc>
          <w:tcPr>
            <w:tcW w:w="419" w:type="pct"/>
            <w:shd w:val="clear" w:color="auto" w:fill="auto"/>
            <w:vAlign w:val="center"/>
          </w:tcPr>
          <w:p w:rsidR="003861AE" w:rsidRPr="00E205A3" w:rsidRDefault="003861AE" w:rsidP="00F16740">
            <w:pPr>
              <w:jc w:val="center"/>
            </w:pPr>
            <w:r w:rsidRPr="00E205A3">
              <w:t>39097</w:t>
            </w:r>
          </w:p>
        </w:tc>
        <w:tc>
          <w:tcPr>
            <w:tcW w:w="418" w:type="pct"/>
            <w:shd w:val="clear" w:color="auto" w:fill="auto"/>
            <w:vAlign w:val="center"/>
          </w:tcPr>
          <w:p w:rsidR="003861AE" w:rsidRPr="00E205A3" w:rsidRDefault="003861AE" w:rsidP="00F16740">
            <w:pPr>
              <w:jc w:val="center"/>
            </w:pPr>
            <w:r w:rsidRPr="00E205A3">
              <w:t>13513</w:t>
            </w:r>
          </w:p>
        </w:tc>
        <w:tc>
          <w:tcPr>
            <w:tcW w:w="419" w:type="pct"/>
            <w:shd w:val="clear" w:color="auto" w:fill="auto"/>
            <w:vAlign w:val="center"/>
          </w:tcPr>
          <w:p w:rsidR="003861AE" w:rsidRPr="00E205A3" w:rsidRDefault="003861AE" w:rsidP="00F16740">
            <w:pPr>
              <w:jc w:val="center"/>
            </w:pPr>
            <w:r w:rsidRPr="00E205A3">
              <w:t>15124</w:t>
            </w:r>
          </w:p>
        </w:tc>
        <w:tc>
          <w:tcPr>
            <w:tcW w:w="418" w:type="pct"/>
            <w:shd w:val="clear" w:color="auto" w:fill="auto"/>
            <w:vAlign w:val="center"/>
          </w:tcPr>
          <w:p w:rsidR="003861AE" w:rsidRPr="00E205A3" w:rsidRDefault="003861AE" w:rsidP="00F16740">
            <w:pPr>
              <w:jc w:val="center"/>
              <w:rPr>
                <w:b/>
              </w:rPr>
            </w:pPr>
            <w:r w:rsidRPr="00E205A3">
              <w:rPr>
                <w:b/>
              </w:rPr>
              <w:t>24590</w:t>
            </w:r>
          </w:p>
        </w:tc>
        <w:tc>
          <w:tcPr>
            <w:tcW w:w="419" w:type="pct"/>
            <w:shd w:val="clear" w:color="auto" w:fill="auto"/>
            <w:vAlign w:val="center"/>
          </w:tcPr>
          <w:p w:rsidR="003861AE" w:rsidRPr="00E205A3" w:rsidRDefault="003861AE" w:rsidP="00F16740">
            <w:pPr>
              <w:jc w:val="center"/>
              <w:rPr>
                <w:b/>
              </w:rPr>
            </w:pPr>
            <w:r w:rsidRPr="00E205A3">
              <w:rPr>
                <w:b/>
              </w:rPr>
              <w:t>27110,5</w:t>
            </w:r>
          </w:p>
        </w:tc>
      </w:tr>
      <w:tr w:rsidR="003861AE" w:rsidRPr="00E205A3" w:rsidTr="0007163B">
        <w:trPr>
          <w:cantSplit/>
        </w:trPr>
        <w:tc>
          <w:tcPr>
            <w:tcW w:w="252" w:type="pct"/>
          </w:tcPr>
          <w:p w:rsidR="003861AE" w:rsidRPr="00E205A3" w:rsidRDefault="003861AE" w:rsidP="0007163B">
            <w:pPr>
              <w:jc w:val="center"/>
              <w:rPr>
                <w:sz w:val="20"/>
                <w:szCs w:val="20"/>
              </w:rPr>
            </w:pPr>
            <w:r w:rsidRPr="00E205A3">
              <w:rPr>
                <w:sz w:val="20"/>
                <w:szCs w:val="20"/>
              </w:rPr>
              <w:t>4</w:t>
            </w:r>
          </w:p>
        </w:tc>
        <w:tc>
          <w:tcPr>
            <w:tcW w:w="412" w:type="pct"/>
          </w:tcPr>
          <w:p w:rsidR="003861AE" w:rsidRPr="00E205A3" w:rsidRDefault="003861AE" w:rsidP="0007163B">
            <w:pPr>
              <w:jc w:val="center"/>
              <w:rPr>
                <w:sz w:val="20"/>
                <w:szCs w:val="20"/>
              </w:rPr>
            </w:pPr>
            <w:r w:rsidRPr="00E205A3">
              <w:rPr>
                <w:color w:val="000000"/>
                <w:sz w:val="20"/>
                <w:szCs w:val="20"/>
              </w:rPr>
              <w:t>Связь</w:t>
            </w:r>
          </w:p>
        </w:tc>
        <w:tc>
          <w:tcPr>
            <w:tcW w:w="1825" w:type="pct"/>
            <w:vAlign w:val="center"/>
          </w:tcPr>
          <w:p w:rsidR="003861AE" w:rsidRPr="00E205A3" w:rsidRDefault="003861AE" w:rsidP="0007163B">
            <w:pPr>
              <w:rPr>
                <w:sz w:val="20"/>
                <w:szCs w:val="20"/>
              </w:rPr>
            </w:pPr>
            <w:r w:rsidRPr="00E205A3">
              <w:rPr>
                <w:sz w:val="20"/>
                <w:szCs w:val="20"/>
              </w:rPr>
              <w:t>Выдача разрешений на применение франкировальных машин</w:t>
            </w:r>
          </w:p>
        </w:tc>
        <w:tc>
          <w:tcPr>
            <w:tcW w:w="418" w:type="pct"/>
            <w:shd w:val="clear" w:color="auto" w:fill="auto"/>
            <w:vAlign w:val="center"/>
          </w:tcPr>
          <w:p w:rsidR="003861AE" w:rsidRPr="00E205A3" w:rsidRDefault="003861AE" w:rsidP="00F16740">
            <w:pPr>
              <w:jc w:val="center"/>
            </w:pPr>
            <w:r w:rsidRPr="00E205A3">
              <w:t>3</w:t>
            </w:r>
          </w:p>
        </w:tc>
        <w:tc>
          <w:tcPr>
            <w:tcW w:w="419" w:type="pct"/>
            <w:shd w:val="clear" w:color="auto" w:fill="auto"/>
            <w:vAlign w:val="center"/>
          </w:tcPr>
          <w:p w:rsidR="003861AE" w:rsidRPr="00E205A3" w:rsidRDefault="003861AE" w:rsidP="00F16740">
            <w:pPr>
              <w:jc w:val="center"/>
            </w:pPr>
            <w:r w:rsidRPr="00E205A3">
              <w:t>7</w:t>
            </w:r>
          </w:p>
        </w:tc>
        <w:tc>
          <w:tcPr>
            <w:tcW w:w="418" w:type="pct"/>
            <w:shd w:val="clear" w:color="auto" w:fill="auto"/>
            <w:vAlign w:val="center"/>
          </w:tcPr>
          <w:p w:rsidR="003861AE" w:rsidRPr="00E205A3" w:rsidRDefault="003861AE" w:rsidP="00F16740">
            <w:pPr>
              <w:jc w:val="center"/>
            </w:pPr>
            <w:r w:rsidRPr="00E205A3">
              <w:t>1</w:t>
            </w:r>
          </w:p>
        </w:tc>
        <w:tc>
          <w:tcPr>
            <w:tcW w:w="419" w:type="pct"/>
            <w:shd w:val="clear" w:color="auto" w:fill="auto"/>
            <w:vAlign w:val="center"/>
          </w:tcPr>
          <w:p w:rsidR="003861AE" w:rsidRPr="00E205A3" w:rsidRDefault="003861AE" w:rsidP="00F16740">
            <w:pPr>
              <w:jc w:val="center"/>
            </w:pPr>
            <w:r w:rsidRPr="00E205A3">
              <w:t>10</w:t>
            </w:r>
          </w:p>
        </w:tc>
        <w:tc>
          <w:tcPr>
            <w:tcW w:w="418" w:type="pct"/>
            <w:shd w:val="clear" w:color="auto" w:fill="auto"/>
            <w:vAlign w:val="center"/>
          </w:tcPr>
          <w:p w:rsidR="003861AE" w:rsidRPr="00E205A3" w:rsidRDefault="003861AE" w:rsidP="00F16740">
            <w:pPr>
              <w:jc w:val="center"/>
              <w:rPr>
                <w:b/>
              </w:rPr>
            </w:pPr>
            <w:r w:rsidRPr="00E205A3">
              <w:rPr>
                <w:b/>
              </w:rPr>
              <w:t>2</w:t>
            </w:r>
          </w:p>
        </w:tc>
        <w:tc>
          <w:tcPr>
            <w:tcW w:w="419" w:type="pct"/>
            <w:shd w:val="clear" w:color="auto" w:fill="auto"/>
            <w:vAlign w:val="center"/>
          </w:tcPr>
          <w:p w:rsidR="003861AE" w:rsidRPr="00E205A3" w:rsidRDefault="003861AE" w:rsidP="00F16740">
            <w:pPr>
              <w:jc w:val="center"/>
              <w:rPr>
                <w:b/>
              </w:rPr>
            </w:pPr>
            <w:r w:rsidRPr="00E205A3">
              <w:rPr>
                <w:b/>
              </w:rPr>
              <w:t>8,5</w:t>
            </w:r>
          </w:p>
        </w:tc>
      </w:tr>
      <w:tr w:rsidR="003861AE" w:rsidRPr="00E205A3" w:rsidTr="0007163B">
        <w:trPr>
          <w:cantSplit/>
        </w:trPr>
        <w:tc>
          <w:tcPr>
            <w:tcW w:w="252" w:type="pct"/>
          </w:tcPr>
          <w:p w:rsidR="003861AE" w:rsidRPr="00E205A3" w:rsidRDefault="003861AE" w:rsidP="0007163B">
            <w:pPr>
              <w:jc w:val="center"/>
              <w:rPr>
                <w:sz w:val="20"/>
                <w:szCs w:val="20"/>
              </w:rPr>
            </w:pPr>
            <w:r w:rsidRPr="00E205A3">
              <w:rPr>
                <w:sz w:val="20"/>
                <w:szCs w:val="20"/>
              </w:rPr>
              <w:t>5</w:t>
            </w:r>
          </w:p>
        </w:tc>
        <w:tc>
          <w:tcPr>
            <w:tcW w:w="412" w:type="pct"/>
          </w:tcPr>
          <w:p w:rsidR="003861AE" w:rsidRPr="00E205A3" w:rsidRDefault="003861AE" w:rsidP="0007163B">
            <w:pPr>
              <w:jc w:val="center"/>
              <w:rPr>
                <w:sz w:val="20"/>
                <w:szCs w:val="20"/>
              </w:rPr>
            </w:pPr>
            <w:r w:rsidRPr="00E205A3">
              <w:rPr>
                <w:color w:val="000000"/>
                <w:sz w:val="20"/>
                <w:szCs w:val="20"/>
              </w:rPr>
              <w:t>Связь</w:t>
            </w:r>
          </w:p>
        </w:tc>
        <w:tc>
          <w:tcPr>
            <w:tcW w:w="1825" w:type="pct"/>
            <w:vAlign w:val="center"/>
          </w:tcPr>
          <w:p w:rsidR="003861AE" w:rsidRPr="00E205A3" w:rsidRDefault="003861AE" w:rsidP="0007163B">
            <w:pPr>
              <w:rPr>
                <w:sz w:val="20"/>
                <w:szCs w:val="20"/>
              </w:rPr>
            </w:pPr>
            <w:r w:rsidRPr="00E205A3">
              <w:rPr>
                <w:sz w:val="20"/>
                <w:szCs w:val="20"/>
              </w:rPr>
              <w:t>Выдача разрешений на судовые радиостанции, используемые на морских судах, судах внутреннего</w:t>
            </w:r>
            <w:bookmarkStart w:id="0" w:name="_GoBack"/>
            <w:bookmarkEnd w:id="0"/>
            <w:r w:rsidRPr="00E205A3">
              <w:rPr>
                <w:sz w:val="20"/>
                <w:szCs w:val="20"/>
              </w:rPr>
              <w:t xml:space="preserve"> плавания и судах смешанного (река-море) плавания</w:t>
            </w:r>
          </w:p>
        </w:tc>
        <w:tc>
          <w:tcPr>
            <w:tcW w:w="418" w:type="pct"/>
            <w:shd w:val="clear" w:color="auto" w:fill="auto"/>
            <w:vAlign w:val="center"/>
          </w:tcPr>
          <w:p w:rsidR="003861AE" w:rsidRPr="00E205A3" w:rsidRDefault="003861AE" w:rsidP="00F16740">
            <w:pPr>
              <w:jc w:val="center"/>
            </w:pPr>
            <w:r w:rsidRPr="00E205A3">
              <w:t>0</w:t>
            </w:r>
          </w:p>
        </w:tc>
        <w:tc>
          <w:tcPr>
            <w:tcW w:w="419" w:type="pct"/>
            <w:shd w:val="clear" w:color="auto" w:fill="auto"/>
            <w:vAlign w:val="center"/>
          </w:tcPr>
          <w:p w:rsidR="003861AE" w:rsidRPr="00E205A3" w:rsidRDefault="003861AE" w:rsidP="00F16740">
            <w:pPr>
              <w:jc w:val="center"/>
            </w:pPr>
            <w:r w:rsidRPr="00E205A3">
              <w:t>0</w:t>
            </w:r>
          </w:p>
        </w:tc>
        <w:tc>
          <w:tcPr>
            <w:tcW w:w="418" w:type="pct"/>
            <w:shd w:val="clear" w:color="auto" w:fill="auto"/>
            <w:vAlign w:val="center"/>
          </w:tcPr>
          <w:p w:rsidR="003861AE" w:rsidRPr="00E205A3" w:rsidRDefault="003861AE" w:rsidP="00F16740">
            <w:pPr>
              <w:jc w:val="center"/>
            </w:pPr>
            <w:r w:rsidRPr="00E205A3">
              <w:t>0</w:t>
            </w:r>
          </w:p>
        </w:tc>
        <w:tc>
          <w:tcPr>
            <w:tcW w:w="419" w:type="pct"/>
            <w:shd w:val="clear" w:color="auto" w:fill="auto"/>
            <w:vAlign w:val="center"/>
          </w:tcPr>
          <w:p w:rsidR="003861AE" w:rsidRPr="00E205A3" w:rsidRDefault="003861AE" w:rsidP="00F16740">
            <w:pPr>
              <w:jc w:val="center"/>
            </w:pPr>
            <w:r w:rsidRPr="00E205A3">
              <w:t>0</w:t>
            </w:r>
          </w:p>
        </w:tc>
        <w:tc>
          <w:tcPr>
            <w:tcW w:w="418" w:type="pct"/>
            <w:shd w:val="clear" w:color="auto" w:fill="auto"/>
            <w:vAlign w:val="center"/>
          </w:tcPr>
          <w:p w:rsidR="003861AE" w:rsidRPr="00E205A3" w:rsidRDefault="003861AE" w:rsidP="00F16740">
            <w:pPr>
              <w:jc w:val="center"/>
              <w:rPr>
                <w:b/>
              </w:rPr>
            </w:pPr>
            <w:r w:rsidRPr="00E205A3">
              <w:rPr>
                <w:b/>
              </w:rPr>
              <w:t>0</w:t>
            </w:r>
          </w:p>
        </w:tc>
        <w:tc>
          <w:tcPr>
            <w:tcW w:w="419" w:type="pct"/>
            <w:shd w:val="clear" w:color="auto" w:fill="auto"/>
            <w:vAlign w:val="center"/>
          </w:tcPr>
          <w:p w:rsidR="003861AE" w:rsidRPr="00E205A3" w:rsidRDefault="003861AE" w:rsidP="00F16740">
            <w:pPr>
              <w:jc w:val="center"/>
              <w:rPr>
                <w:b/>
              </w:rPr>
            </w:pPr>
            <w:r w:rsidRPr="00E205A3">
              <w:rPr>
                <w:b/>
              </w:rPr>
              <w:t>0</w:t>
            </w:r>
          </w:p>
        </w:tc>
      </w:tr>
      <w:tr w:rsidR="003861AE" w:rsidRPr="00E205A3" w:rsidTr="0007163B">
        <w:trPr>
          <w:cantSplit/>
        </w:trPr>
        <w:tc>
          <w:tcPr>
            <w:tcW w:w="252" w:type="pct"/>
          </w:tcPr>
          <w:p w:rsidR="003861AE" w:rsidRPr="00E205A3" w:rsidRDefault="003861AE" w:rsidP="0007163B">
            <w:pPr>
              <w:jc w:val="center"/>
              <w:rPr>
                <w:sz w:val="20"/>
                <w:szCs w:val="20"/>
              </w:rPr>
            </w:pPr>
            <w:r w:rsidRPr="00E205A3">
              <w:rPr>
                <w:sz w:val="20"/>
                <w:szCs w:val="20"/>
              </w:rPr>
              <w:t>6</w:t>
            </w:r>
          </w:p>
        </w:tc>
        <w:tc>
          <w:tcPr>
            <w:tcW w:w="412" w:type="pct"/>
          </w:tcPr>
          <w:p w:rsidR="003861AE" w:rsidRPr="00E205A3" w:rsidRDefault="003861AE" w:rsidP="0007163B">
            <w:pPr>
              <w:jc w:val="center"/>
              <w:rPr>
                <w:sz w:val="20"/>
                <w:szCs w:val="20"/>
              </w:rPr>
            </w:pPr>
            <w:r w:rsidRPr="00E205A3">
              <w:rPr>
                <w:color w:val="000000"/>
                <w:sz w:val="20"/>
                <w:szCs w:val="20"/>
              </w:rPr>
              <w:t>Связь</w:t>
            </w:r>
          </w:p>
        </w:tc>
        <w:tc>
          <w:tcPr>
            <w:tcW w:w="1825" w:type="pct"/>
            <w:vAlign w:val="center"/>
          </w:tcPr>
          <w:p w:rsidR="003861AE" w:rsidRPr="00E205A3" w:rsidRDefault="003861AE" w:rsidP="0007163B">
            <w:pPr>
              <w:rPr>
                <w:sz w:val="20"/>
                <w:szCs w:val="20"/>
              </w:rPr>
            </w:pPr>
            <w:r w:rsidRPr="00E205A3">
              <w:rPr>
                <w:sz w:val="20"/>
                <w:szCs w:val="20"/>
              </w:rPr>
              <w:t>Регистрация радиоэлектронных средств и высокочастотных устройств гражданского назначения</w:t>
            </w:r>
          </w:p>
        </w:tc>
        <w:tc>
          <w:tcPr>
            <w:tcW w:w="418" w:type="pct"/>
            <w:shd w:val="clear" w:color="auto" w:fill="auto"/>
            <w:vAlign w:val="center"/>
          </w:tcPr>
          <w:p w:rsidR="003861AE" w:rsidRPr="00E205A3" w:rsidRDefault="003861AE" w:rsidP="00F16740">
            <w:pPr>
              <w:jc w:val="center"/>
            </w:pPr>
            <w:r w:rsidRPr="00E205A3">
              <w:t>2825</w:t>
            </w:r>
          </w:p>
        </w:tc>
        <w:tc>
          <w:tcPr>
            <w:tcW w:w="419" w:type="pct"/>
            <w:shd w:val="clear" w:color="auto" w:fill="auto"/>
            <w:vAlign w:val="center"/>
          </w:tcPr>
          <w:p w:rsidR="003861AE" w:rsidRPr="00E205A3" w:rsidRDefault="003861AE" w:rsidP="00F16740">
            <w:pPr>
              <w:jc w:val="center"/>
            </w:pPr>
            <w:r w:rsidRPr="00E205A3">
              <w:t>2670</w:t>
            </w:r>
          </w:p>
        </w:tc>
        <w:tc>
          <w:tcPr>
            <w:tcW w:w="418" w:type="pct"/>
            <w:shd w:val="clear" w:color="auto" w:fill="auto"/>
            <w:vAlign w:val="center"/>
          </w:tcPr>
          <w:p w:rsidR="003861AE" w:rsidRPr="00E205A3" w:rsidRDefault="003861AE" w:rsidP="00F16740">
            <w:pPr>
              <w:jc w:val="center"/>
            </w:pPr>
            <w:r w:rsidRPr="00E205A3">
              <w:t>976</w:t>
            </w:r>
          </w:p>
        </w:tc>
        <w:tc>
          <w:tcPr>
            <w:tcW w:w="419" w:type="pct"/>
            <w:shd w:val="clear" w:color="auto" w:fill="auto"/>
            <w:vAlign w:val="center"/>
          </w:tcPr>
          <w:p w:rsidR="003861AE" w:rsidRPr="00E205A3" w:rsidRDefault="003861AE" w:rsidP="00F16740">
            <w:pPr>
              <w:jc w:val="center"/>
            </w:pPr>
            <w:r w:rsidRPr="00E205A3">
              <w:t>1109</w:t>
            </w:r>
          </w:p>
        </w:tc>
        <w:tc>
          <w:tcPr>
            <w:tcW w:w="418" w:type="pct"/>
            <w:shd w:val="clear" w:color="auto" w:fill="auto"/>
            <w:vAlign w:val="center"/>
          </w:tcPr>
          <w:p w:rsidR="003861AE" w:rsidRPr="00E205A3" w:rsidRDefault="003861AE" w:rsidP="00F16740">
            <w:pPr>
              <w:jc w:val="center"/>
              <w:rPr>
                <w:b/>
              </w:rPr>
            </w:pPr>
            <w:r w:rsidRPr="00E205A3">
              <w:rPr>
                <w:b/>
              </w:rPr>
              <w:t>1900,5</w:t>
            </w:r>
          </w:p>
        </w:tc>
        <w:tc>
          <w:tcPr>
            <w:tcW w:w="419" w:type="pct"/>
            <w:shd w:val="clear" w:color="auto" w:fill="auto"/>
            <w:vAlign w:val="center"/>
          </w:tcPr>
          <w:p w:rsidR="003861AE" w:rsidRPr="00E205A3" w:rsidRDefault="003861AE" w:rsidP="00F16740">
            <w:pPr>
              <w:jc w:val="center"/>
              <w:rPr>
                <w:b/>
              </w:rPr>
            </w:pPr>
            <w:r w:rsidRPr="00E205A3">
              <w:rPr>
                <w:b/>
              </w:rPr>
              <w:t>1889,5</w:t>
            </w:r>
          </w:p>
        </w:tc>
      </w:tr>
      <w:tr w:rsidR="003861AE" w:rsidRPr="00E205A3" w:rsidTr="0007163B">
        <w:trPr>
          <w:cantSplit/>
        </w:trPr>
        <w:tc>
          <w:tcPr>
            <w:tcW w:w="252" w:type="pct"/>
          </w:tcPr>
          <w:p w:rsidR="003861AE" w:rsidRPr="00E205A3" w:rsidRDefault="003861AE" w:rsidP="0007163B">
            <w:pPr>
              <w:jc w:val="center"/>
              <w:rPr>
                <w:sz w:val="20"/>
                <w:szCs w:val="20"/>
              </w:rPr>
            </w:pPr>
            <w:r w:rsidRPr="00E205A3">
              <w:rPr>
                <w:sz w:val="20"/>
                <w:szCs w:val="20"/>
              </w:rPr>
              <w:t>7</w:t>
            </w:r>
          </w:p>
        </w:tc>
        <w:tc>
          <w:tcPr>
            <w:tcW w:w="412" w:type="pct"/>
          </w:tcPr>
          <w:p w:rsidR="003861AE" w:rsidRPr="00E205A3" w:rsidRDefault="003861AE" w:rsidP="0007163B">
            <w:pPr>
              <w:jc w:val="center"/>
              <w:rPr>
                <w:sz w:val="20"/>
                <w:szCs w:val="20"/>
              </w:rPr>
            </w:pPr>
            <w:r w:rsidRPr="00E205A3">
              <w:rPr>
                <w:color w:val="000000"/>
                <w:sz w:val="20"/>
                <w:szCs w:val="20"/>
              </w:rPr>
              <w:t>Связь</w:t>
            </w:r>
          </w:p>
        </w:tc>
        <w:tc>
          <w:tcPr>
            <w:tcW w:w="1825" w:type="pct"/>
            <w:vAlign w:val="center"/>
          </w:tcPr>
          <w:p w:rsidR="003861AE" w:rsidRPr="00E205A3" w:rsidRDefault="003861AE" w:rsidP="0007163B">
            <w:pPr>
              <w:rPr>
                <w:sz w:val="20"/>
                <w:szCs w:val="20"/>
              </w:rPr>
            </w:pPr>
            <w:r w:rsidRPr="00E205A3">
              <w:rPr>
                <w:sz w:val="20"/>
                <w:szCs w:val="20"/>
              </w:rPr>
              <w:t>Участие в работе приемочных комиссий по вводу в эксплуатацию сооружений связи</w:t>
            </w:r>
          </w:p>
        </w:tc>
        <w:tc>
          <w:tcPr>
            <w:tcW w:w="418" w:type="pct"/>
            <w:shd w:val="clear" w:color="auto" w:fill="auto"/>
            <w:vAlign w:val="center"/>
          </w:tcPr>
          <w:p w:rsidR="003861AE" w:rsidRPr="00E205A3" w:rsidRDefault="003861AE" w:rsidP="00F16740">
            <w:pPr>
              <w:jc w:val="center"/>
            </w:pPr>
            <w:r w:rsidRPr="00E205A3">
              <w:t>140</w:t>
            </w:r>
          </w:p>
        </w:tc>
        <w:tc>
          <w:tcPr>
            <w:tcW w:w="419" w:type="pct"/>
            <w:shd w:val="clear" w:color="auto" w:fill="auto"/>
            <w:vAlign w:val="center"/>
          </w:tcPr>
          <w:p w:rsidR="003861AE" w:rsidRPr="00E205A3" w:rsidRDefault="003861AE" w:rsidP="00F16740">
            <w:pPr>
              <w:jc w:val="center"/>
            </w:pPr>
            <w:r w:rsidRPr="00E205A3">
              <w:t>92</w:t>
            </w:r>
          </w:p>
        </w:tc>
        <w:tc>
          <w:tcPr>
            <w:tcW w:w="418" w:type="pct"/>
            <w:shd w:val="clear" w:color="auto" w:fill="auto"/>
            <w:vAlign w:val="center"/>
          </w:tcPr>
          <w:p w:rsidR="003861AE" w:rsidRPr="00E205A3" w:rsidRDefault="003861AE" w:rsidP="00F16740">
            <w:pPr>
              <w:jc w:val="center"/>
            </w:pPr>
            <w:r w:rsidRPr="00E205A3">
              <w:t>75</w:t>
            </w:r>
          </w:p>
        </w:tc>
        <w:tc>
          <w:tcPr>
            <w:tcW w:w="419" w:type="pct"/>
            <w:shd w:val="clear" w:color="auto" w:fill="auto"/>
            <w:vAlign w:val="center"/>
          </w:tcPr>
          <w:p w:rsidR="003861AE" w:rsidRPr="00E205A3" w:rsidRDefault="003861AE" w:rsidP="00F16740">
            <w:pPr>
              <w:jc w:val="center"/>
            </w:pPr>
            <w:r w:rsidRPr="00E205A3">
              <w:t>69</w:t>
            </w:r>
          </w:p>
        </w:tc>
        <w:tc>
          <w:tcPr>
            <w:tcW w:w="418" w:type="pct"/>
            <w:shd w:val="clear" w:color="auto" w:fill="auto"/>
            <w:vAlign w:val="center"/>
          </w:tcPr>
          <w:p w:rsidR="003861AE" w:rsidRPr="00E205A3" w:rsidRDefault="003861AE" w:rsidP="00F16740">
            <w:pPr>
              <w:jc w:val="center"/>
              <w:rPr>
                <w:b/>
              </w:rPr>
            </w:pPr>
            <w:r w:rsidRPr="00E205A3">
              <w:rPr>
                <w:b/>
              </w:rPr>
              <w:t>30,7</w:t>
            </w:r>
          </w:p>
        </w:tc>
        <w:tc>
          <w:tcPr>
            <w:tcW w:w="419" w:type="pct"/>
            <w:shd w:val="clear" w:color="auto" w:fill="auto"/>
            <w:vAlign w:val="center"/>
          </w:tcPr>
          <w:p w:rsidR="003861AE" w:rsidRPr="00E205A3" w:rsidRDefault="003861AE" w:rsidP="00F16740">
            <w:pPr>
              <w:jc w:val="center"/>
              <w:rPr>
                <w:b/>
              </w:rPr>
            </w:pPr>
            <w:r w:rsidRPr="00E205A3">
              <w:rPr>
                <w:b/>
              </w:rPr>
              <w:t>24,4</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8</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18" w:type="pct"/>
            <w:shd w:val="clear" w:color="auto" w:fill="auto"/>
            <w:vAlign w:val="center"/>
          </w:tcPr>
          <w:p w:rsidR="00DE7CAA" w:rsidRPr="00E205A3" w:rsidRDefault="00DE7CAA" w:rsidP="00651942">
            <w:pPr>
              <w:jc w:val="center"/>
            </w:pPr>
            <w:r w:rsidRPr="00E205A3">
              <w:t>18</w:t>
            </w:r>
          </w:p>
        </w:tc>
        <w:tc>
          <w:tcPr>
            <w:tcW w:w="419" w:type="pct"/>
            <w:shd w:val="clear" w:color="auto" w:fill="auto"/>
            <w:vAlign w:val="center"/>
          </w:tcPr>
          <w:p w:rsidR="00DE7CAA" w:rsidRPr="00E205A3" w:rsidRDefault="00DE7CAA" w:rsidP="00651942">
            <w:pPr>
              <w:jc w:val="center"/>
            </w:pPr>
            <w:r w:rsidRPr="00E205A3">
              <w:t>19</w:t>
            </w:r>
          </w:p>
        </w:tc>
        <w:tc>
          <w:tcPr>
            <w:tcW w:w="418" w:type="pct"/>
            <w:shd w:val="clear" w:color="auto" w:fill="auto"/>
            <w:vAlign w:val="center"/>
          </w:tcPr>
          <w:p w:rsidR="00DE7CAA" w:rsidRPr="00E205A3" w:rsidRDefault="00DE7CAA" w:rsidP="00651942">
            <w:pPr>
              <w:contextualSpacing/>
              <w:jc w:val="center"/>
              <w:rPr>
                <w:rFonts w:eastAsia="Calibri"/>
              </w:rPr>
            </w:pPr>
            <w:r w:rsidRPr="00E205A3">
              <w:rPr>
                <w:rFonts w:eastAsia="Calibri"/>
              </w:rPr>
              <w:t>132</w:t>
            </w:r>
          </w:p>
        </w:tc>
        <w:tc>
          <w:tcPr>
            <w:tcW w:w="419" w:type="pct"/>
            <w:shd w:val="clear" w:color="auto" w:fill="auto"/>
            <w:vAlign w:val="center"/>
          </w:tcPr>
          <w:p w:rsidR="00DE7CAA" w:rsidRPr="00E205A3" w:rsidRDefault="00DE7CAA" w:rsidP="00651942">
            <w:pPr>
              <w:contextualSpacing/>
              <w:jc w:val="center"/>
              <w:rPr>
                <w:rFonts w:eastAsia="Calibri"/>
              </w:rPr>
            </w:pPr>
            <w:r w:rsidRPr="00E205A3">
              <w:rPr>
                <w:rFonts w:eastAsia="Calibri"/>
              </w:rPr>
              <w:t>97</w:t>
            </w:r>
          </w:p>
        </w:tc>
        <w:tc>
          <w:tcPr>
            <w:tcW w:w="418" w:type="pct"/>
            <w:shd w:val="clear" w:color="auto" w:fill="auto"/>
            <w:vAlign w:val="center"/>
          </w:tcPr>
          <w:p w:rsidR="00DE7CAA" w:rsidRPr="00E205A3" w:rsidRDefault="00DE7CAA" w:rsidP="00651942">
            <w:pPr>
              <w:jc w:val="center"/>
              <w:rPr>
                <w:b/>
              </w:rPr>
            </w:pPr>
            <w:r w:rsidRPr="00E205A3">
              <w:rPr>
                <w:b/>
              </w:rPr>
              <w:t>50</w:t>
            </w:r>
          </w:p>
        </w:tc>
        <w:tc>
          <w:tcPr>
            <w:tcW w:w="419" w:type="pct"/>
            <w:shd w:val="clear" w:color="auto" w:fill="auto"/>
            <w:vAlign w:val="center"/>
          </w:tcPr>
          <w:p w:rsidR="00DE7CAA" w:rsidRPr="00E205A3" w:rsidRDefault="00DE7CAA" w:rsidP="00651942">
            <w:pPr>
              <w:jc w:val="center"/>
              <w:rPr>
                <w:b/>
              </w:rPr>
            </w:pPr>
            <w:r w:rsidRPr="00E205A3">
              <w:rPr>
                <w:b/>
              </w:rPr>
              <w:t>38,66</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lastRenderedPageBreak/>
              <w:t>9</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18" w:type="pct"/>
            <w:shd w:val="clear" w:color="auto" w:fill="auto"/>
            <w:vAlign w:val="center"/>
          </w:tcPr>
          <w:p w:rsidR="00DE7CAA" w:rsidRPr="00E205A3" w:rsidRDefault="00DE7CAA" w:rsidP="00651942">
            <w:pPr>
              <w:jc w:val="center"/>
            </w:pPr>
            <w:r w:rsidRPr="00E205A3">
              <w:t>1</w:t>
            </w:r>
          </w:p>
        </w:tc>
        <w:tc>
          <w:tcPr>
            <w:tcW w:w="419" w:type="pct"/>
            <w:shd w:val="clear" w:color="auto" w:fill="auto"/>
            <w:vAlign w:val="center"/>
          </w:tcPr>
          <w:p w:rsidR="00DE7CAA" w:rsidRPr="00E205A3" w:rsidRDefault="00DE7CAA" w:rsidP="00651942">
            <w:pPr>
              <w:jc w:val="center"/>
            </w:pPr>
            <w:r w:rsidRPr="00E205A3">
              <w:t>1</w:t>
            </w:r>
          </w:p>
        </w:tc>
        <w:tc>
          <w:tcPr>
            <w:tcW w:w="418" w:type="pct"/>
            <w:shd w:val="clear" w:color="auto" w:fill="auto"/>
            <w:vAlign w:val="center"/>
          </w:tcPr>
          <w:p w:rsidR="00DE7CAA" w:rsidRPr="00E205A3" w:rsidRDefault="00DE7CAA" w:rsidP="00651942">
            <w:pPr>
              <w:jc w:val="center"/>
            </w:pPr>
            <w:r w:rsidRPr="00E205A3">
              <w:t>2</w:t>
            </w:r>
          </w:p>
        </w:tc>
        <w:tc>
          <w:tcPr>
            <w:tcW w:w="419" w:type="pct"/>
            <w:shd w:val="clear" w:color="auto" w:fill="auto"/>
            <w:vAlign w:val="center"/>
          </w:tcPr>
          <w:p w:rsidR="00DE7CAA" w:rsidRPr="00E205A3" w:rsidRDefault="00DE7CAA" w:rsidP="00651942">
            <w:pPr>
              <w:jc w:val="center"/>
            </w:pPr>
            <w:r w:rsidRPr="00E205A3">
              <w:t>1</w:t>
            </w:r>
          </w:p>
        </w:tc>
        <w:tc>
          <w:tcPr>
            <w:tcW w:w="418" w:type="pct"/>
            <w:shd w:val="clear" w:color="auto" w:fill="auto"/>
            <w:vAlign w:val="center"/>
          </w:tcPr>
          <w:p w:rsidR="00DE7CAA" w:rsidRPr="00E205A3" w:rsidRDefault="00DE7CAA" w:rsidP="00651942">
            <w:pPr>
              <w:jc w:val="center"/>
              <w:rPr>
                <w:b/>
              </w:rPr>
            </w:pPr>
            <w:r w:rsidRPr="00E205A3">
              <w:rPr>
                <w:b/>
              </w:rPr>
              <w:t>3</w:t>
            </w:r>
          </w:p>
        </w:tc>
        <w:tc>
          <w:tcPr>
            <w:tcW w:w="419" w:type="pct"/>
            <w:shd w:val="clear" w:color="auto" w:fill="auto"/>
            <w:vAlign w:val="center"/>
          </w:tcPr>
          <w:p w:rsidR="00DE7CAA" w:rsidRPr="00E205A3" w:rsidRDefault="00DE7CAA" w:rsidP="00651942">
            <w:pPr>
              <w:jc w:val="center"/>
              <w:rPr>
                <w:b/>
              </w:rPr>
            </w:pPr>
            <w:r w:rsidRPr="00E205A3">
              <w:rPr>
                <w:b/>
              </w:rPr>
              <w:t>2</w:t>
            </w:r>
          </w:p>
        </w:tc>
      </w:tr>
      <w:tr w:rsidR="00DE7CAA" w:rsidRPr="00E205A3" w:rsidTr="0007163B">
        <w:trPr>
          <w:cantSplit/>
        </w:trPr>
        <w:tc>
          <w:tcPr>
            <w:tcW w:w="252" w:type="pct"/>
          </w:tcPr>
          <w:p w:rsidR="00DE7CAA" w:rsidRPr="00E205A3" w:rsidRDefault="00DE7CAA" w:rsidP="0007163B">
            <w:pPr>
              <w:jc w:val="center"/>
              <w:rPr>
                <w:sz w:val="20"/>
                <w:szCs w:val="20"/>
              </w:rPr>
            </w:pPr>
            <w:r w:rsidRPr="00E205A3">
              <w:rPr>
                <w:sz w:val="20"/>
                <w:szCs w:val="20"/>
              </w:rPr>
              <w:t>10</w:t>
            </w:r>
          </w:p>
        </w:tc>
        <w:tc>
          <w:tcPr>
            <w:tcW w:w="412" w:type="pct"/>
          </w:tcPr>
          <w:p w:rsidR="00DE7CAA" w:rsidRPr="00E205A3" w:rsidRDefault="00DE7CAA" w:rsidP="0007163B">
            <w:pPr>
              <w:jc w:val="center"/>
              <w:rPr>
                <w:sz w:val="20"/>
                <w:szCs w:val="20"/>
              </w:rPr>
            </w:pPr>
            <w:r w:rsidRPr="00E205A3">
              <w:rPr>
                <w:sz w:val="20"/>
                <w:szCs w:val="20"/>
              </w:rPr>
              <w:t>СМИ</w:t>
            </w:r>
          </w:p>
        </w:tc>
        <w:tc>
          <w:tcPr>
            <w:tcW w:w="1825" w:type="pct"/>
            <w:vAlign w:val="center"/>
          </w:tcPr>
          <w:p w:rsidR="00DE7CAA" w:rsidRPr="00E205A3" w:rsidRDefault="00DE7CAA" w:rsidP="0007163B">
            <w:pPr>
              <w:rPr>
                <w:sz w:val="20"/>
                <w:szCs w:val="20"/>
              </w:rPr>
            </w:pPr>
            <w:r w:rsidRPr="00E205A3">
              <w:rPr>
                <w:sz w:val="20"/>
                <w:szCs w:val="20"/>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18" w:type="pct"/>
            <w:shd w:val="clear" w:color="auto" w:fill="auto"/>
            <w:vAlign w:val="center"/>
          </w:tcPr>
          <w:p w:rsidR="00DE7CAA" w:rsidRPr="00E205A3" w:rsidRDefault="00DE7CAA" w:rsidP="00651942">
            <w:pPr>
              <w:jc w:val="center"/>
            </w:pPr>
            <w:r w:rsidRPr="00E205A3">
              <w:t>18</w:t>
            </w:r>
          </w:p>
        </w:tc>
        <w:tc>
          <w:tcPr>
            <w:tcW w:w="419" w:type="pct"/>
            <w:shd w:val="clear" w:color="auto" w:fill="auto"/>
            <w:vAlign w:val="center"/>
          </w:tcPr>
          <w:p w:rsidR="00DE7CAA" w:rsidRPr="00E205A3" w:rsidRDefault="00DE7CAA" w:rsidP="00651942">
            <w:pPr>
              <w:jc w:val="center"/>
            </w:pPr>
            <w:r w:rsidRPr="00E205A3">
              <w:t>19</w:t>
            </w:r>
          </w:p>
        </w:tc>
        <w:tc>
          <w:tcPr>
            <w:tcW w:w="418" w:type="pct"/>
            <w:shd w:val="clear" w:color="auto" w:fill="auto"/>
            <w:vAlign w:val="center"/>
          </w:tcPr>
          <w:p w:rsidR="00DE7CAA" w:rsidRPr="00E205A3" w:rsidRDefault="00DE7CAA" w:rsidP="00651942">
            <w:pPr>
              <w:jc w:val="center"/>
            </w:pPr>
            <w:r w:rsidRPr="00E205A3">
              <w:t>48</w:t>
            </w:r>
          </w:p>
        </w:tc>
        <w:tc>
          <w:tcPr>
            <w:tcW w:w="419" w:type="pct"/>
            <w:shd w:val="clear" w:color="auto" w:fill="auto"/>
            <w:vAlign w:val="center"/>
          </w:tcPr>
          <w:p w:rsidR="00DE7CAA" w:rsidRPr="00E205A3" w:rsidRDefault="00DE7CAA" w:rsidP="00651942">
            <w:pPr>
              <w:jc w:val="center"/>
            </w:pPr>
            <w:r w:rsidRPr="00E205A3">
              <w:t>23</w:t>
            </w:r>
          </w:p>
        </w:tc>
        <w:tc>
          <w:tcPr>
            <w:tcW w:w="418" w:type="pct"/>
            <w:shd w:val="clear" w:color="auto" w:fill="auto"/>
            <w:vAlign w:val="center"/>
          </w:tcPr>
          <w:p w:rsidR="00DE7CAA" w:rsidRPr="00E205A3" w:rsidRDefault="00DE7CAA" w:rsidP="00651942">
            <w:pPr>
              <w:jc w:val="center"/>
              <w:rPr>
                <w:b/>
              </w:rPr>
            </w:pPr>
            <w:r w:rsidRPr="00E205A3">
              <w:rPr>
                <w:b/>
              </w:rPr>
              <w:t>44</w:t>
            </w:r>
          </w:p>
        </w:tc>
        <w:tc>
          <w:tcPr>
            <w:tcW w:w="419" w:type="pct"/>
            <w:shd w:val="clear" w:color="auto" w:fill="auto"/>
            <w:vAlign w:val="center"/>
          </w:tcPr>
          <w:p w:rsidR="00DE7CAA" w:rsidRPr="00E205A3" w:rsidRDefault="00DE7CAA" w:rsidP="00651942">
            <w:pPr>
              <w:jc w:val="center"/>
              <w:rPr>
                <w:b/>
              </w:rPr>
            </w:pPr>
            <w:r w:rsidRPr="00E205A3">
              <w:rPr>
                <w:b/>
              </w:rPr>
              <w:t>28</w:t>
            </w:r>
          </w:p>
        </w:tc>
      </w:tr>
    </w:tbl>
    <w:p w:rsidR="000E7B5E" w:rsidRPr="00E205A3" w:rsidRDefault="000E7B5E" w:rsidP="009F2DCD">
      <w:pPr>
        <w:jc w:val="center"/>
        <w:rPr>
          <w:sz w:val="28"/>
          <w:szCs w:val="28"/>
          <w:u w:val="single"/>
        </w:rPr>
      </w:pPr>
    </w:p>
    <w:p w:rsidR="009F2DCD" w:rsidRPr="00E205A3" w:rsidRDefault="009F2DCD" w:rsidP="009F2DCD">
      <w:pPr>
        <w:spacing w:after="200" w:line="276" w:lineRule="auto"/>
        <w:jc w:val="center"/>
        <w:rPr>
          <w:sz w:val="28"/>
          <w:szCs w:val="28"/>
          <w:u w:val="single"/>
        </w:rPr>
      </w:pPr>
      <w:r w:rsidRPr="00E205A3">
        <w:rPr>
          <w:sz w:val="28"/>
          <w:szCs w:val="28"/>
          <w:u w:val="single"/>
        </w:rPr>
        <w:t>Сведения об объемах деятельности по обеспечению и нагрузке на одного сотрудника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8288"/>
        <w:gridCol w:w="1694"/>
        <w:gridCol w:w="1697"/>
        <w:gridCol w:w="1697"/>
        <w:gridCol w:w="1691"/>
      </w:tblGrid>
      <w:tr w:rsidR="000E7B5E" w:rsidRPr="00E205A3" w:rsidTr="0007163B">
        <w:trPr>
          <w:cantSplit/>
          <w:tblHeader/>
        </w:trPr>
        <w:tc>
          <w:tcPr>
            <w:tcW w:w="268" w:type="pct"/>
            <w:vMerge w:val="restart"/>
            <w:vAlign w:val="center"/>
          </w:tcPr>
          <w:p w:rsidR="000E7B5E" w:rsidRPr="00E205A3" w:rsidRDefault="000E7B5E" w:rsidP="0007163B">
            <w:pPr>
              <w:jc w:val="center"/>
            </w:pPr>
            <w:r w:rsidRPr="00E205A3">
              <w:rPr>
                <w:sz w:val="22"/>
                <w:szCs w:val="22"/>
              </w:rPr>
              <w:t>№ п/п</w:t>
            </w:r>
          </w:p>
        </w:tc>
        <w:tc>
          <w:tcPr>
            <w:tcW w:w="2603" w:type="pct"/>
            <w:vMerge w:val="restart"/>
            <w:vAlign w:val="center"/>
          </w:tcPr>
          <w:p w:rsidR="000E7B5E" w:rsidRPr="00E205A3" w:rsidRDefault="000E7B5E" w:rsidP="0007163B">
            <w:pPr>
              <w:jc w:val="center"/>
            </w:pPr>
            <w:r w:rsidRPr="00E205A3">
              <w:rPr>
                <w:sz w:val="22"/>
                <w:szCs w:val="22"/>
              </w:rPr>
              <w:t xml:space="preserve">Полномочия деятельности по обеспечению </w:t>
            </w:r>
          </w:p>
          <w:p w:rsidR="000E7B5E" w:rsidRPr="00E205A3" w:rsidRDefault="000E7B5E" w:rsidP="0007163B">
            <w:pPr>
              <w:jc w:val="center"/>
            </w:pPr>
            <w:r w:rsidRPr="00E205A3">
              <w:rPr>
                <w:sz w:val="22"/>
                <w:szCs w:val="22"/>
              </w:rPr>
              <w:t>(из прилагаемого перечня полномочий)</w:t>
            </w:r>
          </w:p>
        </w:tc>
        <w:tc>
          <w:tcPr>
            <w:tcW w:w="1065" w:type="pct"/>
            <w:gridSpan w:val="2"/>
            <w:vAlign w:val="center"/>
          </w:tcPr>
          <w:p w:rsidR="000E7B5E" w:rsidRPr="00E205A3" w:rsidRDefault="000E7B5E" w:rsidP="0007163B">
            <w:pPr>
              <w:jc w:val="center"/>
            </w:pPr>
            <w:r w:rsidRPr="00E205A3">
              <w:rPr>
                <w:sz w:val="22"/>
                <w:szCs w:val="22"/>
              </w:rPr>
              <w:t>Количество проведенных мероприятий (обработанных документов, выполненных поручений) на конец отчетного периода</w:t>
            </w:r>
          </w:p>
        </w:tc>
        <w:tc>
          <w:tcPr>
            <w:tcW w:w="1064" w:type="pct"/>
            <w:gridSpan w:val="2"/>
            <w:vAlign w:val="center"/>
          </w:tcPr>
          <w:p w:rsidR="000E7B5E" w:rsidRPr="00E205A3" w:rsidRDefault="000E7B5E" w:rsidP="0007163B">
            <w:pPr>
              <w:jc w:val="center"/>
            </w:pPr>
            <w:r w:rsidRPr="00E205A3">
              <w:rPr>
                <w:sz w:val="22"/>
                <w:szCs w:val="22"/>
              </w:rPr>
              <w:t>Нагрузка на одного сотрудника</w:t>
            </w:r>
          </w:p>
          <w:p w:rsidR="000E7B5E" w:rsidRPr="00E205A3" w:rsidRDefault="000E7B5E" w:rsidP="0007163B">
            <w:pPr>
              <w:jc w:val="center"/>
            </w:pPr>
            <w:r w:rsidRPr="00E205A3">
              <w:rPr>
                <w:sz w:val="22"/>
                <w:szCs w:val="22"/>
              </w:rPr>
              <w:t>(по штату)</w:t>
            </w:r>
          </w:p>
        </w:tc>
      </w:tr>
      <w:tr w:rsidR="000E7B5E" w:rsidRPr="00E205A3" w:rsidTr="0007163B">
        <w:trPr>
          <w:cantSplit/>
          <w:trHeight w:val="1606"/>
          <w:tblHeader/>
        </w:trPr>
        <w:tc>
          <w:tcPr>
            <w:tcW w:w="268" w:type="pct"/>
            <w:vMerge/>
          </w:tcPr>
          <w:p w:rsidR="000E7B5E" w:rsidRPr="00E205A3" w:rsidRDefault="000E7B5E" w:rsidP="0007163B">
            <w:pPr>
              <w:jc w:val="center"/>
            </w:pPr>
          </w:p>
        </w:tc>
        <w:tc>
          <w:tcPr>
            <w:tcW w:w="2603" w:type="pct"/>
            <w:vMerge/>
            <w:vAlign w:val="center"/>
          </w:tcPr>
          <w:p w:rsidR="000E7B5E" w:rsidRPr="00E205A3" w:rsidRDefault="000E7B5E" w:rsidP="0007163B">
            <w:pPr>
              <w:jc w:val="center"/>
            </w:pPr>
          </w:p>
        </w:tc>
        <w:tc>
          <w:tcPr>
            <w:tcW w:w="532" w:type="pct"/>
            <w:textDirection w:val="btLr"/>
            <w:vAlign w:val="center"/>
          </w:tcPr>
          <w:p w:rsidR="000E7B5E" w:rsidRPr="00E205A3" w:rsidRDefault="00D80816"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2013 года </w:t>
            </w:r>
          </w:p>
        </w:tc>
        <w:tc>
          <w:tcPr>
            <w:tcW w:w="533" w:type="pct"/>
            <w:textDirection w:val="btLr"/>
            <w:vAlign w:val="center"/>
          </w:tcPr>
          <w:p w:rsidR="000E7B5E" w:rsidRPr="00E205A3" w:rsidRDefault="00D80816"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2014 года </w:t>
            </w:r>
          </w:p>
        </w:tc>
        <w:tc>
          <w:tcPr>
            <w:tcW w:w="533" w:type="pct"/>
            <w:textDirection w:val="btLr"/>
            <w:vAlign w:val="center"/>
          </w:tcPr>
          <w:p w:rsidR="000E7B5E" w:rsidRPr="00E205A3" w:rsidRDefault="00D80816"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2013 года </w:t>
            </w:r>
          </w:p>
        </w:tc>
        <w:tc>
          <w:tcPr>
            <w:tcW w:w="531" w:type="pct"/>
            <w:textDirection w:val="btLr"/>
            <w:vAlign w:val="center"/>
          </w:tcPr>
          <w:p w:rsidR="000E7B5E" w:rsidRPr="00E205A3" w:rsidRDefault="00D80816" w:rsidP="0007163B">
            <w:pPr>
              <w:ind w:left="113" w:right="113"/>
              <w:jc w:val="center"/>
            </w:pPr>
            <w:r w:rsidRPr="00E205A3">
              <w:rPr>
                <w:sz w:val="22"/>
                <w:szCs w:val="22"/>
              </w:rPr>
              <w:t>9 мес</w:t>
            </w:r>
          </w:p>
          <w:p w:rsidR="000E7B5E" w:rsidRPr="00E205A3" w:rsidRDefault="000E7B5E" w:rsidP="0007163B">
            <w:pPr>
              <w:ind w:left="113" w:right="113"/>
              <w:jc w:val="center"/>
            </w:pPr>
            <w:r w:rsidRPr="00E205A3">
              <w:rPr>
                <w:sz w:val="22"/>
                <w:szCs w:val="22"/>
              </w:rPr>
              <w:t xml:space="preserve">2014 года </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w:t>
            </w:r>
          </w:p>
        </w:tc>
        <w:tc>
          <w:tcPr>
            <w:tcW w:w="2603" w:type="pct"/>
            <w:vAlign w:val="center"/>
          </w:tcPr>
          <w:p w:rsidR="00FB7242" w:rsidRPr="00E205A3" w:rsidRDefault="00FB7242" w:rsidP="0007163B">
            <w:pPr>
              <w:rPr>
                <w:sz w:val="20"/>
                <w:szCs w:val="20"/>
              </w:rPr>
            </w:pPr>
            <w:r w:rsidRPr="00E205A3">
              <w:rPr>
                <w:sz w:val="20"/>
                <w:szCs w:val="20"/>
              </w:rPr>
              <w:t>Административно-хозяйственное обеспечение - организация эксплуатации и обслуживания зданий Роскомнадзора</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243</w:t>
            </w:r>
          </w:p>
        </w:tc>
        <w:tc>
          <w:tcPr>
            <w:tcW w:w="533" w:type="pct"/>
            <w:shd w:val="clear" w:color="auto" w:fill="auto"/>
            <w:vAlign w:val="center"/>
          </w:tcPr>
          <w:p w:rsidR="00FB7242" w:rsidRPr="00E205A3" w:rsidRDefault="00965899" w:rsidP="00965899">
            <w:pPr>
              <w:jc w:val="center"/>
              <w:rPr>
                <w:sz w:val="22"/>
                <w:szCs w:val="22"/>
              </w:rPr>
            </w:pPr>
            <w:r w:rsidRPr="00E205A3">
              <w:rPr>
                <w:sz w:val="22"/>
                <w:szCs w:val="22"/>
              </w:rPr>
              <w:t>281</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60,1</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70,3</w:t>
            </w:r>
          </w:p>
        </w:tc>
      </w:tr>
      <w:tr w:rsidR="00FB7242" w:rsidRPr="00E205A3" w:rsidTr="0007163B">
        <w:trPr>
          <w:cantSplit/>
        </w:trPr>
        <w:tc>
          <w:tcPr>
            <w:tcW w:w="268" w:type="pct"/>
          </w:tcPr>
          <w:p w:rsidR="00FB7242" w:rsidRPr="00E205A3" w:rsidRDefault="00FB7242" w:rsidP="0007163B">
            <w:pPr>
              <w:jc w:val="center"/>
              <w:rPr>
                <w:color w:val="000000"/>
                <w:sz w:val="20"/>
                <w:szCs w:val="20"/>
              </w:rPr>
            </w:pPr>
            <w:r w:rsidRPr="00E205A3">
              <w:rPr>
                <w:color w:val="000000"/>
                <w:sz w:val="20"/>
                <w:szCs w:val="20"/>
              </w:rPr>
              <w:t>2</w:t>
            </w:r>
          </w:p>
        </w:tc>
        <w:tc>
          <w:tcPr>
            <w:tcW w:w="2603" w:type="pct"/>
            <w:vAlign w:val="center"/>
          </w:tcPr>
          <w:p w:rsidR="00FB7242" w:rsidRPr="00E205A3" w:rsidRDefault="00FB7242" w:rsidP="0007163B">
            <w:pPr>
              <w:rPr>
                <w:color w:val="000000"/>
                <w:sz w:val="20"/>
                <w:szCs w:val="20"/>
              </w:rPr>
            </w:pPr>
            <w:r w:rsidRPr="00E205A3">
              <w:rPr>
                <w:color w:val="000000"/>
                <w:sz w:val="20"/>
                <w:szCs w:val="20"/>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24</w:t>
            </w:r>
            <w:r w:rsidR="00856675" w:rsidRPr="00E205A3">
              <w:rPr>
                <w:sz w:val="22"/>
                <w:szCs w:val="22"/>
              </w:rPr>
              <w:t>4</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560</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61</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140</w:t>
            </w:r>
          </w:p>
        </w:tc>
      </w:tr>
      <w:tr w:rsidR="00FB7242" w:rsidRPr="00E205A3" w:rsidTr="0007163B">
        <w:trPr>
          <w:cantSplit/>
        </w:trPr>
        <w:tc>
          <w:tcPr>
            <w:tcW w:w="268" w:type="pct"/>
          </w:tcPr>
          <w:p w:rsidR="00FB7242" w:rsidRPr="00E205A3" w:rsidRDefault="00FB7242" w:rsidP="0007163B">
            <w:pPr>
              <w:jc w:val="center"/>
              <w:rPr>
                <w:color w:val="000000"/>
                <w:sz w:val="20"/>
                <w:szCs w:val="20"/>
              </w:rPr>
            </w:pPr>
            <w:r w:rsidRPr="00E205A3">
              <w:rPr>
                <w:color w:val="000000"/>
                <w:sz w:val="20"/>
                <w:szCs w:val="20"/>
              </w:rPr>
              <w:t>3</w:t>
            </w:r>
          </w:p>
        </w:tc>
        <w:tc>
          <w:tcPr>
            <w:tcW w:w="2603" w:type="pct"/>
            <w:vAlign w:val="center"/>
          </w:tcPr>
          <w:p w:rsidR="00FB7242" w:rsidRPr="00E205A3" w:rsidRDefault="00FB7242" w:rsidP="0007163B">
            <w:pPr>
              <w:rPr>
                <w:sz w:val="20"/>
                <w:szCs w:val="20"/>
              </w:rPr>
            </w:pPr>
            <w:r w:rsidRPr="00E205A3">
              <w:rPr>
                <w:sz w:val="20"/>
                <w:szCs w:val="20"/>
              </w:rPr>
              <w:t>Защита государственной тайны - обеспечение в пределах своей компетенции защиты сведений, составляющих государственную тайну</w:t>
            </w:r>
          </w:p>
        </w:tc>
        <w:tc>
          <w:tcPr>
            <w:tcW w:w="532" w:type="pct"/>
            <w:shd w:val="clear" w:color="auto" w:fill="auto"/>
            <w:vAlign w:val="center"/>
          </w:tcPr>
          <w:p w:rsidR="00FB7242" w:rsidRPr="00E205A3" w:rsidRDefault="0015491A" w:rsidP="009A7099">
            <w:pPr>
              <w:jc w:val="center"/>
              <w:rPr>
                <w:sz w:val="22"/>
                <w:szCs w:val="22"/>
              </w:rPr>
            </w:pPr>
            <w:r w:rsidRPr="00E205A3">
              <w:rPr>
                <w:sz w:val="22"/>
                <w:szCs w:val="22"/>
              </w:rPr>
              <w:t>14</w:t>
            </w:r>
          </w:p>
        </w:tc>
        <w:tc>
          <w:tcPr>
            <w:tcW w:w="533" w:type="pct"/>
            <w:shd w:val="clear" w:color="auto" w:fill="auto"/>
            <w:vAlign w:val="center"/>
          </w:tcPr>
          <w:p w:rsidR="00FB7242" w:rsidRPr="00E205A3" w:rsidRDefault="0015491A" w:rsidP="0015491A">
            <w:pPr>
              <w:jc w:val="center"/>
              <w:rPr>
                <w:sz w:val="22"/>
                <w:szCs w:val="22"/>
              </w:rPr>
            </w:pPr>
            <w:r w:rsidRPr="00E205A3">
              <w:rPr>
                <w:sz w:val="22"/>
                <w:szCs w:val="22"/>
              </w:rPr>
              <w:t>12</w:t>
            </w:r>
          </w:p>
        </w:tc>
        <w:tc>
          <w:tcPr>
            <w:tcW w:w="533" w:type="pct"/>
            <w:shd w:val="clear" w:color="auto" w:fill="auto"/>
            <w:vAlign w:val="center"/>
          </w:tcPr>
          <w:p w:rsidR="00FB7242" w:rsidRPr="00E205A3" w:rsidRDefault="0015491A" w:rsidP="009A7099">
            <w:pPr>
              <w:jc w:val="center"/>
              <w:rPr>
                <w:sz w:val="22"/>
                <w:szCs w:val="22"/>
              </w:rPr>
            </w:pPr>
            <w:r w:rsidRPr="00E205A3">
              <w:rPr>
                <w:sz w:val="22"/>
                <w:szCs w:val="22"/>
              </w:rPr>
              <w:t>14</w:t>
            </w:r>
          </w:p>
        </w:tc>
        <w:tc>
          <w:tcPr>
            <w:tcW w:w="531" w:type="pct"/>
            <w:shd w:val="clear" w:color="auto" w:fill="auto"/>
            <w:vAlign w:val="center"/>
          </w:tcPr>
          <w:p w:rsidR="00FB7242" w:rsidRPr="00E205A3" w:rsidRDefault="0015491A" w:rsidP="009A7099">
            <w:pPr>
              <w:jc w:val="center"/>
              <w:rPr>
                <w:sz w:val="22"/>
                <w:szCs w:val="22"/>
              </w:rPr>
            </w:pPr>
            <w:r w:rsidRPr="00E205A3">
              <w:rPr>
                <w:sz w:val="22"/>
                <w:szCs w:val="22"/>
              </w:rPr>
              <w:t>12</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4</w:t>
            </w:r>
          </w:p>
        </w:tc>
        <w:tc>
          <w:tcPr>
            <w:tcW w:w="2603" w:type="pct"/>
            <w:vAlign w:val="center"/>
          </w:tcPr>
          <w:p w:rsidR="00FB7242" w:rsidRPr="00E205A3" w:rsidRDefault="00FB7242" w:rsidP="0007163B">
            <w:pPr>
              <w:rPr>
                <w:sz w:val="20"/>
                <w:szCs w:val="20"/>
              </w:rPr>
            </w:pPr>
            <w:r w:rsidRPr="00E205A3">
              <w:rPr>
                <w:sz w:val="20"/>
                <w:szCs w:val="20"/>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532" w:type="pct"/>
            <w:shd w:val="clear" w:color="auto" w:fill="auto"/>
            <w:vAlign w:val="center"/>
          </w:tcPr>
          <w:p w:rsidR="00FB7242" w:rsidRPr="00E205A3" w:rsidRDefault="00FB7242" w:rsidP="009A7099">
            <w:pPr>
              <w:jc w:val="center"/>
              <w:rPr>
                <w:sz w:val="22"/>
                <w:szCs w:val="22"/>
              </w:rPr>
            </w:pPr>
            <w:r w:rsidRPr="00E205A3">
              <w:rPr>
                <w:sz w:val="22"/>
                <w:szCs w:val="22"/>
              </w:rPr>
              <w:t>0</w:t>
            </w:r>
          </w:p>
        </w:tc>
        <w:tc>
          <w:tcPr>
            <w:tcW w:w="533" w:type="pct"/>
            <w:shd w:val="clear" w:color="auto" w:fill="auto"/>
            <w:vAlign w:val="center"/>
          </w:tcPr>
          <w:p w:rsidR="00FB7242" w:rsidRPr="00E205A3" w:rsidRDefault="00FB7242" w:rsidP="009A7099">
            <w:pPr>
              <w:jc w:val="center"/>
              <w:rPr>
                <w:sz w:val="22"/>
                <w:szCs w:val="22"/>
              </w:rPr>
            </w:pPr>
            <w:r w:rsidRPr="00E205A3">
              <w:rPr>
                <w:sz w:val="22"/>
                <w:szCs w:val="22"/>
              </w:rPr>
              <w:t>0</w:t>
            </w:r>
          </w:p>
        </w:tc>
        <w:tc>
          <w:tcPr>
            <w:tcW w:w="533" w:type="pct"/>
            <w:shd w:val="clear" w:color="auto" w:fill="auto"/>
            <w:vAlign w:val="center"/>
          </w:tcPr>
          <w:p w:rsidR="00FB7242" w:rsidRPr="00E205A3" w:rsidRDefault="00FB7242" w:rsidP="009A7099">
            <w:pPr>
              <w:jc w:val="center"/>
              <w:rPr>
                <w:sz w:val="22"/>
                <w:szCs w:val="22"/>
              </w:rPr>
            </w:pPr>
            <w:r w:rsidRPr="00E205A3">
              <w:rPr>
                <w:sz w:val="22"/>
                <w:szCs w:val="22"/>
              </w:rPr>
              <w:t>0</w:t>
            </w:r>
          </w:p>
        </w:tc>
        <w:tc>
          <w:tcPr>
            <w:tcW w:w="531" w:type="pct"/>
            <w:shd w:val="clear" w:color="auto" w:fill="auto"/>
            <w:vAlign w:val="center"/>
          </w:tcPr>
          <w:p w:rsidR="00FB7242" w:rsidRPr="00E205A3" w:rsidRDefault="00FB7242" w:rsidP="009A7099">
            <w:pPr>
              <w:jc w:val="center"/>
              <w:rPr>
                <w:sz w:val="22"/>
                <w:szCs w:val="22"/>
              </w:rPr>
            </w:pPr>
            <w:r w:rsidRPr="00E205A3">
              <w:rPr>
                <w:sz w:val="22"/>
                <w:szCs w:val="22"/>
              </w:rPr>
              <w:t>0</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5</w:t>
            </w:r>
          </w:p>
        </w:tc>
        <w:tc>
          <w:tcPr>
            <w:tcW w:w="2603" w:type="pct"/>
            <w:vAlign w:val="center"/>
          </w:tcPr>
          <w:p w:rsidR="00FB7242" w:rsidRPr="00E205A3" w:rsidRDefault="00FB7242" w:rsidP="0007163B">
            <w:pPr>
              <w:rPr>
                <w:sz w:val="20"/>
                <w:szCs w:val="20"/>
              </w:rPr>
            </w:pPr>
            <w:r w:rsidRPr="00E205A3">
              <w:rPr>
                <w:sz w:val="20"/>
                <w:szCs w:val="20"/>
              </w:rPr>
              <w:t>Иные функции - осуществление организации и ведение гражданской обороны</w:t>
            </w:r>
          </w:p>
        </w:tc>
        <w:tc>
          <w:tcPr>
            <w:tcW w:w="532" w:type="pct"/>
            <w:shd w:val="clear" w:color="auto" w:fill="auto"/>
            <w:vAlign w:val="center"/>
          </w:tcPr>
          <w:p w:rsidR="00FB7242" w:rsidRPr="00E205A3" w:rsidRDefault="0015491A" w:rsidP="009A7099">
            <w:pPr>
              <w:jc w:val="center"/>
              <w:rPr>
                <w:sz w:val="22"/>
                <w:szCs w:val="22"/>
              </w:rPr>
            </w:pPr>
            <w:r w:rsidRPr="00E205A3">
              <w:rPr>
                <w:sz w:val="22"/>
                <w:szCs w:val="22"/>
              </w:rPr>
              <w:t>19</w:t>
            </w:r>
          </w:p>
        </w:tc>
        <w:tc>
          <w:tcPr>
            <w:tcW w:w="533" w:type="pct"/>
            <w:shd w:val="clear" w:color="auto" w:fill="auto"/>
            <w:vAlign w:val="center"/>
          </w:tcPr>
          <w:p w:rsidR="00FB7242" w:rsidRPr="00E205A3" w:rsidRDefault="0015491A" w:rsidP="009A7099">
            <w:pPr>
              <w:jc w:val="center"/>
              <w:rPr>
                <w:sz w:val="22"/>
                <w:szCs w:val="22"/>
              </w:rPr>
            </w:pPr>
            <w:r w:rsidRPr="00E205A3">
              <w:rPr>
                <w:sz w:val="22"/>
                <w:szCs w:val="22"/>
              </w:rPr>
              <w:t>6</w:t>
            </w:r>
          </w:p>
        </w:tc>
        <w:tc>
          <w:tcPr>
            <w:tcW w:w="533" w:type="pct"/>
            <w:shd w:val="clear" w:color="auto" w:fill="auto"/>
            <w:vAlign w:val="center"/>
          </w:tcPr>
          <w:p w:rsidR="00FB7242" w:rsidRPr="00E205A3" w:rsidRDefault="0015491A" w:rsidP="009A7099">
            <w:pPr>
              <w:jc w:val="center"/>
              <w:rPr>
                <w:sz w:val="22"/>
                <w:szCs w:val="22"/>
              </w:rPr>
            </w:pPr>
            <w:r w:rsidRPr="00E205A3">
              <w:rPr>
                <w:sz w:val="22"/>
                <w:szCs w:val="22"/>
              </w:rPr>
              <w:t>19</w:t>
            </w:r>
          </w:p>
        </w:tc>
        <w:tc>
          <w:tcPr>
            <w:tcW w:w="531" w:type="pct"/>
            <w:shd w:val="clear" w:color="auto" w:fill="auto"/>
            <w:vAlign w:val="center"/>
          </w:tcPr>
          <w:p w:rsidR="00FB7242" w:rsidRPr="00E205A3" w:rsidRDefault="0015491A" w:rsidP="009A7099">
            <w:pPr>
              <w:jc w:val="center"/>
              <w:rPr>
                <w:sz w:val="22"/>
                <w:szCs w:val="22"/>
              </w:rPr>
            </w:pPr>
            <w:r w:rsidRPr="00E205A3">
              <w:rPr>
                <w:sz w:val="22"/>
                <w:szCs w:val="22"/>
              </w:rPr>
              <w:t>6</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6</w:t>
            </w:r>
          </w:p>
        </w:tc>
        <w:tc>
          <w:tcPr>
            <w:tcW w:w="2603" w:type="pct"/>
            <w:vAlign w:val="center"/>
          </w:tcPr>
          <w:p w:rsidR="00FB7242" w:rsidRPr="00E205A3" w:rsidRDefault="00FB7242" w:rsidP="0007163B">
            <w:pPr>
              <w:rPr>
                <w:sz w:val="20"/>
                <w:szCs w:val="20"/>
              </w:rPr>
            </w:pPr>
            <w:r w:rsidRPr="00E205A3">
              <w:rPr>
                <w:sz w:val="20"/>
                <w:szCs w:val="20"/>
              </w:rPr>
              <w:t>Иные функции - работа по охране труда</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14</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32</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7</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1</w:t>
            </w:r>
            <w:r w:rsidR="00FB7242" w:rsidRPr="00E205A3">
              <w:rPr>
                <w:sz w:val="22"/>
                <w:szCs w:val="22"/>
              </w:rPr>
              <w:t>6</w:t>
            </w:r>
          </w:p>
        </w:tc>
      </w:tr>
      <w:tr w:rsidR="00153CB9" w:rsidRPr="00E205A3" w:rsidTr="0007163B">
        <w:trPr>
          <w:cantSplit/>
        </w:trPr>
        <w:tc>
          <w:tcPr>
            <w:tcW w:w="268" w:type="pct"/>
          </w:tcPr>
          <w:p w:rsidR="00153CB9" w:rsidRPr="00E205A3" w:rsidRDefault="00153CB9" w:rsidP="0007163B">
            <w:pPr>
              <w:jc w:val="center"/>
              <w:rPr>
                <w:sz w:val="20"/>
                <w:szCs w:val="20"/>
              </w:rPr>
            </w:pPr>
            <w:r w:rsidRPr="00E205A3">
              <w:rPr>
                <w:sz w:val="20"/>
                <w:szCs w:val="20"/>
              </w:rPr>
              <w:t>7</w:t>
            </w:r>
          </w:p>
        </w:tc>
        <w:tc>
          <w:tcPr>
            <w:tcW w:w="2603" w:type="pct"/>
            <w:vAlign w:val="center"/>
          </w:tcPr>
          <w:p w:rsidR="00153CB9" w:rsidRPr="00E205A3" w:rsidRDefault="00153CB9" w:rsidP="000858BC">
            <w:pPr>
              <w:rPr>
                <w:sz w:val="20"/>
                <w:szCs w:val="20"/>
              </w:rPr>
            </w:pPr>
            <w:r w:rsidRPr="00E205A3">
              <w:rPr>
                <w:sz w:val="20"/>
                <w:szCs w:val="20"/>
              </w:rPr>
              <w:t>Кадровое обеспечение деятельности - документационное сопровождение кадровой работы</w:t>
            </w:r>
          </w:p>
        </w:tc>
        <w:tc>
          <w:tcPr>
            <w:tcW w:w="532" w:type="pct"/>
            <w:shd w:val="clear" w:color="auto" w:fill="auto"/>
            <w:vAlign w:val="center"/>
          </w:tcPr>
          <w:p w:rsidR="00153CB9" w:rsidRPr="00E205A3" w:rsidRDefault="00153CB9" w:rsidP="000858BC">
            <w:pPr>
              <w:jc w:val="center"/>
            </w:pPr>
            <w:r w:rsidRPr="00E205A3">
              <w:rPr>
                <w:sz w:val="22"/>
                <w:szCs w:val="22"/>
              </w:rPr>
              <w:t>1023</w:t>
            </w:r>
          </w:p>
        </w:tc>
        <w:tc>
          <w:tcPr>
            <w:tcW w:w="533" w:type="pct"/>
            <w:shd w:val="clear" w:color="auto" w:fill="auto"/>
            <w:vAlign w:val="center"/>
          </w:tcPr>
          <w:p w:rsidR="00153CB9" w:rsidRPr="00E205A3" w:rsidRDefault="00153CB9" w:rsidP="000858BC">
            <w:pPr>
              <w:jc w:val="center"/>
            </w:pPr>
            <w:r w:rsidRPr="00E205A3">
              <w:t>1024</w:t>
            </w:r>
          </w:p>
        </w:tc>
        <w:tc>
          <w:tcPr>
            <w:tcW w:w="533" w:type="pct"/>
            <w:shd w:val="clear" w:color="auto" w:fill="auto"/>
            <w:vAlign w:val="center"/>
          </w:tcPr>
          <w:p w:rsidR="00153CB9" w:rsidRPr="00E205A3" w:rsidRDefault="00153CB9" w:rsidP="000858BC">
            <w:pPr>
              <w:jc w:val="center"/>
            </w:pPr>
            <w:r w:rsidRPr="00E205A3">
              <w:t>511,5</w:t>
            </w:r>
          </w:p>
        </w:tc>
        <w:tc>
          <w:tcPr>
            <w:tcW w:w="531" w:type="pct"/>
            <w:shd w:val="clear" w:color="auto" w:fill="auto"/>
            <w:vAlign w:val="center"/>
          </w:tcPr>
          <w:p w:rsidR="00153CB9" w:rsidRPr="00E205A3" w:rsidRDefault="00153CB9" w:rsidP="000858BC">
            <w:pPr>
              <w:jc w:val="center"/>
            </w:pPr>
            <w:r w:rsidRPr="00E205A3">
              <w:t>512</w:t>
            </w:r>
          </w:p>
        </w:tc>
      </w:tr>
      <w:tr w:rsidR="00153CB9" w:rsidRPr="00E205A3" w:rsidTr="0007163B">
        <w:trPr>
          <w:cantSplit/>
        </w:trPr>
        <w:tc>
          <w:tcPr>
            <w:tcW w:w="268" w:type="pct"/>
          </w:tcPr>
          <w:p w:rsidR="00153CB9" w:rsidRPr="00E205A3" w:rsidRDefault="00153CB9" w:rsidP="0007163B">
            <w:pPr>
              <w:jc w:val="center"/>
              <w:rPr>
                <w:sz w:val="20"/>
                <w:szCs w:val="20"/>
              </w:rPr>
            </w:pPr>
            <w:r w:rsidRPr="00E205A3">
              <w:rPr>
                <w:sz w:val="20"/>
                <w:szCs w:val="20"/>
              </w:rPr>
              <w:t>8</w:t>
            </w:r>
          </w:p>
        </w:tc>
        <w:tc>
          <w:tcPr>
            <w:tcW w:w="2603" w:type="pct"/>
            <w:vAlign w:val="center"/>
          </w:tcPr>
          <w:p w:rsidR="00153CB9" w:rsidRPr="00E205A3" w:rsidRDefault="00153CB9" w:rsidP="000858BC">
            <w:pPr>
              <w:rPr>
                <w:sz w:val="20"/>
                <w:szCs w:val="20"/>
              </w:rPr>
            </w:pPr>
            <w:r w:rsidRPr="00E205A3">
              <w:rPr>
                <w:sz w:val="20"/>
                <w:szCs w:val="20"/>
              </w:rPr>
              <w:t>Кадровое обеспечение деятельности - организация мероприятий по борьбе с коррупцией</w:t>
            </w:r>
          </w:p>
        </w:tc>
        <w:tc>
          <w:tcPr>
            <w:tcW w:w="532" w:type="pct"/>
            <w:shd w:val="clear" w:color="auto" w:fill="auto"/>
            <w:vAlign w:val="center"/>
          </w:tcPr>
          <w:p w:rsidR="00153CB9" w:rsidRPr="00E205A3" w:rsidRDefault="00153CB9" w:rsidP="000858BC">
            <w:pPr>
              <w:jc w:val="center"/>
            </w:pPr>
            <w:r w:rsidRPr="00E205A3">
              <w:t>93</w:t>
            </w:r>
          </w:p>
        </w:tc>
        <w:tc>
          <w:tcPr>
            <w:tcW w:w="533" w:type="pct"/>
            <w:shd w:val="clear" w:color="auto" w:fill="auto"/>
            <w:vAlign w:val="center"/>
          </w:tcPr>
          <w:p w:rsidR="00153CB9" w:rsidRPr="00E205A3" w:rsidRDefault="00153CB9" w:rsidP="000858BC">
            <w:pPr>
              <w:jc w:val="center"/>
            </w:pPr>
            <w:r w:rsidRPr="00E205A3">
              <w:t>95</w:t>
            </w:r>
          </w:p>
        </w:tc>
        <w:tc>
          <w:tcPr>
            <w:tcW w:w="533" w:type="pct"/>
            <w:shd w:val="clear" w:color="auto" w:fill="auto"/>
            <w:vAlign w:val="center"/>
          </w:tcPr>
          <w:p w:rsidR="00153CB9" w:rsidRPr="00E205A3" w:rsidRDefault="00153CB9" w:rsidP="000858BC">
            <w:pPr>
              <w:jc w:val="center"/>
            </w:pPr>
            <w:r w:rsidRPr="00E205A3">
              <w:rPr>
                <w:sz w:val="22"/>
                <w:szCs w:val="22"/>
              </w:rPr>
              <w:t>46,5</w:t>
            </w:r>
          </w:p>
        </w:tc>
        <w:tc>
          <w:tcPr>
            <w:tcW w:w="531" w:type="pct"/>
            <w:shd w:val="clear" w:color="auto" w:fill="auto"/>
            <w:vAlign w:val="center"/>
          </w:tcPr>
          <w:p w:rsidR="00153CB9" w:rsidRPr="00E205A3" w:rsidRDefault="00153CB9" w:rsidP="000858BC">
            <w:pPr>
              <w:jc w:val="center"/>
            </w:pPr>
            <w:r w:rsidRPr="00E205A3">
              <w:rPr>
                <w:sz w:val="22"/>
                <w:szCs w:val="22"/>
              </w:rPr>
              <w:t>47,5</w:t>
            </w:r>
          </w:p>
        </w:tc>
      </w:tr>
      <w:tr w:rsidR="00153CB9" w:rsidRPr="00E205A3" w:rsidTr="0007163B">
        <w:trPr>
          <w:cantSplit/>
        </w:trPr>
        <w:tc>
          <w:tcPr>
            <w:tcW w:w="268" w:type="pct"/>
          </w:tcPr>
          <w:p w:rsidR="00153CB9" w:rsidRPr="00E205A3" w:rsidRDefault="00153CB9" w:rsidP="0007163B">
            <w:pPr>
              <w:jc w:val="center"/>
              <w:rPr>
                <w:sz w:val="20"/>
                <w:szCs w:val="20"/>
              </w:rPr>
            </w:pPr>
            <w:r w:rsidRPr="00E205A3">
              <w:rPr>
                <w:sz w:val="20"/>
                <w:szCs w:val="20"/>
              </w:rPr>
              <w:t>9</w:t>
            </w:r>
          </w:p>
        </w:tc>
        <w:tc>
          <w:tcPr>
            <w:tcW w:w="2603" w:type="pct"/>
            <w:vAlign w:val="center"/>
          </w:tcPr>
          <w:p w:rsidR="00153CB9" w:rsidRPr="00E205A3" w:rsidRDefault="00153CB9" w:rsidP="000858BC">
            <w:pPr>
              <w:rPr>
                <w:sz w:val="20"/>
                <w:szCs w:val="20"/>
              </w:rPr>
            </w:pPr>
            <w:r w:rsidRPr="00E205A3">
              <w:rPr>
                <w:sz w:val="20"/>
                <w:szCs w:val="20"/>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532" w:type="pct"/>
            <w:shd w:val="clear" w:color="auto" w:fill="auto"/>
            <w:vAlign w:val="center"/>
          </w:tcPr>
          <w:p w:rsidR="00153CB9" w:rsidRPr="00E205A3" w:rsidRDefault="00153CB9" w:rsidP="000858BC">
            <w:pPr>
              <w:jc w:val="center"/>
            </w:pPr>
            <w:r w:rsidRPr="00E205A3">
              <w:t>42</w:t>
            </w:r>
          </w:p>
        </w:tc>
        <w:tc>
          <w:tcPr>
            <w:tcW w:w="533" w:type="pct"/>
            <w:shd w:val="clear" w:color="auto" w:fill="auto"/>
            <w:vAlign w:val="center"/>
          </w:tcPr>
          <w:p w:rsidR="00153CB9" w:rsidRPr="00E205A3" w:rsidRDefault="00153CB9" w:rsidP="000858BC">
            <w:pPr>
              <w:jc w:val="center"/>
            </w:pPr>
            <w:r w:rsidRPr="00E205A3">
              <w:t>43</w:t>
            </w:r>
          </w:p>
        </w:tc>
        <w:tc>
          <w:tcPr>
            <w:tcW w:w="533" w:type="pct"/>
            <w:shd w:val="clear" w:color="auto" w:fill="auto"/>
            <w:vAlign w:val="center"/>
          </w:tcPr>
          <w:p w:rsidR="00153CB9" w:rsidRPr="00E205A3" w:rsidRDefault="00153CB9" w:rsidP="000858BC">
            <w:pPr>
              <w:jc w:val="center"/>
            </w:pPr>
            <w:r w:rsidRPr="00E205A3">
              <w:t>21</w:t>
            </w:r>
          </w:p>
        </w:tc>
        <w:tc>
          <w:tcPr>
            <w:tcW w:w="531" w:type="pct"/>
            <w:shd w:val="clear" w:color="auto" w:fill="auto"/>
            <w:vAlign w:val="center"/>
          </w:tcPr>
          <w:p w:rsidR="00153CB9" w:rsidRPr="00E205A3" w:rsidRDefault="00153CB9" w:rsidP="000858BC">
            <w:pPr>
              <w:jc w:val="center"/>
            </w:pPr>
            <w:r w:rsidRPr="00E205A3">
              <w:t>21,5</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10</w:t>
            </w:r>
          </w:p>
        </w:tc>
        <w:tc>
          <w:tcPr>
            <w:tcW w:w="2603" w:type="pct"/>
            <w:vAlign w:val="center"/>
          </w:tcPr>
          <w:p w:rsidR="00FB7242" w:rsidRPr="00E205A3" w:rsidRDefault="00FB7242" w:rsidP="0007163B">
            <w:pPr>
              <w:rPr>
                <w:sz w:val="20"/>
                <w:szCs w:val="20"/>
              </w:rPr>
            </w:pPr>
            <w:r w:rsidRPr="00E205A3">
              <w:rPr>
                <w:sz w:val="20"/>
                <w:szCs w:val="20"/>
              </w:rPr>
              <w:t>Контроль исполнения планов деятельности</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513</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1372</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256,5</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686</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11</w:t>
            </w:r>
          </w:p>
        </w:tc>
        <w:tc>
          <w:tcPr>
            <w:tcW w:w="2603" w:type="pct"/>
            <w:vAlign w:val="center"/>
          </w:tcPr>
          <w:p w:rsidR="00FB7242" w:rsidRPr="00E205A3" w:rsidRDefault="00FB7242" w:rsidP="0007163B">
            <w:pPr>
              <w:rPr>
                <w:sz w:val="20"/>
                <w:szCs w:val="20"/>
              </w:rPr>
            </w:pPr>
            <w:r w:rsidRPr="00E205A3">
              <w:rPr>
                <w:sz w:val="20"/>
                <w:szCs w:val="20"/>
              </w:rPr>
              <w:t>Контроль исполнения поручений</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2314</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11142</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1157</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5571</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12</w:t>
            </w:r>
          </w:p>
        </w:tc>
        <w:tc>
          <w:tcPr>
            <w:tcW w:w="2603" w:type="pct"/>
            <w:vAlign w:val="center"/>
          </w:tcPr>
          <w:p w:rsidR="00FB7242" w:rsidRPr="00E205A3" w:rsidRDefault="00FB7242" w:rsidP="0007163B">
            <w:pPr>
              <w:rPr>
                <w:sz w:val="20"/>
                <w:szCs w:val="20"/>
              </w:rPr>
            </w:pPr>
            <w:r w:rsidRPr="00E205A3">
              <w:rPr>
                <w:sz w:val="20"/>
                <w:szCs w:val="20"/>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532" w:type="pct"/>
            <w:shd w:val="clear" w:color="auto" w:fill="auto"/>
            <w:vAlign w:val="center"/>
          </w:tcPr>
          <w:p w:rsidR="00FB7242" w:rsidRPr="00E205A3" w:rsidRDefault="0015491A" w:rsidP="009A7099">
            <w:pPr>
              <w:jc w:val="center"/>
              <w:rPr>
                <w:sz w:val="22"/>
                <w:szCs w:val="22"/>
              </w:rPr>
            </w:pPr>
            <w:r w:rsidRPr="00E205A3">
              <w:rPr>
                <w:sz w:val="22"/>
                <w:szCs w:val="22"/>
              </w:rPr>
              <w:t>14</w:t>
            </w:r>
          </w:p>
        </w:tc>
        <w:tc>
          <w:tcPr>
            <w:tcW w:w="533" w:type="pct"/>
            <w:shd w:val="clear" w:color="auto" w:fill="auto"/>
            <w:vAlign w:val="center"/>
          </w:tcPr>
          <w:p w:rsidR="00FB7242" w:rsidRPr="00E205A3" w:rsidRDefault="0015491A" w:rsidP="009A7099">
            <w:pPr>
              <w:jc w:val="center"/>
              <w:rPr>
                <w:sz w:val="22"/>
                <w:szCs w:val="22"/>
              </w:rPr>
            </w:pPr>
            <w:r w:rsidRPr="00E205A3">
              <w:rPr>
                <w:sz w:val="22"/>
                <w:szCs w:val="22"/>
              </w:rPr>
              <w:t>12</w:t>
            </w:r>
          </w:p>
        </w:tc>
        <w:tc>
          <w:tcPr>
            <w:tcW w:w="533" w:type="pct"/>
            <w:shd w:val="clear" w:color="auto" w:fill="auto"/>
            <w:vAlign w:val="center"/>
          </w:tcPr>
          <w:p w:rsidR="00FB7242" w:rsidRPr="00E205A3" w:rsidRDefault="0015491A" w:rsidP="009A7099">
            <w:pPr>
              <w:jc w:val="center"/>
              <w:rPr>
                <w:sz w:val="22"/>
                <w:szCs w:val="22"/>
              </w:rPr>
            </w:pPr>
            <w:r w:rsidRPr="00E205A3">
              <w:rPr>
                <w:sz w:val="22"/>
                <w:szCs w:val="22"/>
              </w:rPr>
              <w:t>14</w:t>
            </w:r>
          </w:p>
        </w:tc>
        <w:tc>
          <w:tcPr>
            <w:tcW w:w="531" w:type="pct"/>
            <w:shd w:val="clear" w:color="auto" w:fill="auto"/>
            <w:vAlign w:val="center"/>
          </w:tcPr>
          <w:p w:rsidR="00FB7242" w:rsidRPr="00E205A3" w:rsidRDefault="0015491A" w:rsidP="009A7099">
            <w:pPr>
              <w:jc w:val="center"/>
              <w:rPr>
                <w:sz w:val="22"/>
                <w:szCs w:val="22"/>
              </w:rPr>
            </w:pPr>
            <w:r w:rsidRPr="00E205A3">
              <w:rPr>
                <w:sz w:val="22"/>
                <w:szCs w:val="22"/>
              </w:rPr>
              <w:t>12</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13</w:t>
            </w:r>
          </w:p>
        </w:tc>
        <w:tc>
          <w:tcPr>
            <w:tcW w:w="2603" w:type="pct"/>
            <w:vAlign w:val="center"/>
          </w:tcPr>
          <w:p w:rsidR="00FB7242" w:rsidRPr="00E205A3" w:rsidRDefault="00FB7242" w:rsidP="0007163B">
            <w:pPr>
              <w:rPr>
                <w:sz w:val="20"/>
                <w:szCs w:val="20"/>
              </w:rPr>
            </w:pPr>
            <w:r w:rsidRPr="00E205A3">
              <w:rPr>
                <w:sz w:val="20"/>
                <w:szCs w:val="20"/>
              </w:rPr>
              <w:t>Организация делопроизводства - организация работы по комплектованию, хранению, учету и использованию архивных документов</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2148</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2201</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1074</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1100,5</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14</w:t>
            </w:r>
          </w:p>
        </w:tc>
        <w:tc>
          <w:tcPr>
            <w:tcW w:w="2603" w:type="pct"/>
            <w:vAlign w:val="center"/>
          </w:tcPr>
          <w:p w:rsidR="00FB7242" w:rsidRPr="00E205A3" w:rsidRDefault="00FB7242" w:rsidP="0007163B">
            <w:pPr>
              <w:rPr>
                <w:sz w:val="20"/>
                <w:szCs w:val="20"/>
              </w:rPr>
            </w:pPr>
            <w:r w:rsidRPr="00E205A3">
              <w:rPr>
                <w:sz w:val="20"/>
                <w:szCs w:val="20"/>
              </w:rPr>
              <w:t>Организация прогнозирования и планирования деятельности</w:t>
            </w:r>
          </w:p>
        </w:tc>
        <w:tc>
          <w:tcPr>
            <w:tcW w:w="532" w:type="pct"/>
            <w:shd w:val="clear" w:color="auto" w:fill="auto"/>
            <w:vAlign w:val="center"/>
          </w:tcPr>
          <w:p w:rsidR="00FB7242" w:rsidRPr="00E205A3" w:rsidRDefault="00E15D53" w:rsidP="009A7099">
            <w:pPr>
              <w:jc w:val="center"/>
              <w:rPr>
                <w:sz w:val="22"/>
                <w:szCs w:val="22"/>
              </w:rPr>
            </w:pPr>
            <w:r w:rsidRPr="00E205A3">
              <w:rPr>
                <w:sz w:val="22"/>
                <w:szCs w:val="22"/>
              </w:rPr>
              <w:t>1</w:t>
            </w:r>
            <w:r w:rsidR="00152AD3" w:rsidRPr="00E205A3">
              <w:rPr>
                <w:sz w:val="22"/>
                <w:szCs w:val="22"/>
              </w:rPr>
              <w:t>86</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257</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93</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128,5</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15</w:t>
            </w:r>
          </w:p>
        </w:tc>
        <w:tc>
          <w:tcPr>
            <w:tcW w:w="2603" w:type="pct"/>
            <w:vAlign w:val="center"/>
          </w:tcPr>
          <w:p w:rsidR="00FB7242" w:rsidRPr="00E205A3" w:rsidRDefault="00FB7242" w:rsidP="0007163B">
            <w:pPr>
              <w:rPr>
                <w:sz w:val="20"/>
                <w:szCs w:val="20"/>
              </w:rPr>
            </w:pPr>
            <w:r w:rsidRPr="00E205A3">
              <w:rPr>
                <w:sz w:val="20"/>
                <w:szCs w:val="20"/>
              </w:rPr>
              <w:t>Организация работы по организационному развитию</w:t>
            </w:r>
          </w:p>
        </w:tc>
        <w:tc>
          <w:tcPr>
            <w:tcW w:w="532" w:type="pct"/>
            <w:shd w:val="clear" w:color="auto" w:fill="auto"/>
            <w:vAlign w:val="center"/>
          </w:tcPr>
          <w:p w:rsidR="00FB7242" w:rsidRPr="00E205A3" w:rsidRDefault="00FB7242" w:rsidP="009A7099">
            <w:pPr>
              <w:jc w:val="center"/>
              <w:rPr>
                <w:sz w:val="22"/>
                <w:szCs w:val="22"/>
              </w:rPr>
            </w:pPr>
          </w:p>
        </w:tc>
        <w:tc>
          <w:tcPr>
            <w:tcW w:w="533" w:type="pct"/>
            <w:shd w:val="clear" w:color="auto" w:fill="auto"/>
            <w:vAlign w:val="center"/>
          </w:tcPr>
          <w:p w:rsidR="00FB7242" w:rsidRPr="00E205A3" w:rsidRDefault="00FB7242" w:rsidP="009A7099">
            <w:pPr>
              <w:jc w:val="center"/>
              <w:rPr>
                <w:sz w:val="22"/>
                <w:szCs w:val="22"/>
              </w:rPr>
            </w:pPr>
          </w:p>
        </w:tc>
        <w:tc>
          <w:tcPr>
            <w:tcW w:w="533" w:type="pct"/>
            <w:shd w:val="clear" w:color="auto" w:fill="auto"/>
            <w:vAlign w:val="center"/>
          </w:tcPr>
          <w:p w:rsidR="00FB7242" w:rsidRPr="00E205A3" w:rsidRDefault="00FB7242" w:rsidP="009A7099">
            <w:pPr>
              <w:jc w:val="center"/>
              <w:rPr>
                <w:sz w:val="22"/>
                <w:szCs w:val="22"/>
              </w:rPr>
            </w:pPr>
          </w:p>
        </w:tc>
        <w:tc>
          <w:tcPr>
            <w:tcW w:w="531" w:type="pct"/>
            <w:shd w:val="clear" w:color="auto" w:fill="auto"/>
            <w:vAlign w:val="center"/>
          </w:tcPr>
          <w:p w:rsidR="00FB7242" w:rsidRPr="00E205A3" w:rsidRDefault="00FB7242" w:rsidP="009A7099">
            <w:pPr>
              <w:jc w:val="center"/>
              <w:rPr>
                <w:sz w:val="22"/>
                <w:szCs w:val="22"/>
              </w:rPr>
            </w:pP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16</w:t>
            </w:r>
          </w:p>
        </w:tc>
        <w:tc>
          <w:tcPr>
            <w:tcW w:w="2603" w:type="pct"/>
            <w:vAlign w:val="center"/>
          </w:tcPr>
          <w:p w:rsidR="00FB7242" w:rsidRPr="00E205A3" w:rsidRDefault="00FB7242" w:rsidP="0007163B">
            <w:pPr>
              <w:rPr>
                <w:sz w:val="20"/>
                <w:szCs w:val="20"/>
              </w:rPr>
            </w:pPr>
            <w:r w:rsidRPr="00E205A3">
              <w:rPr>
                <w:sz w:val="20"/>
                <w:szCs w:val="20"/>
              </w:rPr>
              <w:t>Организация работы по реализации мер, направленных на повышение эффективности деятельности</w:t>
            </w:r>
          </w:p>
        </w:tc>
        <w:tc>
          <w:tcPr>
            <w:tcW w:w="532" w:type="pct"/>
            <w:shd w:val="clear" w:color="auto" w:fill="auto"/>
            <w:vAlign w:val="center"/>
          </w:tcPr>
          <w:p w:rsidR="00FB7242" w:rsidRPr="00E205A3" w:rsidRDefault="00FB7242" w:rsidP="009A7099">
            <w:pPr>
              <w:jc w:val="center"/>
              <w:rPr>
                <w:sz w:val="22"/>
                <w:szCs w:val="22"/>
              </w:rPr>
            </w:pPr>
          </w:p>
        </w:tc>
        <w:tc>
          <w:tcPr>
            <w:tcW w:w="533" w:type="pct"/>
            <w:shd w:val="clear" w:color="auto" w:fill="auto"/>
            <w:vAlign w:val="center"/>
          </w:tcPr>
          <w:p w:rsidR="00FB7242" w:rsidRPr="00E205A3" w:rsidRDefault="00FB7242" w:rsidP="009A7099">
            <w:pPr>
              <w:jc w:val="center"/>
              <w:rPr>
                <w:sz w:val="22"/>
                <w:szCs w:val="22"/>
              </w:rPr>
            </w:pPr>
          </w:p>
        </w:tc>
        <w:tc>
          <w:tcPr>
            <w:tcW w:w="533" w:type="pct"/>
            <w:shd w:val="clear" w:color="auto" w:fill="auto"/>
            <w:vAlign w:val="center"/>
          </w:tcPr>
          <w:p w:rsidR="00FB7242" w:rsidRPr="00E205A3" w:rsidRDefault="00FB7242" w:rsidP="009A7099">
            <w:pPr>
              <w:jc w:val="center"/>
              <w:rPr>
                <w:sz w:val="22"/>
                <w:szCs w:val="22"/>
              </w:rPr>
            </w:pPr>
          </w:p>
        </w:tc>
        <w:tc>
          <w:tcPr>
            <w:tcW w:w="531" w:type="pct"/>
            <w:shd w:val="clear" w:color="auto" w:fill="auto"/>
            <w:vAlign w:val="center"/>
          </w:tcPr>
          <w:p w:rsidR="00FB7242" w:rsidRPr="00E205A3" w:rsidRDefault="00FB7242" w:rsidP="009A7099">
            <w:pPr>
              <w:jc w:val="center"/>
              <w:rPr>
                <w:sz w:val="22"/>
                <w:szCs w:val="22"/>
              </w:rPr>
            </w:pP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17</w:t>
            </w:r>
          </w:p>
        </w:tc>
        <w:tc>
          <w:tcPr>
            <w:tcW w:w="2603" w:type="pct"/>
            <w:vAlign w:val="center"/>
          </w:tcPr>
          <w:p w:rsidR="00FB7242" w:rsidRPr="00E205A3" w:rsidRDefault="00FB7242" w:rsidP="0007163B">
            <w:pPr>
              <w:rPr>
                <w:sz w:val="20"/>
                <w:szCs w:val="20"/>
              </w:rPr>
            </w:pPr>
            <w:r w:rsidRPr="00E205A3">
              <w:rPr>
                <w:sz w:val="20"/>
                <w:szCs w:val="20"/>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3471</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4167</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1735,5</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2083,5</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18</w:t>
            </w:r>
          </w:p>
        </w:tc>
        <w:tc>
          <w:tcPr>
            <w:tcW w:w="2603" w:type="pct"/>
            <w:vAlign w:val="center"/>
          </w:tcPr>
          <w:p w:rsidR="00FB7242" w:rsidRPr="00E205A3" w:rsidRDefault="00FB7242" w:rsidP="0007163B">
            <w:pPr>
              <w:rPr>
                <w:sz w:val="20"/>
                <w:szCs w:val="20"/>
              </w:rPr>
            </w:pPr>
            <w:r w:rsidRPr="00E205A3">
              <w:rPr>
                <w:sz w:val="20"/>
                <w:szCs w:val="20"/>
              </w:rPr>
              <w:t>Функции в сфере информатизации - обеспечение информационной безопасности и защиты персональных данных в сфере деятельности Роскомнадзора</w:t>
            </w:r>
          </w:p>
        </w:tc>
        <w:tc>
          <w:tcPr>
            <w:tcW w:w="532" w:type="pct"/>
            <w:shd w:val="clear" w:color="auto" w:fill="auto"/>
            <w:vAlign w:val="center"/>
          </w:tcPr>
          <w:p w:rsidR="00FB7242" w:rsidRPr="00E205A3" w:rsidRDefault="00E15D53" w:rsidP="009A7099">
            <w:pPr>
              <w:jc w:val="center"/>
              <w:rPr>
                <w:sz w:val="22"/>
                <w:szCs w:val="22"/>
              </w:rPr>
            </w:pPr>
            <w:r w:rsidRPr="00E205A3">
              <w:rPr>
                <w:sz w:val="22"/>
                <w:szCs w:val="22"/>
              </w:rPr>
              <w:t>6</w:t>
            </w:r>
            <w:r w:rsidR="00152AD3" w:rsidRPr="00E205A3">
              <w:rPr>
                <w:sz w:val="22"/>
                <w:szCs w:val="22"/>
              </w:rPr>
              <w:t>5</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51</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32,5</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25,5</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lastRenderedPageBreak/>
              <w:t>19</w:t>
            </w:r>
          </w:p>
        </w:tc>
        <w:tc>
          <w:tcPr>
            <w:tcW w:w="2603" w:type="pct"/>
            <w:vAlign w:val="center"/>
          </w:tcPr>
          <w:p w:rsidR="00FB7242" w:rsidRPr="00E205A3" w:rsidRDefault="00FB7242" w:rsidP="0007163B">
            <w:pPr>
              <w:rPr>
                <w:sz w:val="20"/>
                <w:szCs w:val="20"/>
              </w:rPr>
            </w:pPr>
            <w:r w:rsidRPr="00E205A3">
              <w:rPr>
                <w:sz w:val="20"/>
                <w:szCs w:val="20"/>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93</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147</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46,5</w:t>
            </w:r>
          </w:p>
        </w:tc>
        <w:tc>
          <w:tcPr>
            <w:tcW w:w="531" w:type="pct"/>
            <w:shd w:val="clear" w:color="auto" w:fill="auto"/>
            <w:vAlign w:val="center"/>
          </w:tcPr>
          <w:p w:rsidR="00FB7242" w:rsidRPr="00E205A3" w:rsidRDefault="00396BB0" w:rsidP="009A7099">
            <w:pPr>
              <w:jc w:val="center"/>
              <w:rPr>
                <w:sz w:val="22"/>
                <w:szCs w:val="22"/>
              </w:rPr>
            </w:pPr>
            <w:r w:rsidRPr="00E205A3">
              <w:rPr>
                <w:sz w:val="22"/>
                <w:szCs w:val="22"/>
              </w:rPr>
              <w:t>73,5</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20</w:t>
            </w:r>
          </w:p>
        </w:tc>
        <w:tc>
          <w:tcPr>
            <w:tcW w:w="2603" w:type="pct"/>
            <w:vAlign w:val="center"/>
          </w:tcPr>
          <w:p w:rsidR="00FB7242" w:rsidRPr="00E205A3" w:rsidRDefault="00FB7242" w:rsidP="0007163B">
            <w:pPr>
              <w:rPr>
                <w:sz w:val="20"/>
                <w:szCs w:val="20"/>
              </w:rPr>
            </w:pPr>
            <w:r w:rsidRPr="00E205A3">
              <w:rPr>
                <w:sz w:val="20"/>
                <w:szCs w:val="20"/>
              </w:rPr>
              <w:t>Функции финансового обеспечения деятельности, бюджетного учета и отчетности - ведение бюджетного учета и формирование бюджетной отчетности</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4713</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5331</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1178,3</w:t>
            </w:r>
          </w:p>
        </w:tc>
        <w:tc>
          <w:tcPr>
            <w:tcW w:w="531" w:type="pct"/>
            <w:shd w:val="clear" w:color="auto" w:fill="auto"/>
            <w:vAlign w:val="center"/>
          </w:tcPr>
          <w:p w:rsidR="00FB7242" w:rsidRPr="00E205A3" w:rsidRDefault="00AC3FC5" w:rsidP="009A7099">
            <w:pPr>
              <w:jc w:val="center"/>
              <w:rPr>
                <w:sz w:val="22"/>
                <w:szCs w:val="22"/>
              </w:rPr>
            </w:pPr>
            <w:r w:rsidRPr="00E205A3">
              <w:rPr>
                <w:sz w:val="22"/>
                <w:szCs w:val="22"/>
              </w:rPr>
              <w:t>1332,8</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21</w:t>
            </w:r>
          </w:p>
        </w:tc>
        <w:tc>
          <w:tcPr>
            <w:tcW w:w="2603" w:type="pct"/>
            <w:vAlign w:val="center"/>
          </w:tcPr>
          <w:p w:rsidR="00FB7242" w:rsidRPr="00E205A3" w:rsidRDefault="00FB7242" w:rsidP="0007163B">
            <w:pPr>
              <w:rPr>
                <w:sz w:val="20"/>
                <w:szCs w:val="20"/>
              </w:rPr>
            </w:pPr>
            <w:r w:rsidRPr="00E205A3">
              <w:rPr>
                <w:sz w:val="20"/>
                <w:szCs w:val="20"/>
              </w:rPr>
              <w:t>Функции финансового обеспечения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532" w:type="pct"/>
            <w:shd w:val="clear" w:color="auto" w:fill="auto"/>
            <w:vAlign w:val="center"/>
          </w:tcPr>
          <w:p w:rsidR="00FB7242" w:rsidRPr="00E205A3" w:rsidRDefault="00152AD3" w:rsidP="009A7099">
            <w:pPr>
              <w:jc w:val="center"/>
              <w:rPr>
                <w:sz w:val="22"/>
                <w:szCs w:val="22"/>
              </w:rPr>
            </w:pPr>
            <w:r w:rsidRPr="00E205A3">
              <w:rPr>
                <w:sz w:val="22"/>
                <w:szCs w:val="22"/>
              </w:rPr>
              <w:t>4543</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5469</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1135,8</w:t>
            </w:r>
          </w:p>
        </w:tc>
        <w:tc>
          <w:tcPr>
            <w:tcW w:w="531" w:type="pct"/>
            <w:shd w:val="clear" w:color="auto" w:fill="auto"/>
            <w:vAlign w:val="center"/>
          </w:tcPr>
          <w:p w:rsidR="00FB7242" w:rsidRPr="00E205A3" w:rsidRDefault="00AC3FC5" w:rsidP="009A7099">
            <w:pPr>
              <w:jc w:val="center"/>
              <w:rPr>
                <w:sz w:val="22"/>
                <w:szCs w:val="22"/>
              </w:rPr>
            </w:pPr>
            <w:r w:rsidRPr="00E205A3">
              <w:rPr>
                <w:sz w:val="22"/>
                <w:szCs w:val="22"/>
              </w:rPr>
              <w:t>1367,3</w:t>
            </w:r>
          </w:p>
        </w:tc>
      </w:tr>
      <w:tr w:rsidR="00FB7242" w:rsidRPr="00E205A3" w:rsidTr="0007163B">
        <w:trPr>
          <w:cantSplit/>
        </w:trPr>
        <w:tc>
          <w:tcPr>
            <w:tcW w:w="268" w:type="pct"/>
          </w:tcPr>
          <w:p w:rsidR="00FB7242" w:rsidRPr="00E205A3" w:rsidRDefault="00FB7242" w:rsidP="0007163B">
            <w:pPr>
              <w:jc w:val="center"/>
              <w:rPr>
                <w:sz w:val="20"/>
                <w:szCs w:val="20"/>
              </w:rPr>
            </w:pPr>
            <w:r w:rsidRPr="00E205A3">
              <w:rPr>
                <w:sz w:val="20"/>
                <w:szCs w:val="20"/>
              </w:rPr>
              <w:t>22</w:t>
            </w:r>
          </w:p>
        </w:tc>
        <w:tc>
          <w:tcPr>
            <w:tcW w:w="2603" w:type="pct"/>
            <w:vAlign w:val="center"/>
          </w:tcPr>
          <w:p w:rsidR="00FB7242" w:rsidRPr="00E205A3" w:rsidRDefault="00FB7242" w:rsidP="0007163B">
            <w:pPr>
              <w:rPr>
                <w:sz w:val="20"/>
                <w:szCs w:val="20"/>
              </w:rPr>
            </w:pPr>
            <w:r w:rsidRPr="00E205A3">
              <w:rPr>
                <w:sz w:val="20"/>
                <w:szCs w:val="20"/>
              </w:rPr>
              <w:t>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532" w:type="pct"/>
            <w:shd w:val="clear" w:color="auto" w:fill="auto"/>
            <w:vAlign w:val="center"/>
          </w:tcPr>
          <w:p w:rsidR="00152AD3" w:rsidRPr="00E205A3" w:rsidRDefault="00152AD3" w:rsidP="00152AD3">
            <w:pPr>
              <w:jc w:val="center"/>
              <w:rPr>
                <w:sz w:val="22"/>
                <w:szCs w:val="22"/>
              </w:rPr>
            </w:pPr>
            <w:r w:rsidRPr="00E205A3">
              <w:rPr>
                <w:sz w:val="22"/>
                <w:szCs w:val="22"/>
              </w:rPr>
              <w:t>1023</w:t>
            </w:r>
          </w:p>
        </w:tc>
        <w:tc>
          <w:tcPr>
            <w:tcW w:w="533" w:type="pct"/>
            <w:shd w:val="clear" w:color="auto" w:fill="auto"/>
            <w:vAlign w:val="center"/>
          </w:tcPr>
          <w:p w:rsidR="00FB7242" w:rsidRPr="00E205A3" w:rsidRDefault="00965899" w:rsidP="009A7099">
            <w:pPr>
              <w:jc w:val="center"/>
              <w:rPr>
                <w:sz w:val="22"/>
                <w:szCs w:val="22"/>
              </w:rPr>
            </w:pPr>
            <w:r w:rsidRPr="00E205A3">
              <w:rPr>
                <w:sz w:val="22"/>
                <w:szCs w:val="22"/>
              </w:rPr>
              <w:t>1333</w:t>
            </w:r>
          </w:p>
        </w:tc>
        <w:tc>
          <w:tcPr>
            <w:tcW w:w="533" w:type="pct"/>
            <w:shd w:val="clear" w:color="auto" w:fill="auto"/>
            <w:vAlign w:val="center"/>
          </w:tcPr>
          <w:p w:rsidR="00FB7242" w:rsidRPr="00E205A3" w:rsidRDefault="00856675" w:rsidP="009A7099">
            <w:pPr>
              <w:jc w:val="center"/>
              <w:rPr>
                <w:sz w:val="22"/>
                <w:szCs w:val="22"/>
              </w:rPr>
            </w:pPr>
            <w:r w:rsidRPr="00E205A3">
              <w:rPr>
                <w:sz w:val="22"/>
                <w:szCs w:val="22"/>
              </w:rPr>
              <w:t>102,3</w:t>
            </w:r>
          </w:p>
        </w:tc>
        <w:tc>
          <w:tcPr>
            <w:tcW w:w="531" w:type="pct"/>
            <w:shd w:val="clear" w:color="auto" w:fill="auto"/>
            <w:vAlign w:val="center"/>
          </w:tcPr>
          <w:p w:rsidR="00FB7242" w:rsidRPr="00E205A3" w:rsidRDefault="00AC3FC5" w:rsidP="009A7099">
            <w:pPr>
              <w:jc w:val="center"/>
              <w:rPr>
                <w:sz w:val="22"/>
                <w:szCs w:val="22"/>
              </w:rPr>
            </w:pPr>
            <w:r w:rsidRPr="00E205A3">
              <w:rPr>
                <w:sz w:val="22"/>
                <w:szCs w:val="22"/>
              </w:rPr>
              <w:t>133,3</w:t>
            </w:r>
          </w:p>
        </w:tc>
      </w:tr>
    </w:tbl>
    <w:p w:rsidR="005648B3" w:rsidRPr="00E205A3" w:rsidRDefault="005648B3" w:rsidP="00F414E7">
      <w:pPr>
        <w:ind w:firstLine="708"/>
        <w:contextualSpacing/>
        <w:jc w:val="both"/>
        <w:rPr>
          <w:sz w:val="28"/>
          <w:szCs w:val="28"/>
        </w:rPr>
      </w:pPr>
    </w:p>
    <w:p w:rsidR="00A63851" w:rsidRPr="00E205A3" w:rsidRDefault="00A63851" w:rsidP="00F414E7">
      <w:pPr>
        <w:ind w:firstLine="708"/>
        <w:contextualSpacing/>
        <w:jc w:val="both"/>
        <w:rPr>
          <w:sz w:val="28"/>
          <w:szCs w:val="28"/>
        </w:rPr>
      </w:pPr>
      <w:r w:rsidRPr="00E205A3">
        <w:rPr>
          <w:sz w:val="28"/>
          <w:szCs w:val="28"/>
        </w:rPr>
        <w:t>План проведения плановых проверок юридических лиц и индивидуальных предпринимателей на 201</w:t>
      </w:r>
      <w:r w:rsidR="00590528" w:rsidRPr="00E205A3">
        <w:rPr>
          <w:sz w:val="28"/>
          <w:szCs w:val="28"/>
        </w:rPr>
        <w:t>4</w:t>
      </w:r>
      <w:r w:rsidRPr="00E205A3">
        <w:rPr>
          <w:sz w:val="28"/>
          <w:szCs w:val="28"/>
        </w:rPr>
        <w:t xml:space="preserve"> год и План деятельности Управлением Роскомнадзора по Оренбургской области за отчетный</w:t>
      </w:r>
      <w:r w:rsidRPr="00E205A3">
        <w:rPr>
          <w:sz w:val="28"/>
          <w:szCs w:val="28"/>
        </w:rPr>
        <w:tab/>
        <w:t xml:space="preserve"> период выполнены</w:t>
      </w:r>
      <w:r w:rsidR="00590528" w:rsidRPr="00E205A3">
        <w:rPr>
          <w:sz w:val="28"/>
          <w:szCs w:val="28"/>
        </w:rPr>
        <w:t>.</w:t>
      </w:r>
    </w:p>
    <w:p w:rsidR="00A63851" w:rsidRPr="00E205A3" w:rsidRDefault="00A63851" w:rsidP="00F414E7">
      <w:pPr>
        <w:tabs>
          <w:tab w:val="left" w:pos="1178"/>
          <w:tab w:val="left" w:pos="9053"/>
        </w:tabs>
        <w:ind w:firstLine="567"/>
        <w:contextualSpacing/>
        <w:jc w:val="both"/>
        <w:rPr>
          <w:sz w:val="28"/>
          <w:szCs w:val="28"/>
        </w:rPr>
      </w:pPr>
      <w:r w:rsidRPr="00E205A3">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полномочий отсутствуют.</w:t>
      </w:r>
    </w:p>
    <w:p w:rsidR="00A63851" w:rsidRPr="00E205A3" w:rsidRDefault="00A63851" w:rsidP="00F414E7">
      <w:pPr>
        <w:tabs>
          <w:tab w:val="left" w:pos="1178"/>
          <w:tab w:val="left" w:pos="9053"/>
        </w:tabs>
        <w:ind w:firstLine="567"/>
        <w:contextualSpacing/>
        <w:jc w:val="both"/>
        <w:rPr>
          <w:sz w:val="28"/>
          <w:szCs w:val="28"/>
        </w:rPr>
      </w:pPr>
      <w:r w:rsidRPr="00E205A3">
        <w:rPr>
          <w:sz w:val="28"/>
          <w:szCs w:val="28"/>
        </w:rPr>
        <w:t>Проблемы при исполнении полномочий в отчетном периоде не выявлены</w:t>
      </w:r>
    </w:p>
    <w:p w:rsidR="00BC78E2" w:rsidRPr="00E205A3" w:rsidRDefault="00BC78E2" w:rsidP="00F414E7">
      <w:pPr>
        <w:contextualSpacing/>
        <w:jc w:val="both"/>
        <w:rPr>
          <w:sz w:val="28"/>
          <w:szCs w:val="28"/>
        </w:rPr>
      </w:pPr>
    </w:p>
    <w:p w:rsidR="00BC78E2" w:rsidRPr="00E205A3" w:rsidRDefault="00BC78E2" w:rsidP="00F414E7">
      <w:pPr>
        <w:contextualSpacing/>
        <w:jc w:val="both"/>
        <w:rPr>
          <w:sz w:val="28"/>
          <w:szCs w:val="28"/>
        </w:rPr>
      </w:pPr>
    </w:p>
    <w:p w:rsidR="00BC78E2" w:rsidRPr="00E205A3" w:rsidRDefault="00BC78E2" w:rsidP="00F414E7">
      <w:pPr>
        <w:contextualSpacing/>
        <w:jc w:val="both"/>
        <w:rPr>
          <w:sz w:val="28"/>
          <w:szCs w:val="28"/>
        </w:rPr>
      </w:pPr>
    </w:p>
    <w:p w:rsidR="004F754E" w:rsidRPr="008F7F20" w:rsidRDefault="00B16CD8" w:rsidP="00F414E7">
      <w:pPr>
        <w:contextualSpacing/>
        <w:jc w:val="both"/>
        <w:rPr>
          <w:sz w:val="28"/>
          <w:szCs w:val="28"/>
        </w:rPr>
      </w:pPr>
      <w:r>
        <w:rPr>
          <w:sz w:val="28"/>
          <w:szCs w:val="28"/>
        </w:rPr>
        <w:t>Врио р</w:t>
      </w:r>
      <w:r w:rsidR="00BC78E2" w:rsidRPr="00E205A3">
        <w:rPr>
          <w:sz w:val="28"/>
          <w:szCs w:val="28"/>
        </w:rPr>
        <w:t>уководите</w:t>
      </w:r>
      <w:r w:rsidR="00720B12" w:rsidRPr="00E205A3">
        <w:rPr>
          <w:sz w:val="28"/>
          <w:szCs w:val="28"/>
        </w:rPr>
        <w:t>л</w:t>
      </w:r>
      <w:r>
        <w:rPr>
          <w:sz w:val="28"/>
          <w:szCs w:val="28"/>
        </w:rPr>
        <w:t>я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Н.В. Беляков</w:t>
      </w:r>
    </w:p>
    <w:sectPr w:rsidR="004F754E" w:rsidRPr="008F7F20" w:rsidSect="0044531A">
      <w:headerReference w:type="even" r:id="rId20"/>
      <w:headerReference w:type="default" r:id="rId21"/>
      <w:pgSz w:w="16838" w:h="11906" w:orient="landscape"/>
      <w:pgMar w:top="1701" w:right="567" w:bottom="851"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51" w:rsidRDefault="00554C51">
      <w:r>
        <w:separator/>
      </w:r>
    </w:p>
  </w:endnote>
  <w:endnote w:type="continuationSeparator" w:id="0">
    <w:p w:rsidR="00554C51" w:rsidRDefault="00554C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51" w:rsidRDefault="00554C51">
      <w:r>
        <w:separator/>
      </w:r>
    </w:p>
  </w:footnote>
  <w:footnote w:type="continuationSeparator" w:id="0">
    <w:p w:rsidR="00554C51" w:rsidRDefault="00554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42" w:rsidRDefault="00B564BB" w:rsidP="00D767A5">
    <w:pPr>
      <w:pStyle w:val="aa"/>
      <w:framePr w:wrap="around" w:vAnchor="text" w:hAnchor="margin" w:xAlign="center" w:y="1"/>
      <w:rPr>
        <w:rStyle w:val="ac"/>
      </w:rPr>
    </w:pPr>
    <w:r>
      <w:rPr>
        <w:rStyle w:val="ac"/>
      </w:rPr>
      <w:fldChar w:fldCharType="begin"/>
    </w:r>
    <w:r w:rsidR="00651942">
      <w:rPr>
        <w:rStyle w:val="ac"/>
      </w:rPr>
      <w:instrText xml:space="preserve">PAGE  </w:instrText>
    </w:r>
    <w:r>
      <w:rPr>
        <w:rStyle w:val="ac"/>
      </w:rPr>
      <w:fldChar w:fldCharType="end"/>
    </w:r>
  </w:p>
  <w:p w:rsidR="00651942" w:rsidRDefault="0065194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42" w:rsidRDefault="00B564BB" w:rsidP="008A511B">
    <w:pPr>
      <w:pStyle w:val="aa"/>
      <w:framePr w:wrap="around" w:vAnchor="text" w:hAnchor="margin" w:xAlign="center" w:y="1"/>
      <w:rPr>
        <w:rStyle w:val="ac"/>
      </w:rPr>
    </w:pPr>
    <w:r>
      <w:rPr>
        <w:rStyle w:val="ac"/>
      </w:rPr>
      <w:fldChar w:fldCharType="begin"/>
    </w:r>
    <w:r w:rsidR="00651942">
      <w:rPr>
        <w:rStyle w:val="ac"/>
      </w:rPr>
      <w:instrText xml:space="preserve">PAGE  </w:instrText>
    </w:r>
    <w:r>
      <w:rPr>
        <w:rStyle w:val="ac"/>
      </w:rPr>
      <w:fldChar w:fldCharType="separate"/>
    </w:r>
    <w:r w:rsidR="0067395B">
      <w:rPr>
        <w:rStyle w:val="ac"/>
        <w:noProof/>
      </w:rPr>
      <w:t>226</w:t>
    </w:r>
    <w:r>
      <w:rPr>
        <w:rStyle w:val="ac"/>
      </w:rPr>
      <w:fldChar w:fldCharType="end"/>
    </w:r>
  </w:p>
  <w:p w:rsidR="00651942" w:rsidRDefault="0065194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26B"/>
    <w:multiLevelType w:val="hybridMultilevel"/>
    <w:tmpl w:val="31922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964384"/>
    <w:multiLevelType w:val="hybridMultilevel"/>
    <w:tmpl w:val="8D28B878"/>
    <w:lvl w:ilvl="0" w:tplc="B346110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EAF1975"/>
    <w:multiLevelType w:val="hybridMultilevel"/>
    <w:tmpl w:val="4D46F8A8"/>
    <w:lvl w:ilvl="0" w:tplc="D58283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47432"/>
    <w:multiLevelType w:val="hybridMultilevel"/>
    <w:tmpl w:val="17A4652E"/>
    <w:lvl w:ilvl="0" w:tplc="89FAE5C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462641"/>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2933AA"/>
    <w:multiLevelType w:val="hybridMultilevel"/>
    <w:tmpl w:val="21D2CAE0"/>
    <w:lvl w:ilvl="0" w:tplc="7C74E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A5F1B"/>
    <w:rsid w:val="00000036"/>
    <w:rsid w:val="000023A4"/>
    <w:rsid w:val="00002EBD"/>
    <w:rsid w:val="00002FFC"/>
    <w:rsid w:val="0000399E"/>
    <w:rsid w:val="00003E0D"/>
    <w:rsid w:val="00004302"/>
    <w:rsid w:val="00004867"/>
    <w:rsid w:val="00005C43"/>
    <w:rsid w:val="0000604E"/>
    <w:rsid w:val="00006736"/>
    <w:rsid w:val="00006F8F"/>
    <w:rsid w:val="000076FA"/>
    <w:rsid w:val="0001261A"/>
    <w:rsid w:val="00012BD8"/>
    <w:rsid w:val="00012CB4"/>
    <w:rsid w:val="000133A2"/>
    <w:rsid w:val="0001444B"/>
    <w:rsid w:val="0001457D"/>
    <w:rsid w:val="000146DC"/>
    <w:rsid w:val="00015581"/>
    <w:rsid w:val="0001577A"/>
    <w:rsid w:val="00015D00"/>
    <w:rsid w:val="00015E13"/>
    <w:rsid w:val="000160E6"/>
    <w:rsid w:val="000163C5"/>
    <w:rsid w:val="0001799F"/>
    <w:rsid w:val="00017B2C"/>
    <w:rsid w:val="00017CC1"/>
    <w:rsid w:val="00020577"/>
    <w:rsid w:val="00020EBE"/>
    <w:rsid w:val="000218A3"/>
    <w:rsid w:val="000219EA"/>
    <w:rsid w:val="00021CD5"/>
    <w:rsid w:val="00021E00"/>
    <w:rsid w:val="00022B18"/>
    <w:rsid w:val="000250D4"/>
    <w:rsid w:val="00025EDB"/>
    <w:rsid w:val="00026C57"/>
    <w:rsid w:val="00026CDD"/>
    <w:rsid w:val="00026D4A"/>
    <w:rsid w:val="00027C03"/>
    <w:rsid w:val="00027F6F"/>
    <w:rsid w:val="0003009F"/>
    <w:rsid w:val="00030552"/>
    <w:rsid w:val="00030F5C"/>
    <w:rsid w:val="000310EE"/>
    <w:rsid w:val="00031413"/>
    <w:rsid w:val="0003142B"/>
    <w:rsid w:val="0003165E"/>
    <w:rsid w:val="000322F4"/>
    <w:rsid w:val="0003414E"/>
    <w:rsid w:val="000342C2"/>
    <w:rsid w:val="00034409"/>
    <w:rsid w:val="000345CD"/>
    <w:rsid w:val="0003501E"/>
    <w:rsid w:val="000352A5"/>
    <w:rsid w:val="00035AD5"/>
    <w:rsid w:val="000369DE"/>
    <w:rsid w:val="00037A84"/>
    <w:rsid w:val="00037C04"/>
    <w:rsid w:val="00037D23"/>
    <w:rsid w:val="00037DFF"/>
    <w:rsid w:val="00037E04"/>
    <w:rsid w:val="000405FE"/>
    <w:rsid w:val="00040725"/>
    <w:rsid w:val="00041FD7"/>
    <w:rsid w:val="0004269A"/>
    <w:rsid w:val="00043D8D"/>
    <w:rsid w:val="00044220"/>
    <w:rsid w:val="000443A0"/>
    <w:rsid w:val="00044E7A"/>
    <w:rsid w:val="000450B7"/>
    <w:rsid w:val="0004599F"/>
    <w:rsid w:val="0004649B"/>
    <w:rsid w:val="0004736C"/>
    <w:rsid w:val="00050D88"/>
    <w:rsid w:val="00050F7E"/>
    <w:rsid w:val="00051FE5"/>
    <w:rsid w:val="0005212C"/>
    <w:rsid w:val="00052964"/>
    <w:rsid w:val="00054AD2"/>
    <w:rsid w:val="00055338"/>
    <w:rsid w:val="00055402"/>
    <w:rsid w:val="00055706"/>
    <w:rsid w:val="00055C52"/>
    <w:rsid w:val="00056316"/>
    <w:rsid w:val="00056E57"/>
    <w:rsid w:val="00057ABD"/>
    <w:rsid w:val="00057B88"/>
    <w:rsid w:val="0006107F"/>
    <w:rsid w:val="0006159B"/>
    <w:rsid w:val="00061F4D"/>
    <w:rsid w:val="00062478"/>
    <w:rsid w:val="000633EF"/>
    <w:rsid w:val="0006397A"/>
    <w:rsid w:val="00063AEB"/>
    <w:rsid w:val="00064A02"/>
    <w:rsid w:val="00064B14"/>
    <w:rsid w:val="000651B3"/>
    <w:rsid w:val="00065CF1"/>
    <w:rsid w:val="0006635D"/>
    <w:rsid w:val="00066619"/>
    <w:rsid w:val="00067156"/>
    <w:rsid w:val="0006741E"/>
    <w:rsid w:val="0006751D"/>
    <w:rsid w:val="00070BA3"/>
    <w:rsid w:val="00070CAE"/>
    <w:rsid w:val="0007163B"/>
    <w:rsid w:val="00071E35"/>
    <w:rsid w:val="00073E27"/>
    <w:rsid w:val="00073EC8"/>
    <w:rsid w:val="000740E5"/>
    <w:rsid w:val="00075736"/>
    <w:rsid w:val="00075E33"/>
    <w:rsid w:val="0007621A"/>
    <w:rsid w:val="0007629A"/>
    <w:rsid w:val="00076938"/>
    <w:rsid w:val="00076B99"/>
    <w:rsid w:val="0008003B"/>
    <w:rsid w:val="0008090B"/>
    <w:rsid w:val="00080918"/>
    <w:rsid w:val="00080DB8"/>
    <w:rsid w:val="00081510"/>
    <w:rsid w:val="00081B0B"/>
    <w:rsid w:val="00081C9D"/>
    <w:rsid w:val="00082327"/>
    <w:rsid w:val="0008232E"/>
    <w:rsid w:val="000824FD"/>
    <w:rsid w:val="00082B62"/>
    <w:rsid w:val="0008367D"/>
    <w:rsid w:val="0008372D"/>
    <w:rsid w:val="00083A97"/>
    <w:rsid w:val="00083E6A"/>
    <w:rsid w:val="00084072"/>
    <w:rsid w:val="000848CD"/>
    <w:rsid w:val="00084DA7"/>
    <w:rsid w:val="000853BE"/>
    <w:rsid w:val="00085691"/>
    <w:rsid w:val="000858BC"/>
    <w:rsid w:val="000859D3"/>
    <w:rsid w:val="00085A55"/>
    <w:rsid w:val="00085AC1"/>
    <w:rsid w:val="00085CE6"/>
    <w:rsid w:val="00086456"/>
    <w:rsid w:val="00087F1B"/>
    <w:rsid w:val="00087FDB"/>
    <w:rsid w:val="00090961"/>
    <w:rsid w:val="0009098D"/>
    <w:rsid w:val="000919B5"/>
    <w:rsid w:val="00092BB2"/>
    <w:rsid w:val="00093B5D"/>
    <w:rsid w:val="00093BDA"/>
    <w:rsid w:val="0009428A"/>
    <w:rsid w:val="000959BD"/>
    <w:rsid w:val="00096511"/>
    <w:rsid w:val="00096E82"/>
    <w:rsid w:val="000974AB"/>
    <w:rsid w:val="00097A3D"/>
    <w:rsid w:val="00097B13"/>
    <w:rsid w:val="000A1426"/>
    <w:rsid w:val="000A1CEA"/>
    <w:rsid w:val="000A1D5A"/>
    <w:rsid w:val="000A255A"/>
    <w:rsid w:val="000A3F58"/>
    <w:rsid w:val="000A40D1"/>
    <w:rsid w:val="000A49BC"/>
    <w:rsid w:val="000A4C5E"/>
    <w:rsid w:val="000A550C"/>
    <w:rsid w:val="000A7478"/>
    <w:rsid w:val="000A7E2F"/>
    <w:rsid w:val="000B00E3"/>
    <w:rsid w:val="000B06E6"/>
    <w:rsid w:val="000B0B7A"/>
    <w:rsid w:val="000B215C"/>
    <w:rsid w:val="000B2B2B"/>
    <w:rsid w:val="000B2E75"/>
    <w:rsid w:val="000B3183"/>
    <w:rsid w:val="000B3818"/>
    <w:rsid w:val="000B4B38"/>
    <w:rsid w:val="000B57DF"/>
    <w:rsid w:val="000B5AC2"/>
    <w:rsid w:val="000B5E63"/>
    <w:rsid w:val="000B6DC2"/>
    <w:rsid w:val="000B7065"/>
    <w:rsid w:val="000B71DB"/>
    <w:rsid w:val="000C05EC"/>
    <w:rsid w:val="000C0CF2"/>
    <w:rsid w:val="000C11B8"/>
    <w:rsid w:val="000C1F55"/>
    <w:rsid w:val="000C381A"/>
    <w:rsid w:val="000C3DBA"/>
    <w:rsid w:val="000C3F65"/>
    <w:rsid w:val="000C4650"/>
    <w:rsid w:val="000C473A"/>
    <w:rsid w:val="000C482E"/>
    <w:rsid w:val="000C6408"/>
    <w:rsid w:val="000C7977"/>
    <w:rsid w:val="000D046C"/>
    <w:rsid w:val="000D143E"/>
    <w:rsid w:val="000D1679"/>
    <w:rsid w:val="000D1E89"/>
    <w:rsid w:val="000D2D21"/>
    <w:rsid w:val="000D3252"/>
    <w:rsid w:val="000D3650"/>
    <w:rsid w:val="000D3984"/>
    <w:rsid w:val="000D39F4"/>
    <w:rsid w:val="000D39FC"/>
    <w:rsid w:val="000D3EFD"/>
    <w:rsid w:val="000D40CB"/>
    <w:rsid w:val="000D42A6"/>
    <w:rsid w:val="000D7293"/>
    <w:rsid w:val="000D7E2D"/>
    <w:rsid w:val="000D7EB3"/>
    <w:rsid w:val="000E0B6A"/>
    <w:rsid w:val="000E0F97"/>
    <w:rsid w:val="000E106D"/>
    <w:rsid w:val="000E3323"/>
    <w:rsid w:val="000E33E0"/>
    <w:rsid w:val="000E34C8"/>
    <w:rsid w:val="000E479B"/>
    <w:rsid w:val="000E49D4"/>
    <w:rsid w:val="000E4BBE"/>
    <w:rsid w:val="000E4FFF"/>
    <w:rsid w:val="000E55DC"/>
    <w:rsid w:val="000E67CA"/>
    <w:rsid w:val="000E6805"/>
    <w:rsid w:val="000E68CD"/>
    <w:rsid w:val="000E762F"/>
    <w:rsid w:val="000E7B5E"/>
    <w:rsid w:val="000E7EF0"/>
    <w:rsid w:val="000F1C0F"/>
    <w:rsid w:val="000F25F2"/>
    <w:rsid w:val="000F2BDD"/>
    <w:rsid w:val="000F3094"/>
    <w:rsid w:val="000F38DC"/>
    <w:rsid w:val="000F4AC4"/>
    <w:rsid w:val="000F58AE"/>
    <w:rsid w:val="000F595E"/>
    <w:rsid w:val="000F5A7C"/>
    <w:rsid w:val="000F66CB"/>
    <w:rsid w:val="000F703A"/>
    <w:rsid w:val="000F7159"/>
    <w:rsid w:val="000F719E"/>
    <w:rsid w:val="000F73F8"/>
    <w:rsid w:val="000F7FD9"/>
    <w:rsid w:val="001003DA"/>
    <w:rsid w:val="001019A5"/>
    <w:rsid w:val="00102435"/>
    <w:rsid w:val="00102520"/>
    <w:rsid w:val="0010257E"/>
    <w:rsid w:val="00102934"/>
    <w:rsid w:val="00103BC6"/>
    <w:rsid w:val="00104647"/>
    <w:rsid w:val="00104EAA"/>
    <w:rsid w:val="00105778"/>
    <w:rsid w:val="00105CB2"/>
    <w:rsid w:val="00105D9A"/>
    <w:rsid w:val="00106E65"/>
    <w:rsid w:val="00107870"/>
    <w:rsid w:val="00107C4C"/>
    <w:rsid w:val="00110287"/>
    <w:rsid w:val="00110297"/>
    <w:rsid w:val="001121B0"/>
    <w:rsid w:val="00112544"/>
    <w:rsid w:val="0011260F"/>
    <w:rsid w:val="00112D3D"/>
    <w:rsid w:val="00113303"/>
    <w:rsid w:val="0011332B"/>
    <w:rsid w:val="001139DA"/>
    <w:rsid w:val="00114D13"/>
    <w:rsid w:val="00116A82"/>
    <w:rsid w:val="00116E52"/>
    <w:rsid w:val="001173B5"/>
    <w:rsid w:val="00120A2F"/>
    <w:rsid w:val="00120C33"/>
    <w:rsid w:val="00120FD3"/>
    <w:rsid w:val="00121576"/>
    <w:rsid w:val="00121667"/>
    <w:rsid w:val="00121E4E"/>
    <w:rsid w:val="00121F47"/>
    <w:rsid w:val="00121F8D"/>
    <w:rsid w:val="0012279F"/>
    <w:rsid w:val="00122AEE"/>
    <w:rsid w:val="00122CA2"/>
    <w:rsid w:val="00122D9C"/>
    <w:rsid w:val="0012317C"/>
    <w:rsid w:val="00123555"/>
    <w:rsid w:val="00123823"/>
    <w:rsid w:val="00123C9C"/>
    <w:rsid w:val="00123E8C"/>
    <w:rsid w:val="0012421F"/>
    <w:rsid w:val="00124D95"/>
    <w:rsid w:val="00125652"/>
    <w:rsid w:val="0012576B"/>
    <w:rsid w:val="001266D4"/>
    <w:rsid w:val="00126ECE"/>
    <w:rsid w:val="00130136"/>
    <w:rsid w:val="001303A2"/>
    <w:rsid w:val="00130458"/>
    <w:rsid w:val="00131075"/>
    <w:rsid w:val="001311E1"/>
    <w:rsid w:val="00131A70"/>
    <w:rsid w:val="00132B3E"/>
    <w:rsid w:val="001332EA"/>
    <w:rsid w:val="00134F46"/>
    <w:rsid w:val="001359C3"/>
    <w:rsid w:val="001362B9"/>
    <w:rsid w:val="00136CD1"/>
    <w:rsid w:val="00136D87"/>
    <w:rsid w:val="0013714B"/>
    <w:rsid w:val="001372E1"/>
    <w:rsid w:val="001375E4"/>
    <w:rsid w:val="00137BCE"/>
    <w:rsid w:val="0014196D"/>
    <w:rsid w:val="0014299C"/>
    <w:rsid w:val="00142BB0"/>
    <w:rsid w:val="001430EA"/>
    <w:rsid w:val="0014349C"/>
    <w:rsid w:val="00143EC9"/>
    <w:rsid w:val="001453FC"/>
    <w:rsid w:val="00146492"/>
    <w:rsid w:val="00146607"/>
    <w:rsid w:val="001467F9"/>
    <w:rsid w:val="00150594"/>
    <w:rsid w:val="001507B6"/>
    <w:rsid w:val="00150D18"/>
    <w:rsid w:val="00150D42"/>
    <w:rsid w:val="001514BB"/>
    <w:rsid w:val="0015191E"/>
    <w:rsid w:val="00152AD3"/>
    <w:rsid w:val="00152E50"/>
    <w:rsid w:val="00153710"/>
    <w:rsid w:val="00153936"/>
    <w:rsid w:val="00153CB9"/>
    <w:rsid w:val="00153CE7"/>
    <w:rsid w:val="00153DA1"/>
    <w:rsid w:val="001542AE"/>
    <w:rsid w:val="0015491A"/>
    <w:rsid w:val="00156A9F"/>
    <w:rsid w:val="00156B9B"/>
    <w:rsid w:val="001571C0"/>
    <w:rsid w:val="00157391"/>
    <w:rsid w:val="00157477"/>
    <w:rsid w:val="0015786A"/>
    <w:rsid w:val="00160F17"/>
    <w:rsid w:val="001615B7"/>
    <w:rsid w:val="0016223E"/>
    <w:rsid w:val="0016303D"/>
    <w:rsid w:val="0016305A"/>
    <w:rsid w:val="001632C1"/>
    <w:rsid w:val="00164095"/>
    <w:rsid w:val="0016427B"/>
    <w:rsid w:val="0016482A"/>
    <w:rsid w:val="00164EF2"/>
    <w:rsid w:val="00166783"/>
    <w:rsid w:val="001668DA"/>
    <w:rsid w:val="00166A21"/>
    <w:rsid w:val="00166E66"/>
    <w:rsid w:val="00167932"/>
    <w:rsid w:val="00167D3D"/>
    <w:rsid w:val="00170516"/>
    <w:rsid w:val="0017123B"/>
    <w:rsid w:val="00171393"/>
    <w:rsid w:val="00171913"/>
    <w:rsid w:val="001722C4"/>
    <w:rsid w:val="0017240B"/>
    <w:rsid w:val="00172745"/>
    <w:rsid w:val="00173274"/>
    <w:rsid w:val="00173A9F"/>
    <w:rsid w:val="00173BCF"/>
    <w:rsid w:val="00173C20"/>
    <w:rsid w:val="0017468D"/>
    <w:rsid w:val="001759F7"/>
    <w:rsid w:val="001761C0"/>
    <w:rsid w:val="00177161"/>
    <w:rsid w:val="0017728A"/>
    <w:rsid w:val="00177329"/>
    <w:rsid w:val="00177791"/>
    <w:rsid w:val="00177B3C"/>
    <w:rsid w:val="001814AC"/>
    <w:rsid w:val="00181DC9"/>
    <w:rsid w:val="0018276E"/>
    <w:rsid w:val="00182DC6"/>
    <w:rsid w:val="00183033"/>
    <w:rsid w:val="0018370F"/>
    <w:rsid w:val="001846DB"/>
    <w:rsid w:val="00185BDB"/>
    <w:rsid w:val="00185D02"/>
    <w:rsid w:val="00186226"/>
    <w:rsid w:val="001866F7"/>
    <w:rsid w:val="0018673F"/>
    <w:rsid w:val="00186841"/>
    <w:rsid w:val="00186DF9"/>
    <w:rsid w:val="00186E3C"/>
    <w:rsid w:val="001904D7"/>
    <w:rsid w:val="00190CF3"/>
    <w:rsid w:val="001914A0"/>
    <w:rsid w:val="00192562"/>
    <w:rsid w:val="00192D75"/>
    <w:rsid w:val="00192DB1"/>
    <w:rsid w:val="00194408"/>
    <w:rsid w:val="00194759"/>
    <w:rsid w:val="00194F0D"/>
    <w:rsid w:val="00195341"/>
    <w:rsid w:val="001966B4"/>
    <w:rsid w:val="00196C18"/>
    <w:rsid w:val="00196E31"/>
    <w:rsid w:val="001A0745"/>
    <w:rsid w:val="001A0A6D"/>
    <w:rsid w:val="001A0AB9"/>
    <w:rsid w:val="001A0E6D"/>
    <w:rsid w:val="001A22B6"/>
    <w:rsid w:val="001A244C"/>
    <w:rsid w:val="001A2693"/>
    <w:rsid w:val="001A27B7"/>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4907"/>
    <w:rsid w:val="001B6E5E"/>
    <w:rsid w:val="001B71C8"/>
    <w:rsid w:val="001B7602"/>
    <w:rsid w:val="001B76EC"/>
    <w:rsid w:val="001B790E"/>
    <w:rsid w:val="001C02C9"/>
    <w:rsid w:val="001C0DFE"/>
    <w:rsid w:val="001C1804"/>
    <w:rsid w:val="001C18D3"/>
    <w:rsid w:val="001C1A79"/>
    <w:rsid w:val="001C2CFE"/>
    <w:rsid w:val="001C2D84"/>
    <w:rsid w:val="001C3241"/>
    <w:rsid w:val="001C4FA4"/>
    <w:rsid w:val="001C594E"/>
    <w:rsid w:val="001C5CE4"/>
    <w:rsid w:val="001C5DD5"/>
    <w:rsid w:val="001C6059"/>
    <w:rsid w:val="001C6362"/>
    <w:rsid w:val="001C7BF9"/>
    <w:rsid w:val="001D03E1"/>
    <w:rsid w:val="001D0FEE"/>
    <w:rsid w:val="001D15C6"/>
    <w:rsid w:val="001D179F"/>
    <w:rsid w:val="001D2346"/>
    <w:rsid w:val="001D29D4"/>
    <w:rsid w:val="001D2AD7"/>
    <w:rsid w:val="001D40B9"/>
    <w:rsid w:val="001D4719"/>
    <w:rsid w:val="001D4E09"/>
    <w:rsid w:val="001D530E"/>
    <w:rsid w:val="001D5883"/>
    <w:rsid w:val="001D5C46"/>
    <w:rsid w:val="001D61F0"/>
    <w:rsid w:val="001D65B0"/>
    <w:rsid w:val="001D687D"/>
    <w:rsid w:val="001D69A4"/>
    <w:rsid w:val="001D6EFC"/>
    <w:rsid w:val="001D789C"/>
    <w:rsid w:val="001D7AC8"/>
    <w:rsid w:val="001D7BE0"/>
    <w:rsid w:val="001E000C"/>
    <w:rsid w:val="001E0530"/>
    <w:rsid w:val="001E096E"/>
    <w:rsid w:val="001E30FD"/>
    <w:rsid w:val="001E4742"/>
    <w:rsid w:val="001E4F28"/>
    <w:rsid w:val="001E56F4"/>
    <w:rsid w:val="001E6009"/>
    <w:rsid w:val="001E6DEF"/>
    <w:rsid w:val="001E7584"/>
    <w:rsid w:val="001F04A4"/>
    <w:rsid w:val="001F04CF"/>
    <w:rsid w:val="001F063A"/>
    <w:rsid w:val="001F0A73"/>
    <w:rsid w:val="001F1876"/>
    <w:rsid w:val="001F1BC2"/>
    <w:rsid w:val="001F1D9F"/>
    <w:rsid w:val="001F255B"/>
    <w:rsid w:val="001F30D7"/>
    <w:rsid w:val="001F31CE"/>
    <w:rsid w:val="001F322E"/>
    <w:rsid w:val="001F3443"/>
    <w:rsid w:val="001F5475"/>
    <w:rsid w:val="001F59CC"/>
    <w:rsid w:val="001F5E51"/>
    <w:rsid w:val="001F6AA9"/>
    <w:rsid w:val="001F6BF0"/>
    <w:rsid w:val="001F6F51"/>
    <w:rsid w:val="00200D89"/>
    <w:rsid w:val="002011FA"/>
    <w:rsid w:val="002013E2"/>
    <w:rsid w:val="00201B56"/>
    <w:rsid w:val="00201F20"/>
    <w:rsid w:val="0020205A"/>
    <w:rsid w:val="00202202"/>
    <w:rsid w:val="002023F3"/>
    <w:rsid w:val="002024AA"/>
    <w:rsid w:val="00202A4F"/>
    <w:rsid w:val="00202CD0"/>
    <w:rsid w:val="00204684"/>
    <w:rsid w:val="00205783"/>
    <w:rsid w:val="002058B8"/>
    <w:rsid w:val="002058CB"/>
    <w:rsid w:val="00205A97"/>
    <w:rsid w:val="00206B19"/>
    <w:rsid w:val="002075A6"/>
    <w:rsid w:val="00207B51"/>
    <w:rsid w:val="00207E0A"/>
    <w:rsid w:val="002107D7"/>
    <w:rsid w:val="00210B51"/>
    <w:rsid w:val="0021196E"/>
    <w:rsid w:val="002128AD"/>
    <w:rsid w:val="002129A6"/>
    <w:rsid w:val="002131A2"/>
    <w:rsid w:val="0021335A"/>
    <w:rsid w:val="00213924"/>
    <w:rsid w:val="00213D76"/>
    <w:rsid w:val="002149C6"/>
    <w:rsid w:val="00214AA6"/>
    <w:rsid w:val="00214CEF"/>
    <w:rsid w:val="00215351"/>
    <w:rsid w:val="002157FE"/>
    <w:rsid w:val="0021747E"/>
    <w:rsid w:val="00217A1C"/>
    <w:rsid w:val="00220E2B"/>
    <w:rsid w:val="00221730"/>
    <w:rsid w:val="00221D6C"/>
    <w:rsid w:val="00222376"/>
    <w:rsid w:val="002225E8"/>
    <w:rsid w:val="00223393"/>
    <w:rsid w:val="0022368F"/>
    <w:rsid w:val="00223C07"/>
    <w:rsid w:val="002240C1"/>
    <w:rsid w:val="00224187"/>
    <w:rsid w:val="00224BDC"/>
    <w:rsid w:val="002256B8"/>
    <w:rsid w:val="00225ED1"/>
    <w:rsid w:val="0022659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39AF"/>
    <w:rsid w:val="002352B5"/>
    <w:rsid w:val="00235706"/>
    <w:rsid w:val="002358D8"/>
    <w:rsid w:val="002376C3"/>
    <w:rsid w:val="00237C82"/>
    <w:rsid w:val="0024083B"/>
    <w:rsid w:val="00241597"/>
    <w:rsid w:val="00241F58"/>
    <w:rsid w:val="00242932"/>
    <w:rsid w:val="00243EEF"/>
    <w:rsid w:val="0024400C"/>
    <w:rsid w:val="00244809"/>
    <w:rsid w:val="00245F32"/>
    <w:rsid w:val="002462F3"/>
    <w:rsid w:val="00246A39"/>
    <w:rsid w:val="00246D80"/>
    <w:rsid w:val="002475C8"/>
    <w:rsid w:val="00247AF1"/>
    <w:rsid w:val="002506ED"/>
    <w:rsid w:val="00250C77"/>
    <w:rsid w:val="002511B2"/>
    <w:rsid w:val="0025123D"/>
    <w:rsid w:val="0025151E"/>
    <w:rsid w:val="00251A41"/>
    <w:rsid w:val="00251CB8"/>
    <w:rsid w:val="0025253B"/>
    <w:rsid w:val="0025310B"/>
    <w:rsid w:val="002533CD"/>
    <w:rsid w:val="002534CF"/>
    <w:rsid w:val="00253515"/>
    <w:rsid w:val="00253534"/>
    <w:rsid w:val="00253899"/>
    <w:rsid w:val="002538E9"/>
    <w:rsid w:val="0025463A"/>
    <w:rsid w:val="002547CF"/>
    <w:rsid w:val="002564AB"/>
    <w:rsid w:val="00256F46"/>
    <w:rsid w:val="00261F6F"/>
    <w:rsid w:val="002627C8"/>
    <w:rsid w:val="002636F8"/>
    <w:rsid w:val="002643B6"/>
    <w:rsid w:val="002665A8"/>
    <w:rsid w:val="00266ECB"/>
    <w:rsid w:val="00267118"/>
    <w:rsid w:val="002672CD"/>
    <w:rsid w:val="00267344"/>
    <w:rsid w:val="002673D5"/>
    <w:rsid w:val="00271AAF"/>
    <w:rsid w:val="002737A4"/>
    <w:rsid w:val="00273974"/>
    <w:rsid w:val="00273977"/>
    <w:rsid w:val="0027471F"/>
    <w:rsid w:val="00274BB6"/>
    <w:rsid w:val="00275D74"/>
    <w:rsid w:val="00275F5D"/>
    <w:rsid w:val="002763D2"/>
    <w:rsid w:val="00276809"/>
    <w:rsid w:val="002769B7"/>
    <w:rsid w:val="002775AD"/>
    <w:rsid w:val="002801F0"/>
    <w:rsid w:val="002803E6"/>
    <w:rsid w:val="00280E4C"/>
    <w:rsid w:val="00281D49"/>
    <w:rsid w:val="00281FA9"/>
    <w:rsid w:val="0028270B"/>
    <w:rsid w:val="00282B51"/>
    <w:rsid w:val="00284945"/>
    <w:rsid w:val="00284B53"/>
    <w:rsid w:val="002857BF"/>
    <w:rsid w:val="0028586F"/>
    <w:rsid w:val="00285B60"/>
    <w:rsid w:val="00285BB4"/>
    <w:rsid w:val="0028603F"/>
    <w:rsid w:val="0028694E"/>
    <w:rsid w:val="00286BBF"/>
    <w:rsid w:val="00286F15"/>
    <w:rsid w:val="00287832"/>
    <w:rsid w:val="00287A8C"/>
    <w:rsid w:val="00290370"/>
    <w:rsid w:val="002927A0"/>
    <w:rsid w:val="002939BA"/>
    <w:rsid w:val="0029497B"/>
    <w:rsid w:val="00295745"/>
    <w:rsid w:val="00295912"/>
    <w:rsid w:val="002959F9"/>
    <w:rsid w:val="002968E9"/>
    <w:rsid w:val="00296964"/>
    <w:rsid w:val="00296AFE"/>
    <w:rsid w:val="002A056A"/>
    <w:rsid w:val="002A0FA9"/>
    <w:rsid w:val="002A2F53"/>
    <w:rsid w:val="002A32D8"/>
    <w:rsid w:val="002A4063"/>
    <w:rsid w:val="002A4BCB"/>
    <w:rsid w:val="002A55E9"/>
    <w:rsid w:val="002A59F3"/>
    <w:rsid w:val="002A5FB6"/>
    <w:rsid w:val="002A6D84"/>
    <w:rsid w:val="002A727A"/>
    <w:rsid w:val="002A7703"/>
    <w:rsid w:val="002B2665"/>
    <w:rsid w:val="002B3DD7"/>
    <w:rsid w:val="002B4463"/>
    <w:rsid w:val="002B47F9"/>
    <w:rsid w:val="002B4A82"/>
    <w:rsid w:val="002B50E4"/>
    <w:rsid w:val="002B56BB"/>
    <w:rsid w:val="002B5C15"/>
    <w:rsid w:val="002B6765"/>
    <w:rsid w:val="002B676C"/>
    <w:rsid w:val="002B7D7F"/>
    <w:rsid w:val="002C1338"/>
    <w:rsid w:val="002C1A0E"/>
    <w:rsid w:val="002C1F77"/>
    <w:rsid w:val="002C2470"/>
    <w:rsid w:val="002C2CA5"/>
    <w:rsid w:val="002C2F7D"/>
    <w:rsid w:val="002C31F4"/>
    <w:rsid w:val="002C343D"/>
    <w:rsid w:val="002C352F"/>
    <w:rsid w:val="002C36D3"/>
    <w:rsid w:val="002C49B7"/>
    <w:rsid w:val="002C5594"/>
    <w:rsid w:val="002C5C6F"/>
    <w:rsid w:val="002C61C9"/>
    <w:rsid w:val="002C6FE1"/>
    <w:rsid w:val="002D0298"/>
    <w:rsid w:val="002D0634"/>
    <w:rsid w:val="002D0765"/>
    <w:rsid w:val="002D1475"/>
    <w:rsid w:val="002D19D8"/>
    <w:rsid w:val="002D1E92"/>
    <w:rsid w:val="002D20FB"/>
    <w:rsid w:val="002D267E"/>
    <w:rsid w:val="002D27DC"/>
    <w:rsid w:val="002D29BC"/>
    <w:rsid w:val="002D3357"/>
    <w:rsid w:val="002D369B"/>
    <w:rsid w:val="002D3A40"/>
    <w:rsid w:val="002D46DB"/>
    <w:rsid w:val="002D52B7"/>
    <w:rsid w:val="002D5737"/>
    <w:rsid w:val="002D6051"/>
    <w:rsid w:val="002D67D5"/>
    <w:rsid w:val="002D7D39"/>
    <w:rsid w:val="002E0EEC"/>
    <w:rsid w:val="002E19AD"/>
    <w:rsid w:val="002E2AF9"/>
    <w:rsid w:val="002E34B5"/>
    <w:rsid w:val="002E437B"/>
    <w:rsid w:val="002E5A66"/>
    <w:rsid w:val="002E69BE"/>
    <w:rsid w:val="002E6B22"/>
    <w:rsid w:val="002E729C"/>
    <w:rsid w:val="002E743A"/>
    <w:rsid w:val="002F08DF"/>
    <w:rsid w:val="002F1391"/>
    <w:rsid w:val="002F1470"/>
    <w:rsid w:val="002F15A2"/>
    <w:rsid w:val="002F16E3"/>
    <w:rsid w:val="002F1E1B"/>
    <w:rsid w:val="002F2210"/>
    <w:rsid w:val="002F2C8B"/>
    <w:rsid w:val="002F38B5"/>
    <w:rsid w:val="002F4537"/>
    <w:rsid w:val="002F582D"/>
    <w:rsid w:val="002F7547"/>
    <w:rsid w:val="002F79F7"/>
    <w:rsid w:val="002F7B9E"/>
    <w:rsid w:val="002F7C0E"/>
    <w:rsid w:val="002F7FF5"/>
    <w:rsid w:val="00300438"/>
    <w:rsid w:val="00301E81"/>
    <w:rsid w:val="003028AC"/>
    <w:rsid w:val="00303E60"/>
    <w:rsid w:val="00304575"/>
    <w:rsid w:val="00304B95"/>
    <w:rsid w:val="00305B8F"/>
    <w:rsid w:val="00305C18"/>
    <w:rsid w:val="00305D8F"/>
    <w:rsid w:val="0030670E"/>
    <w:rsid w:val="00310F9B"/>
    <w:rsid w:val="00311151"/>
    <w:rsid w:val="003119C5"/>
    <w:rsid w:val="00311B4D"/>
    <w:rsid w:val="00312018"/>
    <w:rsid w:val="003124D3"/>
    <w:rsid w:val="003130DC"/>
    <w:rsid w:val="00313E33"/>
    <w:rsid w:val="00313F6B"/>
    <w:rsid w:val="00314883"/>
    <w:rsid w:val="0031523D"/>
    <w:rsid w:val="003166C0"/>
    <w:rsid w:val="00316AD4"/>
    <w:rsid w:val="00317168"/>
    <w:rsid w:val="0032044D"/>
    <w:rsid w:val="00321244"/>
    <w:rsid w:val="003215FA"/>
    <w:rsid w:val="003221C9"/>
    <w:rsid w:val="003225DC"/>
    <w:rsid w:val="00323FC6"/>
    <w:rsid w:val="00324543"/>
    <w:rsid w:val="003247AA"/>
    <w:rsid w:val="00325641"/>
    <w:rsid w:val="00325C1D"/>
    <w:rsid w:val="00325DB1"/>
    <w:rsid w:val="003263BB"/>
    <w:rsid w:val="00326DA9"/>
    <w:rsid w:val="00327729"/>
    <w:rsid w:val="003304A1"/>
    <w:rsid w:val="003306B5"/>
    <w:rsid w:val="003321F6"/>
    <w:rsid w:val="00332D5C"/>
    <w:rsid w:val="00332DD8"/>
    <w:rsid w:val="0033334E"/>
    <w:rsid w:val="00335299"/>
    <w:rsid w:val="003355BD"/>
    <w:rsid w:val="00335717"/>
    <w:rsid w:val="00335718"/>
    <w:rsid w:val="00335FCD"/>
    <w:rsid w:val="0033619F"/>
    <w:rsid w:val="00336FB3"/>
    <w:rsid w:val="00337042"/>
    <w:rsid w:val="00337645"/>
    <w:rsid w:val="00337B64"/>
    <w:rsid w:val="00340775"/>
    <w:rsid w:val="00340D27"/>
    <w:rsid w:val="003430F3"/>
    <w:rsid w:val="00343559"/>
    <w:rsid w:val="00344F05"/>
    <w:rsid w:val="00345003"/>
    <w:rsid w:val="00346256"/>
    <w:rsid w:val="00350801"/>
    <w:rsid w:val="00350B2E"/>
    <w:rsid w:val="00350D5A"/>
    <w:rsid w:val="0035208B"/>
    <w:rsid w:val="003523D0"/>
    <w:rsid w:val="00352D7D"/>
    <w:rsid w:val="00352EF6"/>
    <w:rsid w:val="0035383B"/>
    <w:rsid w:val="003548F1"/>
    <w:rsid w:val="00354C67"/>
    <w:rsid w:val="003557A5"/>
    <w:rsid w:val="00355911"/>
    <w:rsid w:val="0035596E"/>
    <w:rsid w:val="003560BB"/>
    <w:rsid w:val="00356FCF"/>
    <w:rsid w:val="00357221"/>
    <w:rsid w:val="00360521"/>
    <w:rsid w:val="00360E9D"/>
    <w:rsid w:val="00360EED"/>
    <w:rsid w:val="003611AB"/>
    <w:rsid w:val="00361571"/>
    <w:rsid w:val="003624F4"/>
    <w:rsid w:val="00362BB0"/>
    <w:rsid w:val="003635B9"/>
    <w:rsid w:val="00363909"/>
    <w:rsid w:val="00364577"/>
    <w:rsid w:val="00365583"/>
    <w:rsid w:val="003659E5"/>
    <w:rsid w:val="0036703F"/>
    <w:rsid w:val="003673A7"/>
    <w:rsid w:val="00367523"/>
    <w:rsid w:val="00367B60"/>
    <w:rsid w:val="003700C1"/>
    <w:rsid w:val="00370707"/>
    <w:rsid w:val="00371D7E"/>
    <w:rsid w:val="00371E28"/>
    <w:rsid w:val="0037297D"/>
    <w:rsid w:val="003736BB"/>
    <w:rsid w:val="00373CEE"/>
    <w:rsid w:val="0037419B"/>
    <w:rsid w:val="00374472"/>
    <w:rsid w:val="0037490A"/>
    <w:rsid w:val="00374A3F"/>
    <w:rsid w:val="003750D7"/>
    <w:rsid w:val="00375CDD"/>
    <w:rsid w:val="00375D00"/>
    <w:rsid w:val="003766BE"/>
    <w:rsid w:val="003801C8"/>
    <w:rsid w:val="00380F66"/>
    <w:rsid w:val="0038265C"/>
    <w:rsid w:val="00384117"/>
    <w:rsid w:val="00386169"/>
    <w:rsid w:val="003861AE"/>
    <w:rsid w:val="003869F0"/>
    <w:rsid w:val="003872EA"/>
    <w:rsid w:val="00387491"/>
    <w:rsid w:val="003876DD"/>
    <w:rsid w:val="0039069F"/>
    <w:rsid w:val="00390E6B"/>
    <w:rsid w:val="003911A3"/>
    <w:rsid w:val="00391B1D"/>
    <w:rsid w:val="0039295C"/>
    <w:rsid w:val="003945FC"/>
    <w:rsid w:val="003947AA"/>
    <w:rsid w:val="00394B87"/>
    <w:rsid w:val="003950A8"/>
    <w:rsid w:val="00395373"/>
    <w:rsid w:val="0039560A"/>
    <w:rsid w:val="00395731"/>
    <w:rsid w:val="00395B67"/>
    <w:rsid w:val="00395DB6"/>
    <w:rsid w:val="00396536"/>
    <w:rsid w:val="00396BB0"/>
    <w:rsid w:val="003975A9"/>
    <w:rsid w:val="00397FF3"/>
    <w:rsid w:val="003A046D"/>
    <w:rsid w:val="003A0743"/>
    <w:rsid w:val="003A09D9"/>
    <w:rsid w:val="003A0A7F"/>
    <w:rsid w:val="003A0CEE"/>
    <w:rsid w:val="003A0FF4"/>
    <w:rsid w:val="003A2C1A"/>
    <w:rsid w:val="003A39D8"/>
    <w:rsid w:val="003A3D5D"/>
    <w:rsid w:val="003A3E2E"/>
    <w:rsid w:val="003A4417"/>
    <w:rsid w:val="003A46E6"/>
    <w:rsid w:val="003A46F8"/>
    <w:rsid w:val="003A528B"/>
    <w:rsid w:val="003A547C"/>
    <w:rsid w:val="003A5549"/>
    <w:rsid w:val="003A6B5B"/>
    <w:rsid w:val="003A73D4"/>
    <w:rsid w:val="003B0AC0"/>
    <w:rsid w:val="003B0E4E"/>
    <w:rsid w:val="003B1F86"/>
    <w:rsid w:val="003B2D51"/>
    <w:rsid w:val="003B3E94"/>
    <w:rsid w:val="003B3EC3"/>
    <w:rsid w:val="003B462A"/>
    <w:rsid w:val="003B477E"/>
    <w:rsid w:val="003B47F5"/>
    <w:rsid w:val="003B4B07"/>
    <w:rsid w:val="003B517C"/>
    <w:rsid w:val="003B65EC"/>
    <w:rsid w:val="003B78EE"/>
    <w:rsid w:val="003C0046"/>
    <w:rsid w:val="003C0A0D"/>
    <w:rsid w:val="003C0ABE"/>
    <w:rsid w:val="003C181B"/>
    <w:rsid w:val="003C1B80"/>
    <w:rsid w:val="003C1CDE"/>
    <w:rsid w:val="003C1D10"/>
    <w:rsid w:val="003C1E8A"/>
    <w:rsid w:val="003C2782"/>
    <w:rsid w:val="003C2CC2"/>
    <w:rsid w:val="003C3025"/>
    <w:rsid w:val="003C31A7"/>
    <w:rsid w:val="003C3CE3"/>
    <w:rsid w:val="003C4FE1"/>
    <w:rsid w:val="003C5C7D"/>
    <w:rsid w:val="003C6916"/>
    <w:rsid w:val="003D0612"/>
    <w:rsid w:val="003D06C6"/>
    <w:rsid w:val="003D0EA5"/>
    <w:rsid w:val="003D1817"/>
    <w:rsid w:val="003D336E"/>
    <w:rsid w:val="003D4509"/>
    <w:rsid w:val="003D46E7"/>
    <w:rsid w:val="003D4A12"/>
    <w:rsid w:val="003D4AD5"/>
    <w:rsid w:val="003D5987"/>
    <w:rsid w:val="003D5F47"/>
    <w:rsid w:val="003D6564"/>
    <w:rsid w:val="003D704B"/>
    <w:rsid w:val="003D715A"/>
    <w:rsid w:val="003D7A8A"/>
    <w:rsid w:val="003D7C12"/>
    <w:rsid w:val="003D7C78"/>
    <w:rsid w:val="003E2575"/>
    <w:rsid w:val="003E2942"/>
    <w:rsid w:val="003E486E"/>
    <w:rsid w:val="003E5937"/>
    <w:rsid w:val="003E691C"/>
    <w:rsid w:val="003E6B0F"/>
    <w:rsid w:val="003E727D"/>
    <w:rsid w:val="003E72B9"/>
    <w:rsid w:val="003F06B3"/>
    <w:rsid w:val="003F0E07"/>
    <w:rsid w:val="003F1BBB"/>
    <w:rsid w:val="003F256D"/>
    <w:rsid w:val="003F2C43"/>
    <w:rsid w:val="003F3295"/>
    <w:rsid w:val="003F356D"/>
    <w:rsid w:val="003F40A2"/>
    <w:rsid w:val="003F4DCF"/>
    <w:rsid w:val="003F5108"/>
    <w:rsid w:val="003F5130"/>
    <w:rsid w:val="003F52E1"/>
    <w:rsid w:val="003F61F2"/>
    <w:rsid w:val="003F62C5"/>
    <w:rsid w:val="003F66DB"/>
    <w:rsid w:val="003F6929"/>
    <w:rsid w:val="003F78F8"/>
    <w:rsid w:val="0040010E"/>
    <w:rsid w:val="00400958"/>
    <w:rsid w:val="00400DB9"/>
    <w:rsid w:val="004010EF"/>
    <w:rsid w:val="0040204C"/>
    <w:rsid w:val="00402694"/>
    <w:rsid w:val="004028FE"/>
    <w:rsid w:val="00402F1B"/>
    <w:rsid w:val="00403919"/>
    <w:rsid w:val="00403C5D"/>
    <w:rsid w:val="00403E4F"/>
    <w:rsid w:val="00404135"/>
    <w:rsid w:val="004045C6"/>
    <w:rsid w:val="00404A1C"/>
    <w:rsid w:val="00404C41"/>
    <w:rsid w:val="00405255"/>
    <w:rsid w:val="0040526F"/>
    <w:rsid w:val="0040540F"/>
    <w:rsid w:val="00405DA0"/>
    <w:rsid w:val="00406258"/>
    <w:rsid w:val="004101BB"/>
    <w:rsid w:val="00410374"/>
    <w:rsid w:val="004104D6"/>
    <w:rsid w:val="00410739"/>
    <w:rsid w:val="00411336"/>
    <w:rsid w:val="004117F5"/>
    <w:rsid w:val="00411A4A"/>
    <w:rsid w:val="00411A60"/>
    <w:rsid w:val="00413825"/>
    <w:rsid w:val="00413C85"/>
    <w:rsid w:val="004151E5"/>
    <w:rsid w:val="00415C06"/>
    <w:rsid w:val="00415CCE"/>
    <w:rsid w:val="00415F19"/>
    <w:rsid w:val="0041612F"/>
    <w:rsid w:val="004165B1"/>
    <w:rsid w:val="0041705B"/>
    <w:rsid w:val="004171BB"/>
    <w:rsid w:val="004209EB"/>
    <w:rsid w:val="00420A3A"/>
    <w:rsid w:val="004223B3"/>
    <w:rsid w:val="00422A08"/>
    <w:rsid w:val="00424197"/>
    <w:rsid w:val="0042436C"/>
    <w:rsid w:val="00426354"/>
    <w:rsid w:val="0042671D"/>
    <w:rsid w:val="004267D1"/>
    <w:rsid w:val="004270E5"/>
    <w:rsid w:val="004271D7"/>
    <w:rsid w:val="004272B1"/>
    <w:rsid w:val="00427367"/>
    <w:rsid w:val="00427561"/>
    <w:rsid w:val="00427E67"/>
    <w:rsid w:val="00431E50"/>
    <w:rsid w:val="00432A32"/>
    <w:rsid w:val="00432BEB"/>
    <w:rsid w:val="00432F83"/>
    <w:rsid w:val="00433207"/>
    <w:rsid w:val="004336E1"/>
    <w:rsid w:val="004350EB"/>
    <w:rsid w:val="00435207"/>
    <w:rsid w:val="00435498"/>
    <w:rsid w:val="00435EF0"/>
    <w:rsid w:val="00436495"/>
    <w:rsid w:val="0043730A"/>
    <w:rsid w:val="00437895"/>
    <w:rsid w:val="00437DE8"/>
    <w:rsid w:val="00440542"/>
    <w:rsid w:val="00440A0C"/>
    <w:rsid w:val="00440E56"/>
    <w:rsid w:val="00440F51"/>
    <w:rsid w:val="00441C32"/>
    <w:rsid w:val="00442686"/>
    <w:rsid w:val="004426C6"/>
    <w:rsid w:val="00442F87"/>
    <w:rsid w:val="00443890"/>
    <w:rsid w:val="004445D9"/>
    <w:rsid w:val="0044498E"/>
    <w:rsid w:val="00444D38"/>
    <w:rsid w:val="0044531A"/>
    <w:rsid w:val="00445DFB"/>
    <w:rsid w:val="00446E1B"/>
    <w:rsid w:val="00447EA8"/>
    <w:rsid w:val="00450364"/>
    <w:rsid w:val="00450432"/>
    <w:rsid w:val="00450C90"/>
    <w:rsid w:val="00451A99"/>
    <w:rsid w:val="00451C4B"/>
    <w:rsid w:val="004525C0"/>
    <w:rsid w:val="0045287A"/>
    <w:rsid w:val="00452F72"/>
    <w:rsid w:val="00452FB8"/>
    <w:rsid w:val="00453E63"/>
    <w:rsid w:val="00454996"/>
    <w:rsid w:val="00455EB2"/>
    <w:rsid w:val="00456B8D"/>
    <w:rsid w:val="0046011B"/>
    <w:rsid w:val="00460936"/>
    <w:rsid w:val="00460B9E"/>
    <w:rsid w:val="00461710"/>
    <w:rsid w:val="00461E27"/>
    <w:rsid w:val="00461FF2"/>
    <w:rsid w:val="004620EF"/>
    <w:rsid w:val="004626E3"/>
    <w:rsid w:val="0046288A"/>
    <w:rsid w:val="00463507"/>
    <w:rsid w:val="00463842"/>
    <w:rsid w:val="00463C18"/>
    <w:rsid w:val="00464559"/>
    <w:rsid w:val="00464E43"/>
    <w:rsid w:val="00464EB7"/>
    <w:rsid w:val="00465953"/>
    <w:rsid w:val="00465B12"/>
    <w:rsid w:val="00465EE4"/>
    <w:rsid w:val="00466C2D"/>
    <w:rsid w:val="004673EF"/>
    <w:rsid w:val="004676F1"/>
    <w:rsid w:val="0047085A"/>
    <w:rsid w:val="00471391"/>
    <w:rsid w:val="004714E2"/>
    <w:rsid w:val="0047195E"/>
    <w:rsid w:val="00471FEC"/>
    <w:rsid w:val="00472AC7"/>
    <w:rsid w:val="00472E3D"/>
    <w:rsid w:val="00473461"/>
    <w:rsid w:val="004739E4"/>
    <w:rsid w:val="00474C41"/>
    <w:rsid w:val="004753B3"/>
    <w:rsid w:val="004754FB"/>
    <w:rsid w:val="00476024"/>
    <w:rsid w:val="0047683A"/>
    <w:rsid w:val="00477406"/>
    <w:rsid w:val="00477FBD"/>
    <w:rsid w:val="00480C28"/>
    <w:rsid w:val="00480FA8"/>
    <w:rsid w:val="004816B1"/>
    <w:rsid w:val="00481B69"/>
    <w:rsid w:val="00482342"/>
    <w:rsid w:val="00482F77"/>
    <w:rsid w:val="004839A7"/>
    <w:rsid w:val="00483E88"/>
    <w:rsid w:val="00483F93"/>
    <w:rsid w:val="004841D0"/>
    <w:rsid w:val="00484B13"/>
    <w:rsid w:val="00484D49"/>
    <w:rsid w:val="00485803"/>
    <w:rsid w:val="00486D34"/>
    <w:rsid w:val="00487E96"/>
    <w:rsid w:val="00490388"/>
    <w:rsid w:val="00490CAB"/>
    <w:rsid w:val="004913BE"/>
    <w:rsid w:val="00491639"/>
    <w:rsid w:val="00492F10"/>
    <w:rsid w:val="0049311E"/>
    <w:rsid w:val="0049387E"/>
    <w:rsid w:val="00493D01"/>
    <w:rsid w:val="00493EB9"/>
    <w:rsid w:val="00493EDC"/>
    <w:rsid w:val="004948A8"/>
    <w:rsid w:val="0049491E"/>
    <w:rsid w:val="00495372"/>
    <w:rsid w:val="00495F12"/>
    <w:rsid w:val="00496061"/>
    <w:rsid w:val="00496BA9"/>
    <w:rsid w:val="00496E73"/>
    <w:rsid w:val="00497E1F"/>
    <w:rsid w:val="004A0259"/>
    <w:rsid w:val="004A03BC"/>
    <w:rsid w:val="004A05AB"/>
    <w:rsid w:val="004A0BEB"/>
    <w:rsid w:val="004A0EB4"/>
    <w:rsid w:val="004A1346"/>
    <w:rsid w:val="004A1587"/>
    <w:rsid w:val="004A18BF"/>
    <w:rsid w:val="004A1F1D"/>
    <w:rsid w:val="004A26E0"/>
    <w:rsid w:val="004A2CB5"/>
    <w:rsid w:val="004A430C"/>
    <w:rsid w:val="004A499E"/>
    <w:rsid w:val="004A4E0F"/>
    <w:rsid w:val="004A60C1"/>
    <w:rsid w:val="004A6CB7"/>
    <w:rsid w:val="004A73AD"/>
    <w:rsid w:val="004B015A"/>
    <w:rsid w:val="004B0200"/>
    <w:rsid w:val="004B039B"/>
    <w:rsid w:val="004B0D33"/>
    <w:rsid w:val="004B127B"/>
    <w:rsid w:val="004B1761"/>
    <w:rsid w:val="004B18C0"/>
    <w:rsid w:val="004B1D0D"/>
    <w:rsid w:val="004B37FD"/>
    <w:rsid w:val="004B3A6D"/>
    <w:rsid w:val="004B48ED"/>
    <w:rsid w:val="004B5459"/>
    <w:rsid w:val="004B5EFB"/>
    <w:rsid w:val="004B6AC4"/>
    <w:rsid w:val="004B6BFA"/>
    <w:rsid w:val="004B7858"/>
    <w:rsid w:val="004C086C"/>
    <w:rsid w:val="004C0B08"/>
    <w:rsid w:val="004C1B1E"/>
    <w:rsid w:val="004C1E7D"/>
    <w:rsid w:val="004C23E7"/>
    <w:rsid w:val="004C2F9F"/>
    <w:rsid w:val="004C3434"/>
    <w:rsid w:val="004C35D2"/>
    <w:rsid w:val="004C3861"/>
    <w:rsid w:val="004C4023"/>
    <w:rsid w:val="004C402C"/>
    <w:rsid w:val="004C4AF7"/>
    <w:rsid w:val="004C5023"/>
    <w:rsid w:val="004C5205"/>
    <w:rsid w:val="004C5246"/>
    <w:rsid w:val="004C5A46"/>
    <w:rsid w:val="004C5E3B"/>
    <w:rsid w:val="004C5F48"/>
    <w:rsid w:val="004C64A3"/>
    <w:rsid w:val="004C7C9D"/>
    <w:rsid w:val="004D0374"/>
    <w:rsid w:val="004D07DF"/>
    <w:rsid w:val="004D1894"/>
    <w:rsid w:val="004D21F3"/>
    <w:rsid w:val="004D2E99"/>
    <w:rsid w:val="004D3832"/>
    <w:rsid w:val="004D594A"/>
    <w:rsid w:val="004D6627"/>
    <w:rsid w:val="004D7316"/>
    <w:rsid w:val="004D784F"/>
    <w:rsid w:val="004D7A9B"/>
    <w:rsid w:val="004D7C3A"/>
    <w:rsid w:val="004E0BCC"/>
    <w:rsid w:val="004E0FBE"/>
    <w:rsid w:val="004E0FE3"/>
    <w:rsid w:val="004E1578"/>
    <w:rsid w:val="004E1625"/>
    <w:rsid w:val="004E1941"/>
    <w:rsid w:val="004E2D32"/>
    <w:rsid w:val="004E3207"/>
    <w:rsid w:val="004E4A64"/>
    <w:rsid w:val="004E4C88"/>
    <w:rsid w:val="004E5A85"/>
    <w:rsid w:val="004E603E"/>
    <w:rsid w:val="004E6723"/>
    <w:rsid w:val="004E687E"/>
    <w:rsid w:val="004F04F9"/>
    <w:rsid w:val="004F0630"/>
    <w:rsid w:val="004F07E1"/>
    <w:rsid w:val="004F0D0B"/>
    <w:rsid w:val="004F0EAC"/>
    <w:rsid w:val="004F133B"/>
    <w:rsid w:val="004F1B8B"/>
    <w:rsid w:val="004F203F"/>
    <w:rsid w:val="004F2C17"/>
    <w:rsid w:val="004F3F92"/>
    <w:rsid w:val="004F509E"/>
    <w:rsid w:val="004F52D6"/>
    <w:rsid w:val="004F644E"/>
    <w:rsid w:val="004F6BD7"/>
    <w:rsid w:val="004F6D28"/>
    <w:rsid w:val="004F754E"/>
    <w:rsid w:val="004F77BC"/>
    <w:rsid w:val="00500934"/>
    <w:rsid w:val="0050098A"/>
    <w:rsid w:val="00500EB3"/>
    <w:rsid w:val="00501246"/>
    <w:rsid w:val="00503074"/>
    <w:rsid w:val="005032AC"/>
    <w:rsid w:val="00504D13"/>
    <w:rsid w:val="005051CE"/>
    <w:rsid w:val="005054F4"/>
    <w:rsid w:val="00505716"/>
    <w:rsid w:val="00505B41"/>
    <w:rsid w:val="00505DFC"/>
    <w:rsid w:val="00506BE4"/>
    <w:rsid w:val="00507545"/>
    <w:rsid w:val="00507C8D"/>
    <w:rsid w:val="00507E15"/>
    <w:rsid w:val="00510842"/>
    <w:rsid w:val="0051084E"/>
    <w:rsid w:val="005111E6"/>
    <w:rsid w:val="005116F8"/>
    <w:rsid w:val="00511B9C"/>
    <w:rsid w:val="0051201E"/>
    <w:rsid w:val="00512D24"/>
    <w:rsid w:val="005130FE"/>
    <w:rsid w:val="0051455B"/>
    <w:rsid w:val="00514ABF"/>
    <w:rsid w:val="00514F18"/>
    <w:rsid w:val="00514F88"/>
    <w:rsid w:val="00515215"/>
    <w:rsid w:val="00515AE9"/>
    <w:rsid w:val="00516C02"/>
    <w:rsid w:val="00520C97"/>
    <w:rsid w:val="005223B1"/>
    <w:rsid w:val="00522B0F"/>
    <w:rsid w:val="00522D1B"/>
    <w:rsid w:val="0052363A"/>
    <w:rsid w:val="00523A26"/>
    <w:rsid w:val="005240F2"/>
    <w:rsid w:val="005251E8"/>
    <w:rsid w:val="00526F07"/>
    <w:rsid w:val="00527304"/>
    <w:rsid w:val="005275DF"/>
    <w:rsid w:val="005303C8"/>
    <w:rsid w:val="0053058D"/>
    <w:rsid w:val="0053108E"/>
    <w:rsid w:val="005312D9"/>
    <w:rsid w:val="0053234A"/>
    <w:rsid w:val="005328FB"/>
    <w:rsid w:val="00532956"/>
    <w:rsid w:val="00532F78"/>
    <w:rsid w:val="00533209"/>
    <w:rsid w:val="0053327A"/>
    <w:rsid w:val="00534592"/>
    <w:rsid w:val="00534B81"/>
    <w:rsid w:val="00534E4B"/>
    <w:rsid w:val="00534ECE"/>
    <w:rsid w:val="00535A78"/>
    <w:rsid w:val="00535E76"/>
    <w:rsid w:val="00536631"/>
    <w:rsid w:val="00537134"/>
    <w:rsid w:val="00537C08"/>
    <w:rsid w:val="005403EB"/>
    <w:rsid w:val="005406B7"/>
    <w:rsid w:val="00541236"/>
    <w:rsid w:val="00541D85"/>
    <w:rsid w:val="00541F61"/>
    <w:rsid w:val="00542C41"/>
    <w:rsid w:val="00543A30"/>
    <w:rsid w:val="00543CF9"/>
    <w:rsid w:val="00543DF8"/>
    <w:rsid w:val="00544CC6"/>
    <w:rsid w:val="0054586D"/>
    <w:rsid w:val="005458B7"/>
    <w:rsid w:val="0054623D"/>
    <w:rsid w:val="00546AED"/>
    <w:rsid w:val="00546C81"/>
    <w:rsid w:val="00546FBB"/>
    <w:rsid w:val="0054735E"/>
    <w:rsid w:val="0054757E"/>
    <w:rsid w:val="00547BBE"/>
    <w:rsid w:val="0055098F"/>
    <w:rsid w:val="00550F9A"/>
    <w:rsid w:val="00551656"/>
    <w:rsid w:val="005527FD"/>
    <w:rsid w:val="00554C51"/>
    <w:rsid w:val="00554C69"/>
    <w:rsid w:val="00556549"/>
    <w:rsid w:val="00556A79"/>
    <w:rsid w:val="00556BF1"/>
    <w:rsid w:val="00557A05"/>
    <w:rsid w:val="00557ED4"/>
    <w:rsid w:val="00557F97"/>
    <w:rsid w:val="005617F1"/>
    <w:rsid w:val="005618FD"/>
    <w:rsid w:val="00561E99"/>
    <w:rsid w:val="005622D5"/>
    <w:rsid w:val="00562C6A"/>
    <w:rsid w:val="00562DA7"/>
    <w:rsid w:val="005631D4"/>
    <w:rsid w:val="005634D2"/>
    <w:rsid w:val="005639A3"/>
    <w:rsid w:val="0056470C"/>
    <w:rsid w:val="005648B3"/>
    <w:rsid w:val="00564CA1"/>
    <w:rsid w:val="00564F7C"/>
    <w:rsid w:val="005657AF"/>
    <w:rsid w:val="0056604C"/>
    <w:rsid w:val="0056651B"/>
    <w:rsid w:val="00570381"/>
    <w:rsid w:val="00571049"/>
    <w:rsid w:val="00571319"/>
    <w:rsid w:val="00571FD8"/>
    <w:rsid w:val="00573455"/>
    <w:rsid w:val="00573E0F"/>
    <w:rsid w:val="00574196"/>
    <w:rsid w:val="0057444A"/>
    <w:rsid w:val="00574D7D"/>
    <w:rsid w:val="00575106"/>
    <w:rsid w:val="0057684F"/>
    <w:rsid w:val="00576FB8"/>
    <w:rsid w:val="0057715A"/>
    <w:rsid w:val="005772B6"/>
    <w:rsid w:val="00580089"/>
    <w:rsid w:val="00580615"/>
    <w:rsid w:val="0058107A"/>
    <w:rsid w:val="00581E23"/>
    <w:rsid w:val="00582D8C"/>
    <w:rsid w:val="00582EA3"/>
    <w:rsid w:val="00583287"/>
    <w:rsid w:val="005833E1"/>
    <w:rsid w:val="00583525"/>
    <w:rsid w:val="00583ECC"/>
    <w:rsid w:val="00584841"/>
    <w:rsid w:val="00584AC4"/>
    <w:rsid w:val="00584E2E"/>
    <w:rsid w:val="00585EF8"/>
    <w:rsid w:val="00587244"/>
    <w:rsid w:val="00587885"/>
    <w:rsid w:val="00587B41"/>
    <w:rsid w:val="00587D1D"/>
    <w:rsid w:val="00590528"/>
    <w:rsid w:val="005909B4"/>
    <w:rsid w:val="005916AB"/>
    <w:rsid w:val="00592946"/>
    <w:rsid w:val="00592DCF"/>
    <w:rsid w:val="00593180"/>
    <w:rsid w:val="00593A22"/>
    <w:rsid w:val="00593C7E"/>
    <w:rsid w:val="005941EA"/>
    <w:rsid w:val="00594733"/>
    <w:rsid w:val="00595922"/>
    <w:rsid w:val="005964EC"/>
    <w:rsid w:val="005974E7"/>
    <w:rsid w:val="005977B0"/>
    <w:rsid w:val="005A0B74"/>
    <w:rsid w:val="005A10AB"/>
    <w:rsid w:val="005A19EF"/>
    <w:rsid w:val="005A1E6F"/>
    <w:rsid w:val="005A1F2E"/>
    <w:rsid w:val="005A21FA"/>
    <w:rsid w:val="005A49C6"/>
    <w:rsid w:val="005A5C0B"/>
    <w:rsid w:val="005A5C90"/>
    <w:rsid w:val="005A69E9"/>
    <w:rsid w:val="005A6FCF"/>
    <w:rsid w:val="005A732F"/>
    <w:rsid w:val="005A761E"/>
    <w:rsid w:val="005A79AC"/>
    <w:rsid w:val="005B135A"/>
    <w:rsid w:val="005B145A"/>
    <w:rsid w:val="005B169A"/>
    <w:rsid w:val="005B1A14"/>
    <w:rsid w:val="005B204D"/>
    <w:rsid w:val="005B2088"/>
    <w:rsid w:val="005B20C0"/>
    <w:rsid w:val="005B2B4F"/>
    <w:rsid w:val="005B30DC"/>
    <w:rsid w:val="005B3B1A"/>
    <w:rsid w:val="005B4842"/>
    <w:rsid w:val="005B4B3F"/>
    <w:rsid w:val="005B4EE1"/>
    <w:rsid w:val="005B5E42"/>
    <w:rsid w:val="005B7E8F"/>
    <w:rsid w:val="005B7FBA"/>
    <w:rsid w:val="005C0055"/>
    <w:rsid w:val="005C07F4"/>
    <w:rsid w:val="005C0928"/>
    <w:rsid w:val="005C0A6D"/>
    <w:rsid w:val="005C0E9B"/>
    <w:rsid w:val="005C3237"/>
    <w:rsid w:val="005C32E8"/>
    <w:rsid w:val="005C3666"/>
    <w:rsid w:val="005C554C"/>
    <w:rsid w:val="005C61BD"/>
    <w:rsid w:val="005C6BB4"/>
    <w:rsid w:val="005C7A00"/>
    <w:rsid w:val="005C7C2A"/>
    <w:rsid w:val="005D2D08"/>
    <w:rsid w:val="005D2D50"/>
    <w:rsid w:val="005D2F09"/>
    <w:rsid w:val="005D36D9"/>
    <w:rsid w:val="005D3C9F"/>
    <w:rsid w:val="005D4740"/>
    <w:rsid w:val="005D4762"/>
    <w:rsid w:val="005D54E3"/>
    <w:rsid w:val="005D621C"/>
    <w:rsid w:val="005D626F"/>
    <w:rsid w:val="005D6D9C"/>
    <w:rsid w:val="005D7760"/>
    <w:rsid w:val="005E0071"/>
    <w:rsid w:val="005E02FA"/>
    <w:rsid w:val="005E0B63"/>
    <w:rsid w:val="005E0E3B"/>
    <w:rsid w:val="005E0FB2"/>
    <w:rsid w:val="005E1202"/>
    <w:rsid w:val="005E1349"/>
    <w:rsid w:val="005E1395"/>
    <w:rsid w:val="005E19C0"/>
    <w:rsid w:val="005E1D58"/>
    <w:rsid w:val="005E20A6"/>
    <w:rsid w:val="005E2D7E"/>
    <w:rsid w:val="005E3F4B"/>
    <w:rsid w:val="005E3FCB"/>
    <w:rsid w:val="005E4935"/>
    <w:rsid w:val="005E5523"/>
    <w:rsid w:val="005E572D"/>
    <w:rsid w:val="005E5E9E"/>
    <w:rsid w:val="005E6191"/>
    <w:rsid w:val="005E7BF9"/>
    <w:rsid w:val="005F062A"/>
    <w:rsid w:val="005F06F6"/>
    <w:rsid w:val="005F08AE"/>
    <w:rsid w:val="005F1010"/>
    <w:rsid w:val="005F1758"/>
    <w:rsid w:val="005F29A6"/>
    <w:rsid w:val="005F3179"/>
    <w:rsid w:val="005F31EC"/>
    <w:rsid w:val="005F3E0F"/>
    <w:rsid w:val="005F4E76"/>
    <w:rsid w:val="005F5715"/>
    <w:rsid w:val="005F5FB4"/>
    <w:rsid w:val="005F61AF"/>
    <w:rsid w:val="005F666E"/>
    <w:rsid w:val="005F68AF"/>
    <w:rsid w:val="005F77A6"/>
    <w:rsid w:val="005F7EEB"/>
    <w:rsid w:val="006006F0"/>
    <w:rsid w:val="00601BC3"/>
    <w:rsid w:val="00602B76"/>
    <w:rsid w:val="00603CD9"/>
    <w:rsid w:val="0060469D"/>
    <w:rsid w:val="00604BEB"/>
    <w:rsid w:val="00604EAA"/>
    <w:rsid w:val="00605E59"/>
    <w:rsid w:val="006062F6"/>
    <w:rsid w:val="0060632C"/>
    <w:rsid w:val="00606812"/>
    <w:rsid w:val="006075AB"/>
    <w:rsid w:val="00607D95"/>
    <w:rsid w:val="0061086F"/>
    <w:rsid w:val="006118E1"/>
    <w:rsid w:val="00611CFE"/>
    <w:rsid w:val="00611D10"/>
    <w:rsid w:val="00613A41"/>
    <w:rsid w:val="00613A95"/>
    <w:rsid w:val="00614B69"/>
    <w:rsid w:val="00616457"/>
    <w:rsid w:val="00616C23"/>
    <w:rsid w:val="00616E4E"/>
    <w:rsid w:val="006175AE"/>
    <w:rsid w:val="00617729"/>
    <w:rsid w:val="006209F6"/>
    <w:rsid w:val="00620A5E"/>
    <w:rsid w:val="00621979"/>
    <w:rsid w:val="00622344"/>
    <w:rsid w:val="006226B1"/>
    <w:rsid w:val="00623653"/>
    <w:rsid w:val="0062546A"/>
    <w:rsid w:val="00626366"/>
    <w:rsid w:val="00626CBF"/>
    <w:rsid w:val="0062716F"/>
    <w:rsid w:val="00627598"/>
    <w:rsid w:val="00627723"/>
    <w:rsid w:val="006279CE"/>
    <w:rsid w:val="006302A6"/>
    <w:rsid w:val="0063049F"/>
    <w:rsid w:val="0063060E"/>
    <w:rsid w:val="00630FBC"/>
    <w:rsid w:val="00631670"/>
    <w:rsid w:val="00631DB3"/>
    <w:rsid w:val="00632617"/>
    <w:rsid w:val="0063266F"/>
    <w:rsid w:val="00634193"/>
    <w:rsid w:val="006379F7"/>
    <w:rsid w:val="006406EF"/>
    <w:rsid w:val="006419A7"/>
    <w:rsid w:val="00641A9C"/>
    <w:rsid w:val="00641EB3"/>
    <w:rsid w:val="006427CF"/>
    <w:rsid w:val="00642AC1"/>
    <w:rsid w:val="006432AF"/>
    <w:rsid w:val="00643BDB"/>
    <w:rsid w:val="00643DB4"/>
    <w:rsid w:val="006452A9"/>
    <w:rsid w:val="00645564"/>
    <w:rsid w:val="00647115"/>
    <w:rsid w:val="006500DE"/>
    <w:rsid w:val="00650470"/>
    <w:rsid w:val="006504D7"/>
    <w:rsid w:val="00650B8D"/>
    <w:rsid w:val="00650E99"/>
    <w:rsid w:val="00651942"/>
    <w:rsid w:val="00651ED6"/>
    <w:rsid w:val="00652B5D"/>
    <w:rsid w:val="00653E7D"/>
    <w:rsid w:val="00655DC5"/>
    <w:rsid w:val="006561B2"/>
    <w:rsid w:val="00656BDC"/>
    <w:rsid w:val="00657183"/>
    <w:rsid w:val="0065719D"/>
    <w:rsid w:val="00657330"/>
    <w:rsid w:val="00657752"/>
    <w:rsid w:val="00660B72"/>
    <w:rsid w:val="00660BBE"/>
    <w:rsid w:val="00661BF6"/>
    <w:rsid w:val="00661DF3"/>
    <w:rsid w:val="006627F8"/>
    <w:rsid w:val="00663C1E"/>
    <w:rsid w:val="00663D1E"/>
    <w:rsid w:val="00663D96"/>
    <w:rsid w:val="00664016"/>
    <w:rsid w:val="00664A56"/>
    <w:rsid w:val="00665932"/>
    <w:rsid w:val="00665D24"/>
    <w:rsid w:val="00665F60"/>
    <w:rsid w:val="006700AD"/>
    <w:rsid w:val="006708CD"/>
    <w:rsid w:val="00670BDC"/>
    <w:rsid w:val="00670D7C"/>
    <w:rsid w:val="00671031"/>
    <w:rsid w:val="006713D3"/>
    <w:rsid w:val="006727BE"/>
    <w:rsid w:val="00672EE1"/>
    <w:rsid w:val="0067395B"/>
    <w:rsid w:val="00673A06"/>
    <w:rsid w:val="00674CDF"/>
    <w:rsid w:val="006761BF"/>
    <w:rsid w:val="00676715"/>
    <w:rsid w:val="00677030"/>
    <w:rsid w:val="00677661"/>
    <w:rsid w:val="00677892"/>
    <w:rsid w:val="00677C7C"/>
    <w:rsid w:val="00680360"/>
    <w:rsid w:val="0068039C"/>
    <w:rsid w:val="00680503"/>
    <w:rsid w:val="006820D7"/>
    <w:rsid w:val="006822EB"/>
    <w:rsid w:val="00682C05"/>
    <w:rsid w:val="00682D97"/>
    <w:rsid w:val="0068335B"/>
    <w:rsid w:val="00683613"/>
    <w:rsid w:val="0068376E"/>
    <w:rsid w:val="00684235"/>
    <w:rsid w:val="00684CF4"/>
    <w:rsid w:val="0068537A"/>
    <w:rsid w:val="00685747"/>
    <w:rsid w:val="00685B22"/>
    <w:rsid w:val="00685BD8"/>
    <w:rsid w:val="00685CA0"/>
    <w:rsid w:val="00686D7A"/>
    <w:rsid w:val="00686DF3"/>
    <w:rsid w:val="00687089"/>
    <w:rsid w:val="0068755A"/>
    <w:rsid w:val="006900ED"/>
    <w:rsid w:val="0069141A"/>
    <w:rsid w:val="00692064"/>
    <w:rsid w:val="0069290A"/>
    <w:rsid w:val="00692D6A"/>
    <w:rsid w:val="00693B03"/>
    <w:rsid w:val="00695013"/>
    <w:rsid w:val="00695691"/>
    <w:rsid w:val="006960DE"/>
    <w:rsid w:val="006969D2"/>
    <w:rsid w:val="006972E6"/>
    <w:rsid w:val="006974D9"/>
    <w:rsid w:val="00697673"/>
    <w:rsid w:val="006A0522"/>
    <w:rsid w:val="006A0A62"/>
    <w:rsid w:val="006A0D76"/>
    <w:rsid w:val="006A1462"/>
    <w:rsid w:val="006A250A"/>
    <w:rsid w:val="006A2926"/>
    <w:rsid w:val="006A32A9"/>
    <w:rsid w:val="006A3925"/>
    <w:rsid w:val="006A3E35"/>
    <w:rsid w:val="006A3E67"/>
    <w:rsid w:val="006A41E9"/>
    <w:rsid w:val="006A7089"/>
    <w:rsid w:val="006A7E67"/>
    <w:rsid w:val="006B045D"/>
    <w:rsid w:val="006B0C69"/>
    <w:rsid w:val="006B0EAB"/>
    <w:rsid w:val="006B1039"/>
    <w:rsid w:val="006B1975"/>
    <w:rsid w:val="006B1BDC"/>
    <w:rsid w:val="006B1E79"/>
    <w:rsid w:val="006B2566"/>
    <w:rsid w:val="006B2D03"/>
    <w:rsid w:val="006B3FC7"/>
    <w:rsid w:val="006B4CFA"/>
    <w:rsid w:val="006B509A"/>
    <w:rsid w:val="006B54A7"/>
    <w:rsid w:val="006B54F8"/>
    <w:rsid w:val="006B5861"/>
    <w:rsid w:val="006B6AE8"/>
    <w:rsid w:val="006B6B98"/>
    <w:rsid w:val="006B75FC"/>
    <w:rsid w:val="006B7E13"/>
    <w:rsid w:val="006C0B7C"/>
    <w:rsid w:val="006C0BCB"/>
    <w:rsid w:val="006C102E"/>
    <w:rsid w:val="006C1ACE"/>
    <w:rsid w:val="006C2900"/>
    <w:rsid w:val="006C29A3"/>
    <w:rsid w:val="006C2D53"/>
    <w:rsid w:val="006C302B"/>
    <w:rsid w:val="006C3BD9"/>
    <w:rsid w:val="006C3D2C"/>
    <w:rsid w:val="006C54FA"/>
    <w:rsid w:val="006C5C94"/>
    <w:rsid w:val="006C5C95"/>
    <w:rsid w:val="006C5D6F"/>
    <w:rsid w:val="006C5DC5"/>
    <w:rsid w:val="006C665C"/>
    <w:rsid w:val="006C6AA5"/>
    <w:rsid w:val="006C745A"/>
    <w:rsid w:val="006C7B21"/>
    <w:rsid w:val="006D08D6"/>
    <w:rsid w:val="006D0AC7"/>
    <w:rsid w:val="006D0C71"/>
    <w:rsid w:val="006D1279"/>
    <w:rsid w:val="006D13F6"/>
    <w:rsid w:val="006D1412"/>
    <w:rsid w:val="006D155C"/>
    <w:rsid w:val="006D21A6"/>
    <w:rsid w:val="006D3A85"/>
    <w:rsid w:val="006D3DE1"/>
    <w:rsid w:val="006D4033"/>
    <w:rsid w:val="006D40D3"/>
    <w:rsid w:val="006D430C"/>
    <w:rsid w:val="006D460C"/>
    <w:rsid w:val="006D55EC"/>
    <w:rsid w:val="006D6697"/>
    <w:rsid w:val="006D7203"/>
    <w:rsid w:val="006D7328"/>
    <w:rsid w:val="006E0120"/>
    <w:rsid w:val="006E013C"/>
    <w:rsid w:val="006E03CB"/>
    <w:rsid w:val="006E0EC0"/>
    <w:rsid w:val="006E0EC9"/>
    <w:rsid w:val="006E1171"/>
    <w:rsid w:val="006E1C38"/>
    <w:rsid w:val="006E2C75"/>
    <w:rsid w:val="006E2F95"/>
    <w:rsid w:val="006E3FB5"/>
    <w:rsid w:val="006E41F7"/>
    <w:rsid w:val="006E4495"/>
    <w:rsid w:val="006E44CC"/>
    <w:rsid w:val="006E4F01"/>
    <w:rsid w:val="006E52BD"/>
    <w:rsid w:val="006E67B7"/>
    <w:rsid w:val="006E6F69"/>
    <w:rsid w:val="006E75BE"/>
    <w:rsid w:val="006F0DBE"/>
    <w:rsid w:val="006F127A"/>
    <w:rsid w:val="006F18AF"/>
    <w:rsid w:val="006F1D8E"/>
    <w:rsid w:val="006F2311"/>
    <w:rsid w:val="006F276F"/>
    <w:rsid w:val="006F48A3"/>
    <w:rsid w:val="006F4B16"/>
    <w:rsid w:val="006F4D05"/>
    <w:rsid w:val="006F4E35"/>
    <w:rsid w:val="006F5251"/>
    <w:rsid w:val="006F5CA2"/>
    <w:rsid w:val="006F5E7C"/>
    <w:rsid w:val="006F6DCC"/>
    <w:rsid w:val="006F7639"/>
    <w:rsid w:val="006F7762"/>
    <w:rsid w:val="00700133"/>
    <w:rsid w:val="007008E5"/>
    <w:rsid w:val="00700ABD"/>
    <w:rsid w:val="00701152"/>
    <w:rsid w:val="00701A68"/>
    <w:rsid w:val="00701C31"/>
    <w:rsid w:val="007023F5"/>
    <w:rsid w:val="007044AB"/>
    <w:rsid w:val="00705327"/>
    <w:rsid w:val="00706BF9"/>
    <w:rsid w:val="00706E08"/>
    <w:rsid w:val="0070713D"/>
    <w:rsid w:val="0070740D"/>
    <w:rsid w:val="00711585"/>
    <w:rsid w:val="0071165F"/>
    <w:rsid w:val="00713D67"/>
    <w:rsid w:val="00714F79"/>
    <w:rsid w:val="007161BF"/>
    <w:rsid w:val="00716576"/>
    <w:rsid w:val="00716D2A"/>
    <w:rsid w:val="007207F1"/>
    <w:rsid w:val="00720860"/>
    <w:rsid w:val="00720B12"/>
    <w:rsid w:val="00720B5F"/>
    <w:rsid w:val="00721168"/>
    <w:rsid w:val="007211EC"/>
    <w:rsid w:val="007213FE"/>
    <w:rsid w:val="0072193D"/>
    <w:rsid w:val="00721F6A"/>
    <w:rsid w:val="00722826"/>
    <w:rsid w:val="00723CE2"/>
    <w:rsid w:val="0072424B"/>
    <w:rsid w:val="007247B2"/>
    <w:rsid w:val="007259AF"/>
    <w:rsid w:val="007261E0"/>
    <w:rsid w:val="00726375"/>
    <w:rsid w:val="00727058"/>
    <w:rsid w:val="00727466"/>
    <w:rsid w:val="007276D4"/>
    <w:rsid w:val="00727B60"/>
    <w:rsid w:val="007301F4"/>
    <w:rsid w:val="007303BC"/>
    <w:rsid w:val="0073052E"/>
    <w:rsid w:val="00730920"/>
    <w:rsid w:val="00731364"/>
    <w:rsid w:val="007318F2"/>
    <w:rsid w:val="007324DA"/>
    <w:rsid w:val="0073326A"/>
    <w:rsid w:val="0073437C"/>
    <w:rsid w:val="00734C30"/>
    <w:rsid w:val="00734F25"/>
    <w:rsid w:val="007365D0"/>
    <w:rsid w:val="00736B12"/>
    <w:rsid w:val="00736BE1"/>
    <w:rsid w:val="00736CA8"/>
    <w:rsid w:val="00736D27"/>
    <w:rsid w:val="00737051"/>
    <w:rsid w:val="00737477"/>
    <w:rsid w:val="00737A61"/>
    <w:rsid w:val="00737F31"/>
    <w:rsid w:val="00740359"/>
    <w:rsid w:val="00740BAB"/>
    <w:rsid w:val="00740DB4"/>
    <w:rsid w:val="00742317"/>
    <w:rsid w:val="00742D46"/>
    <w:rsid w:val="00743A07"/>
    <w:rsid w:val="00745B52"/>
    <w:rsid w:val="007463E0"/>
    <w:rsid w:val="00746A70"/>
    <w:rsid w:val="00746E5B"/>
    <w:rsid w:val="007478B1"/>
    <w:rsid w:val="00747D3B"/>
    <w:rsid w:val="00747F76"/>
    <w:rsid w:val="007505CE"/>
    <w:rsid w:val="00752023"/>
    <w:rsid w:val="00752445"/>
    <w:rsid w:val="00752906"/>
    <w:rsid w:val="007537F3"/>
    <w:rsid w:val="00753824"/>
    <w:rsid w:val="00753829"/>
    <w:rsid w:val="00753934"/>
    <w:rsid w:val="00754EB4"/>
    <w:rsid w:val="00755004"/>
    <w:rsid w:val="00755887"/>
    <w:rsid w:val="00756280"/>
    <w:rsid w:val="0075733E"/>
    <w:rsid w:val="007575FD"/>
    <w:rsid w:val="00757C48"/>
    <w:rsid w:val="00760209"/>
    <w:rsid w:val="00760440"/>
    <w:rsid w:val="00760877"/>
    <w:rsid w:val="00760AAE"/>
    <w:rsid w:val="00760F45"/>
    <w:rsid w:val="00761089"/>
    <w:rsid w:val="00761E09"/>
    <w:rsid w:val="00761E92"/>
    <w:rsid w:val="00761F05"/>
    <w:rsid w:val="007628E0"/>
    <w:rsid w:val="00763104"/>
    <w:rsid w:val="00763624"/>
    <w:rsid w:val="00763A2E"/>
    <w:rsid w:val="007658AE"/>
    <w:rsid w:val="0076680B"/>
    <w:rsid w:val="00766F3B"/>
    <w:rsid w:val="007704DA"/>
    <w:rsid w:val="0077085E"/>
    <w:rsid w:val="00771A24"/>
    <w:rsid w:val="0077290D"/>
    <w:rsid w:val="00772D69"/>
    <w:rsid w:val="00773852"/>
    <w:rsid w:val="00773AA0"/>
    <w:rsid w:val="00774323"/>
    <w:rsid w:val="0077497B"/>
    <w:rsid w:val="00774D58"/>
    <w:rsid w:val="00774F5A"/>
    <w:rsid w:val="007759BC"/>
    <w:rsid w:val="00776800"/>
    <w:rsid w:val="00777390"/>
    <w:rsid w:val="00777982"/>
    <w:rsid w:val="00780160"/>
    <w:rsid w:val="007804E8"/>
    <w:rsid w:val="00781388"/>
    <w:rsid w:val="0078266F"/>
    <w:rsid w:val="00782C1E"/>
    <w:rsid w:val="0078301E"/>
    <w:rsid w:val="00783820"/>
    <w:rsid w:val="00783893"/>
    <w:rsid w:val="00783BF5"/>
    <w:rsid w:val="00784281"/>
    <w:rsid w:val="00784383"/>
    <w:rsid w:val="00785321"/>
    <w:rsid w:val="00786557"/>
    <w:rsid w:val="007865AD"/>
    <w:rsid w:val="00790013"/>
    <w:rsid w:val="00791E6B"/>
    <w:rsid w:val="0079263D"/>
    <w:rsid w:val="007929CB"/>
    <w:rsid w:val="00793EFC"/>
    <w:rsid w:val="00794751"/>
    <w:rsid w:val="00794784"/>
    <w:rsid w:val="00796220"/>
    <w:rsid w:val="00796AFA"/>
    <w:rsid w:val="00796B98"/>
    <w:rsid w:val="00796C5F"/>
    <w:rsid w:val="00797348"/>
    <w:rsid w:val="00797725"/>
    <w:rsid w:val="007A0122"/>
    <w:rsid w:val="007A0551"/>
    <w:rsid w:val="007A1472"/>
    <w:rsid w:val="007A1BEB"/>
    <w:rsid w:val="007A1CC4"/>
    <w:rsid w:val="007A1D29"/>
    <w:rsid w:val="007A1F9B"/>
    <w:rsid w:val="007A2F31"/>
    <w:rsid w:val="007A338C"/>
    <w:rsid w:val="007A3BB0"/>
    <w:rsid w:val="007A4E97"/>
    <w:rsid w:val="007A54B1"/>
    <w:rsid w:val="007A5A1D"/>
    <w:rsid w:val="007A68A9"/>
    <w:rsid w:val="007A6CD1"/>
    <w:rsid w:val="007A6F9C"/>
    <w:rsid w:val="007A767B"/>
    <w:rsid w:val="007B1399"/>
    <w:rsid w:val="007B152F"/>
    <w:rsid w:val="007B22E1"/>
    <w:rsid w:val="007B26E2"/>
    <w:rsid w:val="007B2F3D"/>
    <w:rsid w:val="007B2FC9"/>
    <w:rsid w:val="007B381E"/>
    <w:rsid w:val="007B3BD4"/>
    <w:rsid w:val="007B3E0C"/>
    <w:rsid w:val="007B4D36"/>
    <w:rsid w:val="007B4FE4"/>
    <w:rsid w:val="007B5D24"/>
    <w:rsid w:val="007B631C"/>
    <w:rsid w:val="007B67DF"/>
    <w:rsid w:val="007B7387"/>
    <w:rsid w:val="007B7B74"/>
    <w:rsid w:val="007B7DE4"/>
    <w:rsid w:val="007C05BE"/>
    <w:rsid w:val="007C25DB"/>
    <w:rsid w:val="007C2F42"/>
    <w:rsid w:val="007C39B3"/>
    <w:rsid w:val="007C39BC"/>
    <w:rsid w:val="007C429D"/>
    <w:rsid w:val="007C55FC"/>
    <w:rsid w:val="007C6043"/>
    <w:rsid w:val="007C6065"/>
    <w:rsid w:val="007C6C9D"/>
    <w:rsid w:val="007C6EC7"/>
    <w:rsid w:val="007C76E8"/>
    <w:rsid w:val="007C77E6"/>
    <w:rsid w:val="007C7CA2"/>
    <w:rsid w:val="007C7EFA"/>
    <w:rsid w:val="007D0143"/>
    <w:rsid w:val="007D292F"/>
    <w:rsid w:val="007D3EF7"/>
    <w:rsid w:val="007D6F3A"/>
    <w:rsid w:val="007D763D"/>
    <w:rsid w:val="007D7BB1"/>
    <w:rsid w:val="007E018C"/>
    <w:rsid w:val="007E09DC"/>
    <w:rsid w:val="007E17C2"/>
    <w:rsid w:val="007E190F"/>
    <w:rsid w:val="007E1DD9"/>
    <w:rsid w:val="007E22B0"/>
    <w:rsid w:val="007E473B"/>
    <w:rsid w:val="007E4EFE"/>
    <w:rsid w:val="007E58E4"/>
    <w:rsid w:val="007E5C0D"/>
    <w:rsid w:val="007E5CB0"/>
    <w:rsid w:val="007E7113"/>
    <w:rsid w:val="007E715D"/>
    <w:rsid w:val="007E78E1"/>
    <w:rsid w:val="007E7E53"/>
    <w:rsid w:val="007F044E"/>
    <w:rsid w:val="007F0468"/>
    <w:rsid w:val="007F078D"/>
    <w:rsid w:val="007F1A47"/>
    <w:rsid w:val="007F305F"/>
    <w:rsid w:val="007F4F96"/>
    <w:rsid w:val="007F5125"/>
    <w:rsid w:val="007F56A7"/>
    <w:rsid w:val="007F56B7"/>
    <w:rsid w:val="007F5710"/>
    <w:rsid w:val="007F5E3C"/>
    <w:rsid w:val="007F61F7"/>
    <w:rsid w:val="007F6C0C"/>
    <w:rsid w:val="007F706B"/>
    <w:rsid w:val="007F7140"/>
    <w:rsid w:val="007F7F3A"/>
    <w:rsid w:val="00801D19"/>
    <w:rsid w:val="008025AE"/>
    <w:rsid w:val="00802938"/>
    <w:rsid w:val="00802DBA"/>
    <w:rsid w:val="00802F86"/>
    <w:rsid w:val="008039C7"/>
    <w:rsid w:val="008046E6"/>
    <w:rsid w:val="008048D0"/>
    <w:rsid w:val="00805609"/>
    <w:rsid w:val="0080597C"/>
    <w:rsid w:val="00805D5E"/>
    <w:rsid w:val="008067CB"/>
    <w:rsid w:val="00806AFE"/>
    <w:rsid w:val="00806B04"/>
    <w:rsid w:val="008110CD"/>
    <w:rsid w:val="008128B0"/>
    <w:rsid w:val="0081348B"/>
    <w:rsid w:val="00813D89"/>
    <w:rsid w:val="00814BA5"/>
    <w:rsid w:val="00814DF5"/>
    <w:rsid w:val="008153F8"/>
    <w:rsid w:val="00815560"/>
    <w:rsid w:val="008155D0"/>
    <w:rsid w:val="0081590E"/>
    <w:rsid w:val="00815D6A"/>
    <w:rsid w:val="00816134"/>
    <w:rsid w:val="00816326"/>
    <w:rsid w:val="008168A7"/>
    <w:rsid w:val="00816C93"/>
    <w:rsid w:val="00816CC1"/>
    <w:rsid w:val="00817B61"/>
    <w:rsid w:val="00820BFE"/>
    <w:rsid w:val="00820DA8"/>
    <w:rsid w:val="00820EC4"/>
    <w:rsid w:val="008214D8"/>
    <w:rsid w:val="00822556"/>
    <w:rsid w:val="00822621"/>
    <w:rsid w:val="00823970"/>
    <w:rsid w:val="00823EC9"/>
    <w:rsid w:val="008241A3"/>
    <w:rsid w:val="008245AE"/>
    <w:rsid w:val="00824787"/>
    <w:rsid w:val="00824F6F"/>
    <w:rsid w:val="0082605B"/>
    <w:rsid w:val="008260D4"/>
    <w:rsid w:val="00826181"/>
    <w:rsid w:val="00826263"/>
    <w:rsid w:val="008262E8"/>
    <w:rsid w:val="00826EBD"/>
    <w:rsid w:val="00827EEE"/>
    <w:rsid w:val="008303D4"/>
    <w:rsid w:val="0083066C"/>
    <w:rsid w:val="00830AFA"/>
    <w:rsid w:val="008312DF"/>
    <w:rsid w:val="00832601"/>
    <w:rsid w:val="00832766"/>
    <w:rsid w:val="008338A8"/>
    <w:rsid w:val="00834118"/>
    <w:rsid w:val="00835410"/>
    <w:rsid w:val="008365D1"/>
    <w:rsid w:val="008374DB"/>
    <w:rsid w:val="0083763B"/>
    <w:rsid w:val="00837C07"/>
    <w:rsid w:val="00837D74"/>
    <w:rsid w:val="00840351"/>
    <w:rsid w:val="008404E7"/>
    <w:rsid w:val="00840B6D"/>
    <w:rsid w:val="00840DAE"/>
    <w:rsid w:val="0084108D"/>
    <w:rsid w:val="00841196"/>
    <w:rsid w:val="00841AAC"/>
    <w:rsid w:val="0084245A"/>
    <w:rsid w:val="0084280A"/>
    <w:rsid w:val="00842A93"/>
    <w:rsid w:val="00843F0B"/>
    <w:rsid w:val="0084414A"/>
    <w:rsid w:val="008457E7"/>
    <w:rsid w:val="0084672F"/>
    <w:rsid w:val="00847864"/>
    <w:rsid w:val="00850DC8"/>
    <w:rsid w:val="00851142"/>
    <w:rsid w:val="00851AB5"/>
    <w:rsid w:val="008529A4"/>
    <w:rsid w:val="00852D0C"/>
    <w:rsid w:val="00852F1F"/>
    <w:rsid w:val="00852F94"/>
    <w:rsid w:val="0085310E"/>
    <w:rsid w:val="0085343C"/>
    <w:rsid w:val="00853985"/>
    <w:rsid w:val="00854809"/>
    <w:rsid w:val="0085516E"/>
    <w:rsid w:val="008559D8"/>
    <w:rsid w:val="00855C9A"/>
    <w:rsid w:val="008565DE"/>
    <w:rsid w:val="00856675"/>
    <w:rsid w:val="0085684A"/>
    <w:rsid w:val="008570E0"/>
    <w:rsid w:val="00857A6F"/>
    <w:rsid w:val="00857F59"/>
    <w:rsid w:val="00860087"/>
    <w:rsid w:val="008604C3"/>
    <w:rsid w:val="00860643"/>
    <w:rsid w:val="008607F3"/>
    <w:rsid w:val="0086149A"/>
    <w:rsid w:val="00861663"/>
    <w:rsid w:val="0086172F"/>
    <w:rsid w:val="008619AC"/>
    <w:rsid w:val="00862303"/>
    <w:rsid w:val="00862C1F"/>
    <w:rsid w:val="00865044"/>
    <w:rsid w:val="00865434"/>
    <w:rsid w:val="00866A5C"/>
    <w:rsid w:val="008670FE"/>
    <w:rsid w:val="00867F6B"/>
    <w:rsid w:val="008708A4"/>
    <w:rsid w:val="00870BF2"/>
    <w:rsid w:val="00870E57"/>
    <w:rsid w:val="00870F4E"/>
    <w:rsid w:val="0087100D"/>
    <w:rsid w:val="00873366"/>
    <w:rsid w:val="008734A3"/>
    <w:rsid w:val="00873622"/>
    <w:rsid w:val="008738D6"/>
    <w:rsid w:val="00873A8D"/>
    <w:rsid w:val="00874B33"/>
    <w:rsid w:val="00875A9A"/>
    <w:rsid w:val="00875AE3"/>
    <w:rsid w:val="00875D7B"/>
    <w:rsid w:val="0087634E"/>
    <w:rsid w:val="008765CD"/>
    <w:rsid w:val="00877E77"/>
    <w:rsid w:val="00877ED8"/>
    <w:rsid w:val="0088185C"/>
    <w:rsid w:val="008819B4"/>
    <w:rsid w:val="00881B75"/>
    <w:rsid w:val="00882173"/>
    <w:rsid w:val="008828D0"/>
    <w:rsid w:val="00882A6A"/>
    <w:rsid w:val="00883109"/>
    <w:rsid w:val="00883A23"/>
    <w:rsid w:val="00883BC5"/>
    <w:rsid w:val="008849FF"/>
    <w:rsid w:val="00884EF7"/>
    <w:rsid w:val="00884FDA"/>
    <w:rsid w:val="00885DBA"/>
    <w:rsid w:val="008867BF"/>
    <w:rsid w:val="008879E5"/>
    <w:rsid w:val="008904CB"/>
    <w:rsid w:val="00890710"/>
    <w:rsid w:val="00890730"/>
    <w:rsid w:val="00890CBE"/>
    <w:rsid w:val="00891A76"/>
    <w:rsid w:val="00892AE6"/>
    <w:rsid w:val="00892FD8"/>
    <w:rsid w:val="00893DCE"/>
    <w:rsid w:val="00894036"/>
    <w:rsid w:val="00894B4C"/>
    <w:rsid w:val="008972D0"/>
    <w:rsid w:val="008A1686"/>
    <w:rsid w:val="008A1F4D"/>
    <w:rsid w:val="008A2E11"/>
    <w:rsid w:val="008A4266"/>
    <w:rsid w:val="008A511B"/>
    <w:rsid w:val="008A544E"/>
    <w:rsid w:val="008A6211"/>
    <w:rsid w:val="008A6919"/>
    <w:rsid w:val="008A6B19"/>
    <w:rsid w:val="008A6D1D"/>
    <w:rsid w:val="008A78CF"/>
    <w:rsid w:val="008A7A15"/>
    <w:rsid w:val="008A7C0C"/>
    <w:rsid w:val="008B09A4"/>
    <w:rsid w:val="008B3A4F"/>
    <w:rsid w:val="008B4148"/>
    <w:rsid w:val="008B47CA"/>
    <w:rsid w:val="008B4C8A"/>
    <w:rsid w:val="008B635B"/>
    <w:rsid w:val="008B74A3"/>
    <w:rsid w:val="008B7FE6"/>
    <w:rsid w:val="008C0AA6"/>
    <w:rsid w:val="008C1CF8"/>
    <w:rsid w:val="008C30B1"/>
    <w:rsid w:val="008C435C"/>
    <w:rsid w:val="008C54B3"/>
    <w:rsid w:val="008C579E"/>
    <w:rsid w:val="008C63FB"/>
    <w:rsid w:val="008C6B1A"/>
    <w:rsid w:val="008C78B6"/>
    <w:rsid w:val="008D15AE"/>
    <w:rsid w:val="008D2075"/>
    <w:rsid w:val="008D2883"/>
    <w:rsid w:val="008D31AF"/>
    <w:rsid w:val="008D35DD"/>
    <w:rsid w:val="008D42A3"/>
    <w:rsid w:val="008D44E9"/>
    <w:rsid w:val="008D4E08"/>
    <w:rsid w:val="008D6D4D"/>
    <w:rsid w:val="008D7C70"/>
    <w:rsid w:val="008E0778"/>
    <w:rsid w:val="008E0DBE"/>
    <w:rsid w:val="008E0F29"/>
    <w:rsid w:val="008E1738"/>
    <w:rsid w:val="008E26B6"/>
    <w:rsid w:val="008E33CB"/>
    <w:rsid w:val="008E3549"/>
    <w:rsid w:val="008E4D5D"/>
    <w:rsid w:val="008E4E86"/>
    <w:rsid w:val="008E5AD4"/>
    <w:rsid w:val="008E5D74"/>
    <w:rsid w:val="008E719D"/>
    <w:rsid w:val="008E73F8"/>
    <w:rsid w:val="008E7539"/>
    <w:rsid w:val="008F0AAC"/>
    <w:rsid w:val="008F0FE0"/>
    <w:rsid w:val="008F1D1B"/>
    <w:rsid w:val="008F2A64"/>
    <w:rsid w:val="008F361D"/>
    <w:rsid w:val="008F3804"/>
    <w:rsid w:val="008F3FAC"/>
    <w:rsid w:val="008F498E"/>
    <w:rsid w:val="008F5DD4"/>
    <w:rsid w:val="008F6D95"/>
    <w:rsid w:val="008F6E62"/>
    <w:rsid w:val="008F6F64"/>
    <w:rsid w:val="008F7A8A"/>
    <w:rsid w:val="008F7F20"/>
    <w:rsid w:val="009004D7"/>
    <w:rsid w:val="00900A4D"/>
    <w:rsid w:val="0090184F"/>
    <w:rsid w:val="00901B80"/>
    <w:rsid w:val="00902A86"/>
    <w:rsid w:val="00902C3B"/>
    <w:rsid w:val="0090417C"/>
    <w:rsid w:val="00905201"/>
    <w:rsid w:val="00907FA4"/>
    <w:rsid w:val="00907FE0"/>
    <w:rsid w:val="00910263"/>
    <w:rsid w:val="00910450"/>
    <w:rsid w:val="00910484"/>
    <w:rsid w:val="0091244D"/>
    <w:rsid w:val="00913938"/>
    <w:rsid w:val="009153E9"/>
    <w:rsid w:val="0091703D"/>
    <w:rsid w:val="00917A48"/>
    <w:rsid w:val="00917E03"/>
    <w:rsid w:val="00920336"/>
    <w:rsid w:val="0092033E"/>
    <w:rsid w:val="0092063A"/>
    <w:rsid w:val="009206AC"/>
    <w:rsid w:val="00920FAF"/>
    <w:rsid w:val="0092197E"/>
    <w:rsid w:val="00922254"/>
    <w:rsid w:val="00922F63"/>
    <w:rsid w:val="00924CA2"/>
    <w:rsid w:val="009251A3"/>
    <w:rsid w:val="009258E0"/>
    <w:rsid w:val="00926315"/>
    <w:rsid w:val="00926A23"/>
    <w:rsid w:val="00926A5D"/>
    <w:rsid w:val="00926FFB"/>
    <w:rsid w:val="009273A3"/>
    <w:rsid w:val="00930460"/>
    <w:rsid w:val="009306B1"/>
    <w:rsid w:val="009306EA"/>
    <w:rsid w:val="00930958"/>
    <w:rsid w:val="0093134E"/>
    <w:rsid w:val="00931BE7"/>
    <w:rsid w:val="00931DB8"/>
    <w:rsid w:val="0093211A"/>
    <w:rsid w:val="00933A7E"/>
    <w:rsid w:val="00934BB7"/>
    <w:rsid w:val="009366F4"/>
    <w:rsid w:val="00936C4E"/>
    <w:rsid w:val="00936FCD"/>
    <w:rsid w:val="0093716E"/>
    <w:rsid w:val="0093752B"/>
    <w:rsid w:val="0093769B"/>
    <w:rsid w:val="00937C8D"/>
    <w:rsid w:val="00937DB0"/>
    <w:rsid w:val="0094035D"/>
    <w:rsid w:val="009405DF"/>
    <w:rsid w:val="00941980"/>
    <w:rsid w:val="009421A3"/>
    <w:rsid w:val="00944435"/>
    <w:rsid w:val="0094486A"/>
    <w:rsid w:val="00945FB6"/>
    <w:rsid w:val="00946085"/>
    <w:rsid w:val="009460DC"/>
    <w:rsid w:val="00946746"/>
    <w:rsid w:val="00947C7E"/>
    <w:rsid w:val="00950901"/>
    <w:rsid w:val="00950B03"/>
    <w:rsid w:val="00950BB9"/>
    <w:rsid w:val="00950C3C"/>
    <w:rsid w:val="009512B3"/>
    <w:rsid w:val="00951A67"/>
    <w:rsid w:val="00953059"/>
    <w:rsid w:val="009538C7"/>
    <w:rsid w:val="00953BF7"/>
    <w:rsid w:val="0095406B"/>
    <w:rsid w:val="0095450E"/>
    <w:rsid w:val="00954888"/>
    <w:rsid w:val="00954D2C"/>
    <w:rsid w:val="009555D6"/>
    <w:rsid w:val="009557C0"/>
    <w:rsid w:val="00955856"/>
    <w:rsid w:val="00955DD2"/>
    <w:rsid w:val="00956B80"/>
    <w:rsid w:val="009570BA"/>
    <w:rsid w:val="009601C9"/>
    <w:rsid w:val="009619D6"/>
    <w:rsid w:val="0096303C"/>
    <w:rsid w:val="00963A4C"/>
    <w:rsid w:val="009649D1"/>
    <w:rsid w:val="00964C67"/>
    <w:rsid w:val="0096539A"/>
    <w:rsid w:val="00965899"/>
    <w:rsid w:val="00965D81"/>
    <w:rsid w:val="0096673C"/>
    <w:rsid w:val="00966B0F"/>
    <w:rsid w:val="00966B2E"/>
    <w:rsid w:val="00967784"/>
    <w:rsid w:val="009704AE"/>
    <w:rsid w:val="00970548"/>
    <w:rsid w:val="009707E3"/>
    <w:rsid w:val="00970DE8"/>
    <w:rsid w:val="00970ECC"/>
    <w:rsid w:val="00972725"/>
    <w:rsid w:val="0097293D"/>
    <w:rsid w:val="009731B9"/>
    <w:rsid w:val="009736AB"/>
    <w:rsid w:val="009755ED"/>
    <w:rsid w:val="00975C2D"/>
    <w:rsid w:val="00976437"/>
    <w:rsid w:val="00976CF0"/>
    <w:rsid w:val="00976D08"/>
    <w:rsid w:val="00976F0C"/>
    <w:rsid w:val="00977153"/>
    <w:rsid w:val="00977BAC"/>
    <w:rsid w:val="0098046A"/>
    <w:rsid w:val="00980759"/>
    <w:rsid w:val="009809CF"/>
    <w:rsid w:val="00980EAE"/>
    <w:rsid w:val="00981208"/>
    <w:rsid w:val="009819F0"/>
    <w:rsid w:val="00981A80"/>
    <w:rsid w:val="0098222C"/>
    <w:rsid w:val="00982CDF"/>
    <w:rsid w:val="009835A6"/>
    <w:rsid w:val="00984D83"/>
    <w:rsid w:val="00984DAE"/>
    <w:rsid w:val="00985312"/>
    <w:rsid w:val="0098533C"/>
    <w:rsid w:val="00985D38"/>
    <w:rsid w:val="00985FF4"/>
    <w:rsid w:val="00987398"/>
    <w:rsid w:val="00987A8D"/>
    <w:rsid w:val="0099051F"/>
    <w:rsid w:val="00990CD4"/>
    <w:rsid w:val="00990DD6"/>
    <w:rsid w:val="00990F11"/>
    <w:rsid w:val="00991244"/>
    <w:rsid w:val="00991E4D"/>
    <w:rsid w:val="00992858"/>
    <w:rsid w:val="00992AFA"/>
    <w:rsid w:val="00993989"/>
    <w:rsid w:val="00993999"/>
    <w:rsid w:val="00993A89"/>
    <w:rsid w:val="0099530E"/>
    <w:rsid w:val="0099549C"/>
    <w:rsid w:val="0099570F"/>
    <w:rsid w:val="0099652F"/>
    <w:rsid w:val="00996A14"/>
    <w:rsid w:val="0099777D"/>
    <w:rsid w:val="00997BA7"/>
    <w:rsid w:val="00997EF2"/>
    <w:rsid w:val="00997F20"/>
    <w:rsid w:val="009A07A7"/>
    <w:rsid w:val="009A165D"/>
    <w:rsid w:val="009A1E93"/>
    <w:rsid w:val="009A2571"/>
    <w:rsid w:val="009A281C"/>
    <w:rsid w:val="009A2DEE"/>
    <w:rsid w:val="009A31E9"/>
    <w:rsid w:val="009A4664"/>
    <w:rsid w:val="009A5F1B"/>
    <w:rsid w:val="009A7099"/>
    <w:rsid w:val="009A76B9"/>
    <w:rsid w:val="009A7909"/>
    <w:rsid w:val="009B1656"/>
    <w:rsid w:val="009B1CC8"/>
    <w:rsid w:val="009B1ECF"/>
    <w:rsid w:val="009B2235"/>
    <w:rsid w:val="009B3060"/>
    <w:rsid w:val="009B3773"/>
    <w:rsid w:val="009B4346"/>
    <w:rsid w:val="009B462E"/>
    <w:rsid w:val="009B4C11"/>
    <w:rsid w:val="009B4DE7"/>
    <w:rsid w:val="009B4DF7"/>
    <w:rsid w:val="009B5255"/>
    <w:rsid w:val="009B5A02"/>
    <w:rsid w:val="009B5D69"/>
    <w:rsid w:val="009B615C"/>
    <w:rsid w:val="009B684D"/>
    <w:rsid w:val="009B695B"/>
    <w:rsid w:val="009B75A9"/>
    <w:rsid w:val="009C000D"/>
    <w:rsid w:val="009C009B"/>
    <w:rsid w:val="009C02DD"/>
    <w:rsid w:val="009C0C4C"/>
    <w:rsid w:val="009C0DB8"/>
    <w:rsid w:val="009C1CD1"/>
    <w:rsid w:val="009C3810"/>
    <w:rsid w:val="009C4608"/>
    <w:rsid w:val="009C4710"/>
    <w:rsid w:val="009C5E50"/>
    <w:rsid w:val="009C6509"/>
    <w:rsid w:val="009C6736"/>
    <w:rsid w:val="009C680D"/>
    <w:rsid w:val="009C71B2"/>
    <w:rsid w:val="009C73C9"/>
    <w:rsid w:val="009C7A57"/>
    <w:rsid w:val="009D1A38"/>
    <w:rsid w:val="009D2FBF"/>
    <w:rsid w:val="009D32A5"/>
    <w:rsid w:val="009D3775"/>
    <w:rsid w:val="009D387E"/>
    <w:rsid w:val="009D3B5B"/>
    <w:rsid w:val="009D3BF4"/>
    <w:rsid w:val="009D429E"/>
    <w:rsid w:val="009D4F58"/>
    <w:rsid w:val="009D5FA3"/>
    <w:rsid w:val="009D7836"/>
    <w:rsid w:val="009E0276"/>
    <w:rsid w:val="009E06B9"/>
    <w:rsid w:val="009E0BA2"/>
    <w:rsid w:val="009E0D5C"/>
    <w:rsid w:val="009E0E41"/>
    <w:rsid w:val="009E2B11"/>
    <w:rsid w:val="009E317B"/>
    <w:rsid w:val="009E3861"/>
    <w:rsid w:val="009E398A"/>
    <w:rsid w:val="009E3D09"/>
    <w:rsid w:val="009E4274"/>
    <w:rsid w:val="009E5349"/>
    <w:rsid w:val="009E57ED"/>
    <w:rsid w:val="009E642C"/>
    <w:rsid w:val="009E64D8"/>
    <w:rsid w:val="009E69FB"/>
    <w:rsid w:val="009E6B08"/>
    <w:rsid w:val="009E6C17"/>
    <w:rsid w:val="009E6EE4"/>
    <w:rsid w:val="009E76B7"/>
    <w:rsid w:val="009F0B08"/>
    <w:rsid w:val="009F1F94"/>
    <w:rsid w:val="009F25F5"/>
    <w:rsid w:val="009F27FC"/>
    <w:rsid w:val="009F2DCD"/>
    <w:rsid w:val="009F31E4"/>
    <w:rsid w:val="009F3B69"/>
    <w:rsid w:val="009F4434"/>
    <w:rsid w:val="009F48D7"/>
    <w:rsid w:val="009F4B15"/>
    <w:rsid w:val="009F56D1"/>
    <w:rsid w:val="009F5847"/>
    <w:rsid w:val="009F5ECA"/>
    <w:rsid w:val="00A00C07"/>
    <w:rsid w:val="00A0175F"/>
    <w:rsid w:val="00A02449"/>
    <w:rsid w:val="00A02B9B"/>
    <w:rsid w:val="00A02D49"/>
    <w:rsid w:val="00A031B3"/>
    <w:rsid w:val="00A0390B"/>
    <w:rsid w:val="00A03C9E"/>
    <w:rsid w:val="00A04625"/>
    <w:rsid w:val="00A04E47"/>
    <w:rsid w:val="00A055BE"/>
    <w:rsid w:val="00A0572A"/>
    <w:rsid w:val="00A0598D"/>
    <w:rsid w:val="00A05A55"/>
    <w:rsid w:val="00A05F33"/>
    <w:rsid w:val="00A06662"/>
    <w:rsid w:val="00A069FD"/>
    <w:rsid w:val="00A0723D"/>
    <w:rsid w:val="00A077DA"/>
    <w:rsid w:val="00A07B3B"/>
    <w:rsid w:val="00A07E29"/>
    <w:rsid w:val="00A106CC"/>
    <w:rsid w:val="00A112EA"/>
    <w:rsid w:val="00A128E2"/>
    <w:rsid w:val="00A1291B"/>
    <w:rsid w:val="00A12AF7"/>
    <w:rsid w:val="00A12BE7"/>
    <w:rsid w:val="00A132DE"/>
    <w:rsid w:val="00A14E47"/>
    <w:rsid w:val="00A14F49"/>
    <w:rsid w:val="00A1564D"/>
    <w:rsid w:val="00A157AF"/>
    <w:rsid w:val="00A17AF8"/>
    <w:rsid w:val="00A20C32"/>
    <w:rsid w:val="00A20F92"/>
    <w:rsid w:val="00A20FF4"/>
    <w:rsid w:val="00A21235"/>
    <w:rsid w:val="00A2123F"/>
    <w:rsid w:val="00A2241C"/>
    <w:rsid w:val="00A23D2E"/>
    <w:rsid w:val="00A23E28"/>
    <w:rsid w:val="00A24359"/>
    <w:rsid w:val="00A2503E"/>
    <w:rsid w:val="00A25478"/>
    <w:rsid w:val="00A2574D"/>
    <w:rsid w:val="00A25BB3"/>
    <w:rsid w:val="00A26A08"/>
    <w:rsid w:val="00A26BCF"/>
    <w:rsid w:val="00A2714C"/>
    <w:rsid w:val="00A31B59"/>
    <w:rsid w:val="00A321BF"/>
    <w:rsid w:val="00A331F2"/>
    <w:rsid w:val="00A33308"/>
    <w:rsid w:val="00A33543"/>
    <w:rsid w:val="00A34A88"/>
    <w:rsid w:val="00A34B4E"/>
    <w:rsid w:val="00A35E98"/>
    <w:rsid w:val="00A35FB4"/>
    <w:rsid w:val="00A3705B"/>
    <w:rsid w:val="00A374E4"/>
    <w:rsid w:val="00A37CC7"/>
    <w:rsid w:val="00A41A60"/>
    <w:rsid w:val="00A4212F"/>
    <w:rsid w:val="00A42701"/>
    <w:rsid w:val="00A435E0"/>
    <w:rsid w:val="00A43DC7"/>
    <w:rsid w:val="00A43E64"/>
    <w:rsid w:val="00A47054"/>
    <w:rsid w:val="00A47960"/>
    <w:rsid w:val="00A47C68"/>
    <w:rsid w:val="00A502C8"/>
    <w:rsid w:val="00A507D6"/>
    <w:rsid w:val="00A51921"/>
    <w:rsid w:val="00A520E8"/>
    <w:rsid w:val="00A525B1"/>
    <w:rsid w:val="00A52F30"/>
    <w:rsid w:val="00A53333"/>
    <w:rsid w:val="00A53686"/>
    <w:rsid w:val="00A5615F"/>
    <w:rsid w:val="00A5617C"/>
    <w:rsid w:val="00A56E84"/>
    <w:rsid w:val="00A5703C"/>
    <w:rsid w:val="00A57F25"/>
    <w:rsid w:val="00A602F0"/>
    <w:rsid w:val="00A6047B"/>
    <w:rsid w:val="00A60A02"/>
    <w:rsid w:val="00A61982"/>
    <w:rsid w:val="00A61F2A"/>
    <w:rsid w:val="00A62345"/>
    <w:rsid w:val="00A62A42"/>
    <w:rsid w:val="00A62ACD"/>
    <w:rsid w:val="00A62E1F"/>
    <w:rsid w:val="00A6369A"/>
    <w:rsid w:val="00A63851"/>
    <w:rsid w:val="00A63AB4"/>
    <w:rsid w:val="00A647EE"/>
    <w:rsid w:val="00A67870"/>
    <w:rsid w:val="00A67F0E"/>
    <w:rsid w:val="00A709E0"/>
    <w:rsid w:val="00A711BE"/>
    <w:rsid w:val="00A71AFD"/>
    <w:rsid w:val="00A72765"/>
    <w:rsid w:val="00A730E3"/>
    <w:rsid w:val="00A73941"/>
    <w:rsid w:val="00A745A3"/>
    <w:rsid w:val="00A75D9E"/>
    <w:rsid w:val="00A76837"/>
    <w:rsid w:val="00A77178"/>
    <w:rsid w:val="00A778BB"/>
    <w:rsid w:val="00A77CD4"/>
    <w:rsid w:val="00A82458"/>
    <w:rsid w:val="00A82770"/>
    <w:rsid w:val="00A83E68"/>
    <w:rsid w:val="00A84301"/>
    <w:rsid w:val="00A846F8"/>
    <w:rsid w:val="00A856AF"/>
    <w:rsid w:val="00A85AF8"/>
    <w:rsid w:val="00A86A33"/>
    <w:rsid w:val="00A86AD8"/>
    <w:rsid w:val="00A86E8E"/>
    <w:rsid w:val="00A86F98"/>
    <w:rsid w:val="00A875B9"/>
    <w:rsid w:val="00A879CA"/>
    <w:rsid w:val="00A914C9"/>
    <w:rsid w:val="00A9170F"/>
    <w:rsid w:val="00A920D6"/>
    <w:rsid w:val="00A92160"/>
    <w:rsid w:val="00A92233"/>
    <w:rsid w:val="00A92A0A"/>
    <w:rsid w:val="00A93408"/>
    <w:rsid w:val="00A934BB"/>
    <w:rsid w:val="00A948A2"/>
    <w:rsid w:val="00A94A4F"/>
    <w:rsid w:val="00A94B8A"/>
    <w:rsid w:val="00A94D96"/>
    <w:rsid w:val="00A9510E"/>
    <w:rsid w:val="00A963C4"/>
    <w:rsid w:val="00A96A0B"/>
    <w:rsid w:val="00A96DB1"/>
    <w:rsid w:val="00A97C61"/>
    <w:rsid w:val="00AA1C11"/>
    <w:rsid w:val="00AA1C9A"/>
    <w:rsid w:val="00AA1F18"/>
    <w:rsid w:val="00AA2509"/>
    <w:rsid w:val="00AA2685"/>
    <w:rsid w:val="00AA2891"/>
    <w:rsid w:val="00AA337D"/>
    <w:rsid w:val="00AA4A1A"/>
    <w:rsid w:val="00AA5E59"/>
    <w:rsid w:val="00AA5EB0"/>
    <w:rsid w:val="00AA666D"/>
    <w:rsid w:val="00AA6B23"/>
    <w:rsid w:val="00AA7C02"/>
    <w:rsid w:val="00AB1645"/>
    <w:rsid w:val="00AB1B26"/>
    <w:rsid w:val="00AB21D7"/>
    <w:rsid w:val="00AB2265"/>
    <w:rsid w:val="00AB25DC"/>
    <w:rsid w:val="00AB28C5"/>
    <w:rsid w:val="00AB30F6"/>
    <w:rsid w:val="00AB346E"/>
    <w:rsid w:val="00AB37CA"/>
    <w:rsid w:val="00AB3974"/>
    <w:rsid w:val="00AB39D6"/>
    <w:rsid w:val="00AB3C54"/>
    <w:rsid w:val="00AB3D68"/>
    <w:rsid w:val="00AB3F06"/>
    <w:rsid w:val="00AB4305"/>
    <w:rsid w:val="00AB4614"/>
    <w:rsid w:val="00AB49BA"/>
    <w:rsid w:val="00AB4BBA"/>
    <w:rsid w:val="00AB5245"/>
    <w:rsid w:val="00AB5492"/>
    <w:rsid w:val="00AB608D"/>
    <w:rsid w:val="00AB6278"/>
    <w:rsid w:val="00AB6863"/>
    <w:rsid w:val="00AB6D58"/>
    <w:rsid w:val="00AB7141"/>
    <w:rsid w:val="00AC0133"/>
    <w:rsid w:val="00AC0381"/>
    <w:rsid w:val="00AC1959"/>
    <w:rsid w:val="00AC1CF1"/>
    <w:rsid w:val="00AC231E"/>
    <w:rsid w:val="00AC3034"/>
    <w:rsid w:val="00AC3122"/>
    <w:rsid w:val="00AC3659"/>
    <w:rsid w:val="00AC3FC5"/>
    <w:rsid w:val="00AC4363"/>
    <w:rsid w:val="00AC57EA"/>
    <w:rsid w:val="00AD07F5"/>
    <w:rsid w:val="00AD0D30"/>
    <w:rsid w:val="00AD215C"/>
    <w:rsid w:val="00AD21A8"/>
    <w:rsid w:val="00AD2729"/>
    <w:rsid w:val="00AD3948"/>
    <w:rsid w:val="00AD3DE5"/>
    <w:rsid w:val="00AD3EB0"/>
    <w:rsid w:val="00AD4536"/>
    <w:rsid w:val="00AD6ADE"/>
    <w:rsid w:val="00AD7032"/>
    <w:rsid w:val="00AD72A4"/>
    <w:rsid w:val="00AE0598"/>
    <w:rsid w:val="00AE0962"/>
    <w:rsid w:val="00AE1859"/>
    <w:rsid w:val="00AE18D9"/>
    <w:rsid w:val="00AE2596"/>
    <w:rsid w:val="00AE25D5"/>
    <w:rsid w:val="00AE2862"/>
    <w:rsid w:val="00AE3432"/>
    <w:rsid w:val="00AE3946"/>
    <w:rsid w:val="00AE40D0"/>
    <w:rsid w:val="00AE41AB"/>
    <w:rsid w:val="00AE4381"/>
    <w:rsid w:val="00AE4395"/>
    <w:rsid w:val="00AE49F5"/>
    <w:rsid w:val="00AE569E"/>
    <w:rsid w:val="00AE584A"/>
    <w:rsid w:val="00AE586D"/>
    <w:rsid w:val="00AE5F1F"/>
    <w:rsid w:val="00AE63E9"/>
    <w:rsid w:val="00AE6C6E"/>
    <w:rsid w:val="00AF0855"/>
    <w:rsid w:val="00AF1255"/>
    <w:rsid w:val="00AF16EE"/>
    <w:rsid w:val="00AF2CEC"/>
    <w:rsid w:val="00AF54DF"/>
    <w:rsid w:val="00AF60AF"/>
    <w:rsid w:val="00AF771E"/>
    <w:rsid w:val="00AF78B3"/>
    <w:rsid w:val="00B00084"/>
    <w:rsid w:val="00B00562"/>
    <w:rsid w:val="00B00908"/>
    <w:rsid w:val="00B015CC"/>
    <w:rsid w:val="00B01A30"/>
    <w:rsid w:val="00B01DBD"/>
    <w:rsid w:val="00B01F8C"/>
    <w:rsid w:val="00B020D7"/>
    <w:rsid w:val="00B03054"/>
    <w:rsid w:val="00B0346A"/>
    <w:rsid w:val="00B063A8"/>
    <w:rsid w:val="00B07119"/>
    <w:rsid w:val="00B104E3"/>
    <w:rsid w:val="00B10DCC"/>
    <w:rsid w:val="00B10EEB"/>
    <w:rsid w:val="00B10EFB"/>
    <w:rsid w:val="00B1187F"/>
    <w:rsid w:val="00B12351"/>
    <w:rsid w:val="00B12793"/>
    <w:rsid w:val="00B12949"/>
    <w:rsid w:val="00B12BBC"/>
    <w:rsid w:val="00B12D46"/>
    <w:rsid w:val="00B131A0"/>
    <w:rsid w:val="00B14655"/>
    <w:rsid w:val="00B1489E"/>
    <w:rsid w:val="00B14988"/>
    <w:rsid w:val="00B14D65"/>
    <w:rsid w:val="00B15171"/>
    <w:rsid w:val="00B15190"/>
    <w:rsid w:val="00B15992"/>
    <w:rsid w:val="00B15D9C"/>
    <w:rsid w:val="00B16659"/>
    <w:rsid w:val="00B1665B"/>
    <w:rsid w:val="00B16B60"/>
    <w:rsid w:val="00B16CD8"/>
    <w:rsid w:val="00B179ED"/>
    <w:rsid w:val="00B203A2"/>
    <w:rsid w:val="00B203C6"/>
    <w:rsid w:val="00B204BF"/>
    <w:rsid w:val="00B2091F"/>
    <w:rsid w:val="00B20AAC"/>
    <w:rsid w:val="00B2237E"/>
    <w:rsid w:val="00B227B3"/>
    <w:rsid w:val="00B22C77"/>
    <w:rsid w:val="00B240B8"/>
    <w:rsid w:val="00B248B7"/>
    <w:rsid w:val="00B24FF2"/>
    <w:rsid w:val="00B25093"/>
    <w:rsid w:val="00B250A2"/>
    <w:rsid w:val="00B256B6"/>
    <w:rsid w:val="00B2574F"/>
    <w:rsid w:val="00B262E2"/>
    <w:rsid w:val="00B2640A"/>
    <w:rsid w:val="00B2684F"/>
    <w:rsid w:val="00B27E31"/>
    <w:rsid w:val="00B3077C"/>
    <w:rsid w:val="00B30DD0"/>
    <w:rsid w:val="00B31BD3"/>
    <w:rsid w:val="00B31D1D"/>
    <w:rsid w:val="00B320B3"/>
    <w:rsid w:val="00B3223C"/>
    <w:rsid w:val="00B327DE"/>
    <w:rsid w:val="00B32D34"/>
    <w:rsid w:val="00B33494"/>
    <w:rsid w:val="00B338A8"/>
    <w:rsid w:val="00B35531"/>
    <w:rsid w:val="00B3560D"/>
    <w:rsid w:val="00B36851"/>
    <w:rsid w:val="00B36C67"/>
    <w:rsid w:val="00B37AED"/>
    <w:rsid w:val="00B40544"/>
    <w:rsid w:val="00B40A7C"/>
    <w:rsid w:val="00B40B50"/>
    <w:rsid w:val="00B4139C"/>
    <w:rsid w:val="00B42736"/>
    <w:rsid w:val="00B42E9F"/>
    <w:rsid w:val="00B430F3"/>
    <w:rsid w:val="00B44668"/>
    <w:rsid w:val="00B44935"/>
    <w:rsid w:val="00B44E77"/>
    <w:rsid w:val="00B450EF"/>
    <w:rsid w:val="00B4583C"/>
    <w:rsid w:val="00B45925"/>
    <w:rsid w:val="00B4594A"/>
    <w:rsid w:val="00B46129"/>
    <w:rsid w:val="00B46975"/>
    <w:rsid w:val="00B503F0"/>
    <w:rsid w:val="00B513B3"/>
    <w:rsid w:val="00B51710"/>
    <w:rsid w:val="00B51963"/>
    <w:rsid w:val="00B530CD"/>
    <w:rsid w:val="00B537ED"/>
    <w:rsid w:val="00B55218"/>
    <w:rsid w:val="00B55FAB"/>
    <w:rsid w:val="00B56026"/>
    <w:rsid w:val="00B564BB"/>
    <w:rsid w:val="00B5700E"/>
    <w:rsid w:val="00B57353"/>
    <w:rsid w:val="00B57DC6"/>
    <w:rsid w:val="00B602B5"/>
    <w:rsid w:val="00B60630"/>
    <w:rsid w:val="00B611E4"/>
    <w:rsid w:val="00B611F7"/>
    <w:rsid w:val="00B621BD"/>
    <w:rsid w:val="00B63349"/>
    <w:rsid w:val="00B640EA"/>
    <w:rsid w:val="00B643F9"/>
    <w:rsid w:val="00B64814"/>
    <w:rsid w:val="00B648A2"/>
    <w:rsid w:val="00B65828"/>
    <w:rsid w:val="00B66865"/>
    <w:rsid w:val="00B6745B"/>
    <w:rsid w:val="00B70F91"/>
    <w:rsid w:val="00B72CDE"/>
    <w:rsid w:val="00B72D2A"/>
    <w:rsid w:val="00B733C5"/>
    <w:rsid w:val="00B73711"/>
    <w:rsid w:val="00B750CA"/>
    <w:rsid w:val="00B75581"/>
    <w:rsid w:val="00B765B2"/>
    <w:rsid w:val="00B76953"/>
    <w:rsid w:val="00B77113"/>
    <w:rsid w:val="00B77228"/>
    <w:rsid w:val="00B7762A"/>
    <w:rsid w:val="00B77B1D"/>
    <w:rsid w:val="00B80723"/>
    <w:rsid w:val="00B80D1A"/>
    <w:rsid w:val="00B80D27"/>
    <w:rsid w:val="00B8240D"/>
    <w:rsid w:val="00B826CE"/>
    <w:rsid w:val="00B83B15"/>
    <w:rsid w:val="00B83BFD"/>
    <w:rsid w:val="00B83ECA"/>
    <w:rsid w:val="00B84018"/>
    <w:rsid w:val="00B840DF"/>
    <w:rsid w:val="00B85187"/>
    <w:rsid w:val="00B85A72"/>
    <w:rsid w:val="00B85EDE"/>
    <w:rsid w:val="00B863E9"/>
    <w:rsid w:val="00B86AD3"/>
    <w:rsid w:val="00B8773C"/>
    <w:rsid w:val="00B90461"/>
    <w:rsid w:val="00B90938"/>
    <w:rsid w:val="00B9116B"/>
    <w:rsid w:val="00B9174B"/>
    <w:rsid w:val="00B929FE"/>
    <w:rsid w:val="00B92C26"/>
    <w:rsid w:val="00B92D86"/>
    <w:rsid w:val="00B94169"/>
    <w:rsid w:val="00B94525"/>
    <w:rsid w:val="00B954DC"/>
    <w:rsid w:val="00B9564B"/>
    <w:rsid w:val="00B95E94"/>
    <w:rsid w:val="00B96246"/>
    <w:rsid w:val="00B963C5"/>
    <w:rsid w:val="00B96501"/>
    <w:rsid w:val="00B96751"/>
    <w:rsid w:val="00B96C42"/>
    <w:rsid w:val="00B96DB0"/>
    <w:rsid w:val="00B96F13"/>
    <w:rsid w:val="00BA1142"/>
    <w:rsid w:val="00BA16C3"/>
    <w:rsid w:val="00BA1AD4"/>
    <w:rsid w:val="00BA20A5"/>
    <w:rsid w:val="00BA31A3"/>
    <w:rsid w:val="00BA344C"/>
    <w:rsid w:val="00BA3B0C"/>
    <w:rsid w:val="00BA4FE4"/>
    <w:rsid w:val="00BA53EF"/>
    <w:rsid w:val="00BA67C6"/>
    <w:rsid w:val="00BA6C66"/>
    <w:rsid w:val="00BA6F94"/>
    <w:rsid w:val="00BA70E2"/>
    <w:rsid w:val="00BB0B06"/>
    <w:rsid w:val="00BB1006"/>
    <w:rsid w:val="00BB2138"/>
    <w:rsid w:val="00BB3219"/>
    <w:rsid w:val="00BB5456"/>
    <w:rsid w:val="00BB574C"/>
    <w:rsid w:val="00BB6756"/>
    <w:rsid w:val="00BB6F4C"/>
    <w:rsid w:val="00BB73E2"/>
    <w:rsid w:val="00BB7EE3"/>
    <w:rsid w:val="00BC07D6"/>
    <w:rsid w:val="00BC0EC3"/>
    <w:rsid w:val="00BC1EB7"/>
    <w:rsid w:val="00BC24EA"/>
    <w:rsid w:val="00BC2DDF"/>
    <w:rsid w:val="00BC36E2"/>
    <w:rsid w:val="00BC3A68"/>
    <w:rsid w:val="00BC3B2C"/>
    <w:rsid w:val="00BC3E31"/>
    <w:rsid w:val="00BC424A"/>
    <w:rsid w:val="00BC4B3C"/>
    <w:rsid w:val="00BC4E4A"/>
    <w:rsid w:val="00BC5089"/>
    <w:rsid w:val="00BC53CF"/>
    <w:rsid w:val="00BC5AFA"/>
    <w:rsid w:val="00BC5E6A"/>
    <w:rsid w:val="00BC6005"/>
    <w:rsid w:val="00BC77CA"/>
    <w:rsid w:val="00BC78E2"/>
    <w:rsid w:val="00BC79F2"/>
    <w:rsid w:val="00BC7B26"/>
    <w:rsid w:val="00BC7B7F"/>
    <w:rsid w:val="00BD03B2"/>
    <w:rsid w:val="00BD08DD"/>
    <w:rsid w:val="00BD09B0"/>
    <w:rsid w:val="00BD09DD"/>
    <w:rsid w:val="00BD1E1D"/>
    <w:rsid w:val="00BD3003"/>
    <w:rsid w:val="00BD3341"/>
    <w:rsid w:val="00BD4C83"/>
    <w:rsid w:val="00BD5029"/>
    <w:rsid w:val="00BD5C19"/>
    <w:rsid w:val="00BD5D3C"/>
    <w:rsid w:val="00BD7321"/>
    <w:rsid w:val="00BD7CCA"/>
    <w:rsid w:val="00BE06B7"/>
    <w:rsid w:val="00BE1030"/>
    <w:rsid w:val="00BE1041"/>
    <w:rsid w:val="00BE18A1"/>
    <w:rsid w:val="00BE1A8C"/>
    <w:rsid w:val="00BE24D7"/>
    <w:rsid w:val="00BE298D"/>
    <w:rsid w:val="00BE2B72"/>
    <w:rsid w:val="00BE333B"/>
    <w:rsid w:val="00BE3AC0"/>
    <w:rsid w:val="00BE78C1"/>
    <w:rsid w:val="00BF02A1"/>
    <w:rsid w:val="00BF0489"/>
    <w:rsid w:val="00BF129B"/>
    <w:rsid w:val="00BF16D6"/>
    <w:rsid w:val="00BF1DCD"/>
    <w:rsid w:val="00BF1F31"/>
    <w:rsid w:val="00BF2496"/>
    <w:rsid w:val="00BF30CB"/>
    <w:rsid w:val="00BF3369"/>
    <w:rsid w:val="00BF39AF"/>
    <w:rsid w:val="00BF45AA"/>
    <w:rsid w:val="00BF467B"/>
    <w:rsid w:val="00BF4D52"/>
    <w:rsid w:val="00BF4F05"/>
    <w:rsid w:val="00BF5DF6"/>
    <w:rsid w:val="00BF6585"/>
    <w:rsid w:val="00BF751C"/>
    <w:rsid w:val="00BF7D39"/>
    <w:rsid w:val="00C00116"/>
    <w:rsid w:val="00C00F8A"/>
    <w:rsid w:val="00C01445"/>
    <w:rsid w:val="00C02703"/>
    <w:rsid w:val="00C02EFC"/>
    <w:rsid w:val="00C03AD3"/>
    <w:rsid w:val="00C0455B"/>
    <w:rsid w:val="00C05541"/>
    <w:rsid w:val="00C05850"/>
    <w:rsid w:val="00C06425"/>
    <w:rsid w:val="00C0680B"/>
    <w:rsid w:val="00C069F4"/>
    <w:rsid w:val="00C07BC3"/>
    <w:rsid w:val="00C07F08"/>
    <w:rsid w:val="00C102B8"/>
    <w:rsid w:val="00C112DB"/>
    <w:rsid w:val="00C11F40"/>
    <w:rsid w:val="00C120E4"/>
    <w:rsid w:val="00C12781"/>
    <w:rsid w:val="00C133FA"/>
    <w:rsid w:val="00C13452"/>
    <w:rsid w:val="00C139C9"/>
    <w:rsid w:val="00C13E8D"/>
    <w:rsid w:val="00C15D40"/>
    <w:rsid w:val="00C1602F"/>
    <w:rsid w:val="00C16169"/>
    <w:rsid w:val="00C16C99"/>
    <w:rsid w:val="00C1759D"/>
    <w:rsid w:val="00C20584"/>
    <w:rsid w:val="00C20C95"/>
    <w:rsid w:val="00C21055"/>
    <w:rsid w:val="00C21075"/>
    <w:rsid w:val="00C216D6"/>
    <w:rsid w:val="00C24939"/>
    <w:rsid w:val="00C2517A"/>
    <w:rsid w:val="00C30ACF"/>
    <w:rsid w:val="00C31543"/>
    <w:rsid w:val="00C3172F"/>
    <w:rsid w:val="00C32F1B"/>
    <w:rsid w:val="00C34BC5"/>
    <w:rsid w:val="00C351F0"/>
    <w:rsid w:val="00C35397"/>
    <w:rsid w:val="00C359F1"/>
    <w:rsid w:val="00C35C8B"/>
    <w:rsid w:val="00C360B6"/>
    <w:rsid w:val="00C361F1"/>
    <w:rsid w:val="00C363F2"/>
    <w:rsid w:val="00C36597"/>
    <w:rsid w:val="00C36F48"/>
    <w:rsid w:val="00C37A1A"/>
    <w:rsid w:val="00C37F6B"/>
    <w:rsid w:val="00C4058B"/>
    <w:rsid w:val="00C4063C"/>
    <w:rsid w:val="00C4079D"/>
    <w:rsid w:val="00C413EC"/>
    <w:rsid w:val="00C41B50"/>
    <w:rsid w:val="00C421B8"/>
    <w:rsid w:val="00C4295A"/>
    <w:rsid w:val="00C42B94"/>
    <w:rsid w:val="00C435AB"/>
    <w:rsid w:val="00C44B5F"/>
    <w:rsid w:val="00C45B81"/>
    <w:rsid w:val="00C46408"/>
    <w:rsid w:val="00C46834"/>
    <w:rsid w:val="00C473B5"/>
    <w:rsid w:val="00C478B8"/>
    <w:rsid w:val="00C47E0C"/>
    <w:rsid w:val="00C51338"/>
    <w:rsid w:val="00C519AE"/>
    <w:rsid w:val="00C52639"/>
    <w:rsid w:val="00C52A9D"/>
    <w:rsid w:val="00C53D3E"/>
    <w:rsid w:val="00C53E1A"/>
    <w:rsid w:val="00C56153"/>
    <w:rsid w:val="00C562DD"/>
    <w:rsid w:val="00C5695E"/>
    <w:rsid w:val="00C60D44"/>
    <w:rsid w:val="00C60E0E"/>
    <w:rsid w:val="00C616FB"/>
    <w:rsid w:val="00C62301"/>
    <w:rsid w:val="00C628F4"/>
    <w:rsid w:val="00C642D2"/>
    <w:rsid w:val="00C65231"/>
    <w:rsid w:val="00C666EB"/>
    <w:rsid w:val="00C66FDF"/>
    <w:rsid w:val="00C671ED"/>
    <w:rsid w:val="00C6732A"/>
    <w:rsid w:val="00C6799E"/>
    <w:rsid w:val="00C70029"/>
    <w:rsid w:val="00C72D0A"/>
    <w:rsid w:val="00C72DF0"/>
    <w:rsid w:val="00C72F13"/>
    <w:rsid w:val="00C7321C"/>
    <w:rsid w:val="00C7414F"/>
    <w:rsid w:val="00C74326"/>
    <w:rsid w:val="00C74A64"/>
    <w:rsid w:val="00C74B11"/>
    <w:rsid w:val="00C751B4"/>
    <w:rsid w:val="00C75A4D"/>
    <w:rsid w:val="00C75D0F"/>
    <w:rsid w:val="00C7666E"/>
    <w:rsid w:val="00C77483"/>
    <w:rsid w:val="00C8037B"/>
    <w:rsid w:val="00C805ED"/>
    <w:rsid w:val="00C806C9"/>
    <w:rsid w:val="00C80880"/>
    <w:rsid w:val="00C80C0B"/>
    <w:rsid w:val="00C815F9"/>
    <w:rsid w:val="00C82BEF"/>
    <w:rsid w:val="00C83A41"/>
    <w:rsid w:val="00C83FDB"/>
    <w:rsid w:val="00C841C7"/>
    <w:rsid w:val="00C8423A"/>
    <w:rsid w:val="00C845FD"/>
    <w:rsid w:val="00C856F8"/>
    <w:rsid w:val="00C85FE3"/>
    <w:rsid w:val="00C86029"/>
    <w:rsid w:val="00C865F7"/>
    <w:rsid w:val="00C86A0E"/>
    <w:rsid w:val="00C87223"/>
    <w:rsid w:val="00C87AB5"/>
    <w:rsid w:val="00C91005"/>
    <w:rsid w:val="00C91145"/>
    <w:rsid w:val="00C91251"/>
    <w:rsid w:val="00C91BE3"/>
    <w:rsid w:val="00C92032"/>
    <w:rsid w:val="00C92A96"/>
    <w:rsid w:val="00C93309"/>
    <w:rsid w:val="00C9331E"/>
    <w:rsid w:val="00C93D26"/>
    <w:rsid w:val="00C9470D"/>
    <w:rsid w:val="00C9499C"/>
    <w:rsid w:val="00C954D3"/>
    <w:rsid w:val="00C956C9"/>
    <w:rsid w:val="00C956FA"/>
    <w:rsid w:val="00C95727"/>
    <w:rsid w:val="00C95A40"/>
    <w:rsid w:val="00C96412"/>
    <w:rsid w:val="00C96BDF"/>
    <w:rsid w:val="00C979A5"/>
    <w:rsid w:val="00CA168B"/>
    <w:rsid w:val="00CA1B41"/>
    <w:rsid w:val="00CA2A29"/>
    <w:rsid w:val="00CA373E"/>
    <w:rsid w:val="00CA4305"/>
    <w:rsid w:val="00CA50DB"/>
    <w:rsid w:val="00CA53E1"/>
    <w:rsid w:val="00CA5499"/>
    <w:rsid w:val="00CA5682"/>
    <w:rsid w:val="00CA7351"/>
    <w:rsid w:val="00CB09FD"/>
    <w:rsid w:val="00CB0BEF"/>
    <w:rsid w:val="00CB1C64"/>
    <w:rsid w:val="00CB1F8C"/>
    <w:rsid w:val="00CB2AF8"/>
    <w:rsid w:val="00CB362F"/>
    <w:rsid w:val="00CB38AE"/>
    <w:rsid w:val="00CB3B41"/>
    <w:rsid w:val="00CB48CA"/>
    <w:rsid w:val="00CB4C13"/>
    <w:rsid w:val="00CB5161"/>
    <w:rsid w:val="00CB51AA"/>
    <w:rsid w:val="00CB54B0"/>
    <w:rsid w:val="00CB5A3D"/>
    <w:rsid w:val="00CB5A51"/>
    <w:rsid w:val="00CB6311"/>
    <w:rsid w:val="00CB6837"/>
    <w:rsid w:val="00CB70BC"/>
    <w:rsid w:val="00CB71C8"/>
    <w:rsid w:val="00CB7232"/>
    <w:rsid w:val="00CB7427"/>
    <w:rsid w:val="00CB785E"/>
    <w:rsid w:val="00CB7905"/>
    <w:rsid w:val="00CB7E4E"/>
    <w:rsid w:val="00CB7FCB"/>
    <w:rsid w:val="00CC0AE2"/>
    <w:rsid w:val="00CC1159"/>
    <w:rsid w:val="00CC26DD"/>
    <w:rsid w:val="00CC2BAD"/>
    <w:rsid w:val="00CC3D47"/>
    <w:rsid w:val="00CC4447"/>
    <w:rsid w:val="00CC6339"/>
    <w:rsid w:val="00CC6612"/>
    <w:rsid w:val="00CC6757"/>
    <w:rsid w:val="00CC7B2E"/>
    <w:rsid w:val="00CD0603"/>
    <w:rsid w:val="00CD1106"/>
    <w:rsid w:val="00CD1112"/>
    <w:rsid w:val="00CD2044"/>
    <w:rsid w:val="00CD22A7"/>
    <w:rsid w:val="00CD2FD1"/>
    <w:rsid w:val="00CD323F"/>
    <w:rsid w:val="00CD36F7"/>
    <w:rsid w:val="00CD41C0"/>
    <w:rsid w:val="00CD4236"/>
    <w:rsid w:val="00CD44E2"/>
    <w:rsid w:val="00CD471B"/>
    <w:rsid w:val="00CD506C"/>
    <w:rsid w:val="00CD5C75"/>
    <w:rsid w:val="00CD772A"/>
    <w:rsid w:val="00CD7CC4"/>
    <w:rsid w:val="00CE05C1"/>
    <w:rsid w:val="00CE0B7E"/>
    <w:rsid w:val="00CE0BA0"/>
    <w:rsid w:val="00CE0E7A"/>
    <w:rsid w:val="00CE1149"/>
    <w:rsid w:val="00CE12B8"/>
    <w:rsid w:val="00CE167B"/>
    <w:rsid w:val="00CE2919"/>
    <w:rsid w:val="00CE4435"/>
    <w:rsid w:val="00CE62D9"/>
    <w:rsid w:val="00CE64C9"/>
    <w:rsid w:val="00CE6D27"/>
    <w:rsid w:val="00CE6D4B"/>
    <w:rsid w:val="00CE733B"/>
    <w:rsid w:val="00CE7495"/>
    <w:rsid w:val="00CE791E"/>
    <w:rsid w:val="00CE795D"/>
    <w:rsid w:val="00CF017C"/>
    <w:rsid w:val="00CF031C"/>
    <w:rsid w:val="00CF03DA"/>
    <w:rsid w:val="00CF16A7"/>
    <w:rsid w:val="00CF17B9"/>
    <w:rsid w:val="00CF3551"/>
    <w:rsid w:val="00CF5E9E"/>
    <w:rsid w:val="00CF60B4"/>
    <w:rsid w:val="00CF6A61"/>
    <w:rsid w:val="00CF6B18"/>
    <w:rsid w:val="00CF6B55"/>
    <w:rsid w:val="00CF6BDA"/>
    <w:rsid w:val="00CF6CC7"/>
    <w:rsid w:val="00CF7089"/>
    <w:rsid w:val="00D0040B"/>
    <w:rsid w:val="00D0052A"/>
    <w:rsid w:val="00D00B23"/>
    <w:rsid w:val="00D00DB2"/>
    <w:rsid w:val="00D01B01"/>
    <w:rsid w:val="00D01C81"/>
    <w:rsid w:val="00D01D0C"/>
    <w:rsid w:val="00D023B1"/>
    <w:rsid w:val="00D02674"/>
    <w:rsid w:val="00D026C7"/>
    <w:rsid w:val="00D033F0"/>
    <w:rsid w:val="00D03597"/>
    <w:rsid w:val="00D03A82"/>
    <w:rsid w:val="00D0489A"/>
    <w:rsid w:val="00D0499C"/>
    <w:rsid w:val="00D04E0D"/>
    <w:rsid w:val="00D04F68"/>
    <w:rsid w:val="00D057A7"/>
    <w:rsid w:val="00D059AA"/>
    <w:rsid w:val="00D0608C"/>
    <w:rsid w:val="00D06716"/>
    <w:rsid w:val="00D0681D"/>
    <w:rsid w:val="00D06935"/>
    <w:rsid w:val="00D074B9"/>
    <w:rsid w:val="00D100D7"/>
    <w:rsid w:val="00D116A0"/>
    <w:rsid w:val="00D13395"/>
    <w:rsid w:val="00D13A28"/>
    <w:rsid w:val="00D13C54"/>
    <w:rsid w:val="00D147B8"/>
    <w:rsid w:val="00D147E9"/>
    <w:rsid w:val="00D14B8E"/>
    <w:rsid w:val="00D164F9"/>
    <w:rsid w:val="00D16ECE"/>
    <w:rsid w:val="00D200E0"/>
    <w:rsid w:val="00D20F1C"/>
    <w:rsid w:val="00D21B47"/>
    <w:rsid w:val="00D21F84"/>
    <w:rsid w:val="00D23970"/>
    <w:rsid w:val="00D23CD1"/>
    <w:rsid w:val="00D26020"/>
    <w:rsid w:val="00D26701"/>
    <w:rsid w:val="00D27646"/>
    <w:rsid w:val="00D27883"/>
    <w:rsid w:val="00D2794D"/>
    <w:rsid w:val="00D3086F"/>
    <w:rsid w:val="00D309A7"/>
    <w:rsid w:val="00D31F2C"/>
    <w:rsid w:val="00D32BC7"/>
    <w:rsid w:val="00D337B2"/>
    <w:rsid w:val="00D33E6B"/>
    <w:rsid w:val="00D342B2"/>
    <w:rsid w:val="00D34E1B"/>
    <w:rsid w:val="00D357C2"/>
    <w:rsid w:val="00D3595F"/>
    <w:rsid w:val="00D3668F"/>
    <w:rsid w:val="00D36903"/>
    <w:rsid w:val="00D36CEC"/>
    <w:rsid w:val="00D36E27"/>
    <w:rsid w:val="00D36E2E"/>
    <w:rsid w:val="00D36ECD"/>
    <w:rsid w:val="00D37A14"/>
    <w:rsid w:val="00D422BB"/>
    <w:rsid w:val="00D42B3C"/>
    <w:rsid w:val="00D42F34"/>
    <w:rsid w:val="00D43AD0"/>
    <w:rsid w:val="00D4430D"/>
    <w:rsid w:val="00D44720"/>
    <w:rsid w:val="00D44CBC"/>
    <w:rsid w:val="00D44EBF"/>
    <w:rsid w:val="00D46C74"/>
    <w:rsid w:val="00D46DAF"/>
    <w:rsid w:val="00D47063"/>
    <w:rsid w:val="00D4788B"/>
    <w:rsid w:val="00D50852"/>
    <w:rsid w:val="00D50B77"/>
    <w:rsid w:val="00D50C9D"/>
    <w:rsid w:val="00D50F48"/>
    <w:rsid w:val="00D51502"/>
    <w:rsid w:val="00D516CF"/>
    <w:rsid w:val="00D51867"/>
    <w:rsid w:val="00D51878"/>
    <w:rsid w:val="00D51DA7"/>
    <w:rsid w:val="00D51FBF"/>
    <w:rsid w:val="00D5212B"/>
    <w:rsid w:val="00D52660"/>
    <w:rsid w:val="00D52B55"/>
    <w:rsid w:val="00D5384B"/>
    <w:rsid w:val="00D53EA1"/>
    <w:rsid w:val="00D54E71"/>
    <w:rsid w:val="00D55937"/>
    <w:rsid w:val="00D55D2D"/>
    <w:rsid w:val="00D56FF9"/>
    <w:rsid w:val="00D57517"/>
    <w:rsid w:val="00D57F2E"/>
    <w:rsid w:val="00D6032C"/>
    <w:rsid w:val="00D60A9D"/>
    <w:rsid w:val="00D60BA1"/>
    <w:rsid w:val="00D616E9"/>
    <w:rsid w:val="00D61D0D"/>
    <w:rsid w:val="00D61D2A"/>
    <w:rsid w:val="00D62E04"/>
    <w:rsid w:val="00D63359"/>
    <w:rsid w:val="00D64807"/>
    <w:rsid w:val="00D64984"/>
    <w:rsid w:val="00D64D03"/>
    <w:rsid w:val="00D65DD3"/>
    <w:rsid w:val="00D6610E"/>
    <w:rsid w:val="00D663DB"/>
    <w:rsid w:val="00D669BB"/>
    <w:rsid w:val="00D67CF0"/>
    <w:rsid w:val="00D67FDA"/>
    <w:rsid w:val="00D703B7"/>
    <w:rsid w:val="00D708CB"/>
    <w:rsid w:val="00D70E28"/>
    <w:rsid w:val="00D716E4"/>
    <w:rsid w:val="00D72081"/>
    <w:rsid w:val="00D722F5"/>
    <w:rsid w:val="00D7232A"/>
    <w:rsid w:val="00D73470"/>
    <w:rsid w:val="00D7418C"/>
    <w:rsid w:val="00D757D7"/>
    <w:rsid w:val="00D75B34"/>
    <w:rsid w:val="00D76243"/>
    <w:rsid w:val="00D765F7"/>
    <w:rsid w:val="00D767A5"/>
    <w:rsid w:val="00D7728D"/>
    <w:rsid w:val="00D80816"/>
    <w:rsid w:val="00D80817"/>
    <w:rsid w:val="00D80888"/>
    <w:rsid w:val="00D80E16"/>
    <w:rsid w:val="00D81065"/>
    <w:rsid w:val="00D8122B"/>
    <w:rsid w:val="00D81443"/>
    <w:rsid w:val="00D81C79"/>
    <w:rsid w:val="00D81D95"/>
    <w:rsid w:val="00D82192"/>
    <w:rsid w:val="00D82205"/>
    <w:rsid w:val="00D83C8E"/>
    <w:rsid w:val="00D84139"/>
    <w:rsid w:val="00D842C1"/>
    <w:rsid w:val="00D85BE5"/>
    <w:rsid w:val="00D866AC"/>
    <w:rsid w:val="00D86C24"/>
    <w:rsid w:val="00D87111"/>
    <w:rsid w:val="00D90598"/>
    <w:rsid w:val="00D90EC5"/>
    <w:rsid w:val="00D90F8E"/>
    <w:rsid w:val="00D91421"/>
    <w:rsid w:val="00D91507"/>
    <w:rsid w:val="00D91D41"/>
    <w:rsid w:val="00D9257C"/>
    <w:rsid w:val="00D92C71"/>
    <w:rsid w:val="00D92EF9"/>
    <w:rsid w:val="00D93D10"/>
    <w:rsid w:val="00D942AE"/>
    <w:rsid w:val="00D94CBA"/>
    <w:rsid w:val="00D9672C"/>
    <w:rsid w:val="00D968E4"/>
    <w:rsid w:val="00D97947"/>
    <w:rsid w:val="00D97E67"/>
    <w:rsid w:val="00DA1936"/>
    <w:rsid w:val="00DA1E86"/>
    <w:rsid w:val="00DA24A1"/>
    <w:rsid w:val="00DA25D2"/>
    <w:rsid w:val="00DA3078"/>
    <w:rsid w:val="00DA3D08"/>
    <w:rsid w:val="00DA47BC"/>
    <w:rsid w:val="00DA55A6"/>
    <w:rsid w:val="00DA58E2"/>
    <w:rsid w:val="00DA594B"/>
    <w:rsid w:val="00DA5D38"/>
    <w:rsid w:val="00DA60E1"/>
    <w:rsid w:val="00DA64BB"/>
    <w:rsid w:val="00DA762A"/>
    <w:rsid w:val="00DA7A97"/>
    <w:rsid w:val="00DA7E3E"/>
    <w:rsid w:val="00DB05AF"/>
    <w:rsid w:val="00DB0FBF"/>
    <w:rsid w:val="00DB212D"/>
    <w:rsid w:val="00DB273F"/>
    <w:rsid w:val="00DB34EB"/>
    <w:rsid w:val="00DB3AB4"/>
    <w:rsid w:val="00DB3EA3"/>
    <w:rsid w:val="00DB667A"/>
    <w:rsid w:val="00DB7D37"/>
    <w:rsid w:val="00DB7E87"/>
    <w:rsid w:val="00DC0648"/>
    <w:rsid w:val="00DC0D50"/>
    <w:rsid w:val="00DC0E23"/>
    <w:rsid w:val="00DC0FA4"/>
    <w:rsid w:val="00DC1EB7"/>
    <w:rsid w:val="00DC2F99"/>
    <w:rsid w:val="00DC38DF"/>
    <w:rsid w:val="00DC3D57"/>
    <w:rsid w:val="00DC3FFA"/>
    <w:rsid w:val="00DC42C9"/>
    <w:rsid w:val="00DC441A"/>
    <w:rsid w:val="00DC4A27"/>
    <w:rsid w:val="00DC5769"/>
    <w:rsid w:val="00DC5FBA"/>
    <w:rsid w:val="00DC5FF6"/>
    <w:rsid w:val="00DC61BE"/>
    <w:rsid w:val="00DC7088"/>
    <w:rsid w:val="00DC7A12"/>
    <w:rsid w:val="00DD0501"/>
    <w:rsid w:val="00DD392D"/>
    <w:rsid w:val="00DD3B3A"/>
    <w:rsid w:val="00DD3B92"/>
    <w:rsid w:val="00DD4366"/>
    <w:rsid w:val="00DD4EC0"/>
    <w:rsid w:val="00DD585A"/>
    <w:rsid w:val="00DD7040"/>
    <w:rsid w:val="00DD72EB"/>
    <w:rsid w:val="00DD79EB"/>
    <w:rsid w:val="00DD7B78"/>
    <w:rsid w:val="00DE06A9"/>
    <w:rsid w:val="00DE111D"/>
    <w:rsid w:val="00DE18AD"/>
    <w:rsid w:val="00DE26F7"/>
    <w:rsid w:val="00DE2C49"/>
    <w:rsid w:val="00DE2ED5"/>
    <w:rsid w:val="00DE308D"/>
    <w:rsid w:val="00DE38A7"/>
    <w:rsid w:val="00DE3EC1"/>
    <w:rsid w:val="00DE48D3"/>
    <w:rsid w:val="00DE5675"/>
    <w:rsid w:val="00DE5F85"/>
    <w:rsid w:val="00DE60C8"/>
    <w:rsid w:val="00DE6AE7"/>
    <w:rsid w:val="00DE6F46"/>
    <w:rsid w:val="00DE7CAA"/>
    <w:rsid w:val="00DF09E9"/>
    <w:rsid w:val="00DF09FD"/>
    <w:rsid w:val="00DF1A16"/>
    <w:rsid w:val="00DF1C3C"/>
    <w:rsid w:val="00DF279F"/>
    <w:rsid w:val="00DF3154"/>
    <w:rsid w:val="00DF346C"/>
    <w:rsid w:val="00DF46C9"/>
    <w:rsid w:val="00DF4F56"/>
    <w:rsid w:val="00DF54E3"/>
    <w:rsid w:val="00DF6718"/>
    <w:rsid w:val="00DF6F64"/>
    <w:rsid w:val="00DF7837"/>
    <w:rsid w:val="00E01614"/>
    <w:rsid w:val="00E01CB3"/>
    <w:rsid w:val="00E02755"/>
    <w:rsid w:val="00E03259"/>
    <w:rsid w:val="00E04897"/>
    <w:rsid w:val="00E051EC"/>
    <w:rsid w:val="00E05340"/>
    <w:rsid w:val="00E057AE"/>
    <w:rsid w:val="00E059AC"/>
    <w:rsid w:val="00E05B3F"/>
    <w:rsid w:val="00E06A40"/>
    <w:rsid w:val="00E07D06"/>
    <w:rsid w:val="00E1008C"/>
    <w:rsid w:val="00E10ACD"/>
    <w:rsid w:val="00E117CC"/>
    <w:rsid w:val="00E12481"/>
    <w:rsid w:val="00E1320F"/>
    <w:rsid w:val="00E13419"/>
    <w:rsid w:val="00E134AB"/>
    <w:rsid w:val="00E138A4"/>
    <w:rsid w:val="00E13DC1"/>
    <w:rsid w:val="00E143FE"/>
    <w:rsid w:val="00E15399"/>
    <w:rsid w:val="00E15D53"/>
    <w:rsid w:val="00E15E49"/>
    <w:rsid w:val="00E167CD"/>
    <w:rsid w:val="00E16B89"/>
    <w:rsid w:val="00E172B9"/>
    <w:rsid w:val="00E17821"/>
    <w:rsid w:val="00E205A3"/>
    <w:rsid w:val="00E225E9"/>
    <w:rsid w:val="00E226FC"/>
    <w:rsid w:val="00E229AC"/>
    <w:rsid w:val="00E24AC9"/>
    <w:rsid w:val="00E25D14"/>
    <w:rsid w:val="00E26124"/>
    <w:rsid w:val="00E262F4"/>
    <w:rsid w:val="00E26920"/>
    <w:rsid w:val="00E277C6"/>
    <w:rsid w:val="00E27FAC"/>
    <w:rsid w:val="00E304EA"/>
    <w:rsid w:val="00E31895"/>
    <w:rsid w:val="00E318DD"/>
    <w:rsid w:val="00E31BE0"/>
    <w:rsid w:val="00E33A4A"/>
    <w:rsid w:val="00E34222"/>
    <w:rsid w:val="00E34593"/>
    <w:rsid w:val="00E358D8"/>
    <w:rsid w:val="00E35A0B"/>
    <w:rsid w:val="00E35A99"/>
    <w:rsid w:val="00E365C1"/>
    <w:rsid w:val="00E37460"/>
    <w:rsid w:val="00E37D38"/>
    <w:rsid w:val="00E401A5"/>
    <w:rsid w:val="00E40502"/>
    <w:rsid w:val="00E40F04"/>
    <w:rsid w:val="00E41017"/>
    <w:rsid w:val="00E41C97"/>
    <w:rsid w:val="00E42408"/>
    <w:rsid w:val="00E427FC"/>
    <w:rsid w:val="00E42D24"/>
    <w:rsid w:val="00E42F89"/>
    <w:rsid w:val="00E43131"/>
    <w:rsid w:val="00E43B01"/>
    <w:rsid w:val="00E43E64"/>
    <w:rsid w:val="00E4463B"/>
    <w:rsid w:val="00E451BB"/>
    <w:rsid w:val="00E46FD7"/>
    <w:rsid w:val="00E4786D"/>
    <w:rsid w:val="00E47FC2"/>
    <w:rsid w:val="00E5084A"/>
    <w:rsid w:val="00E510A8"/>
    <w:rsid w:val="00E515E5"/>
    <w:rsid w:val="00E516D7"/>
    <w:rsid w:val="00E519FB"/>
    <w:rsid w:val="00E51A88"/>
    <w:rsid w:val="00E51C33"/>
    <w:rsid w:val="00E52158"/>
    <w:rsid w:val="00E528C0"/>
    <w:rsid w:val="00E52B4A"/>
    <w:rsid w:val="00E531C4"/>
    <w:rsid w:val="00E55D54"/>
    <w:rsid w:val="00E566EF"/>
    <w:rsid w:val="00E56703"/>
    <w:rsid w:val="00E56959"/>
    <w:rsid w:val="00E56F59"/>
    <w:rsid w:val="00E574D0"/>
    <w:rsid w:val="00E6040C"/>
    <w:rsid w:val="00E611CB"/>
    <w:rsid w:val="00E62188"/>
    <w:rsid w:val="00E628BE"/>
    <w:rsid w:val="00E62A7F"/>
    <w:rsid w:val="00E637D4"/>
    <w:rsid w:val="00E6446D"/>
    <w:rsid w:val="00E6448C"/>
    <w:rsid w:val="00E66077"/>
    <w:rsid w:val="00E6653F"/>
    <w:rsid w:val="00E66DE4"/>
    <w:rsid w:val="00E673D3"/>
    <w:rsid w:val="00E67A47"/>
    <w:rsid w:val="00E67D70"/>
    <w:rsid w:val="00E70331"/>
    <w:rsid w:val="00E7039A"/>
    <w:rsid w:val="00E706AF"/>
    <w:rsid w:val="00E70A71"/>
    <w:rsid w:val="00E70E97"/>
    <w:rsid w:val="00E7119E"/>
    <w:rsid w:val="00E73536"/>
    <w:rsid w:val="00E7413E"/>
    <w:rsid w:val="00E74236"/>
    <w:rsid w:val="00E74366"/>
    <w:rsid w:val="00E747EE"/>
    <w:rsid w:val="00E74ACC"/>
    <w:rsid w:val="00E74C29"/>
    <w:rsid w:val="00E74FBB"/>
    <w:rsid w:val="00E7569A"/>
    <w:rsid w:val="00E75B2C"/>
    <w:rsid w:val="00E76085"/>
    <w:rsid w:val="00E767A2"/>
    <w:rsid w:val="00E7735E"/>
    <w:rsid w:val="00E77C9D"/>
    <w:rsid w:val="00E80849"/>
    <w:rsid w:val="00E80B24"/>
    <w:rsid w:val="00E80BBF"/>
    <w:rsid w:val="00E81EE7"/>
    <w:rsid w:val="00E81FF8"/>
    <w:rsid w:val="00E82D55"/>
    <w:rsid w:val="00E8390C"/>
    <w:rsid w:val="00E83D61"/>
    <w:rsid w:val="00E85A69"/>
    <w:rsid w:val="00E85E6C"/>
    <w:rsid w:val="00E86D31"/>
    <w:rsid w:val="00E87809"/>
    <w:rsid w:val="00E905FE"/>
    <w:rsid w:val="00E906A3"/>
    <w:rsid w:val="00E90AF4"/>
    <w:rsid w:val="00E90BFD"/>
    <w:rsid w:val="00E90DBD"/>
    <w:rsid w:val="00E90E56"/>
    <w:rsid w:val="00E9296E"/>
    <w:rsid w:val="00E92B6A"/>
    <w:rsid w:val="00E93AEC"/>
    <w:rsid w:val="00E93E52"/>
    <w:rsid w:val="00E942D0"/>
    <w:rsid w:val="00E947A3"/>
    <w:rsid w:val="00E94983"/>
    <w:rsid w:val="00E94C6E"/>
    <w:rsid w:val="00E96888"/>
    <w:rsid w:val="00E96F8C"/>
    <w:rsid w:val="00EA0639"/>
    <w:rsid w:val="00EA0915"/>
    <w:rsid w:val="00EA0B1A"/>
    <w:rsid w:val="00EA109A"/>
    <w:rsid w:val="00EA19A1"/>
    <w:rsid w:val="00EA21A1"/>
    <w:rsid w:val="00EA23B9"/>
    <w:rsid w:val="00EA2514"/>
    <w:rsid w:val="00EA3375"/>
    <w:rsid w:val="00EA3BB2"/>
    <w:rsid w:val="00EA43CD"/>
    <w:rsid w:val="00EA43F0"/>
    <w:rsid w:val="00EA47DF"/>
    <w:rsid w:val="00EA4CD9"/>
    <w:rsid w:val="00EA4EC7"/>
    <w:rsid w:val="00EA5253"/>
    <w:rsid w:val="00EA5741"/>
    <w:rsid w:val="00EA5FEF"/>
    <w:rsid w:val="00EA703F"/>
    <w:rsid w:val="00EA77D8"/>
    <w:rsid w:val="00EB0448"/>
    <w:rsid w:val="00EB0A8E"/>
    <w:rsid w:val="00EB22A4"/>
    <w:rsid w:val="00EB2B4F"/>
    <w:rsid w:val="00EB2B83"/>
    <w:rsid w:val="00EB2C16"/>
    <w:rsid w:val="00EB3782"/>
    <w:rsid w:val="00EB3DB4"/>
    <w:rsid w:val="00EB41E4"/>
    <w:rsid w:val="00EB433F"/>
    <w:rsid w:val="00EB45D1"/>
    <w:rsid w:val="00EB5D0D"/>
    <w:rsid w:val="00EB649F"/>
    <w:rsid w:val="00EB66C4"/>
    <w:rsid w:val="00EB6E40"/>
    <w:rsid w:val="00EB6FAC"/>
    <w:rsid w:val="00EB7013"/>
    <w:rsid w:val="00EB760D"/>
    <w:rsid w:val="00EC0149"/>
    <w:rsid w:val="00EC038B"/>
    <w:rsid w:val="00EC10E7"/>
    <w:rsid w:val="00EC1AF6"/>
    <w:rsid w:val="00EC2E80"/>
    <w:rsid w:val="00EC38B4"/>
    <w:rsid w:val="00EC3AEE"/>
    <w:rsid w:val="00EC4125"/>
    <w:rsid w:val="00EC44B3"/>
    <w:rsid w:val="00EC5273"/>
    <w:rsid w:val="00EC5A26"/>
    <w:rsid w:val="00EC6085"/>
    <w:rsid w:val="00EC61D6"/>
    <w:rsid w:val="00EC6532"/>
    <w:rsid w:val="00EC7322"/>
    <w:rsid w:val="00ED0DE5"/>
    <w:rsid w:val="00ED24C9"/>
    <w:rsid w:val="00ED34A4"/>
    <w:rsid w:val="00ED3811"/>
    <w:rsid w:val="00ED506F"/>
    <w:rsid w:val="00ED56C4"/>
    <w:rsid w:val="00ED58BC"/>
    <w:rsid w:val="00ED5A2E"/>
    <w:rsid w:val="00ED5AC2"/>
    <w:rsid w:val="00ED603D"/>
    <w:rsid w:val="00ED73EF"/>
    <w:rsid w:val="00EE0B5E"/>
    <w:rsid w:val="00EE0E47"/>
    <w:rsid w:val="00EE0E4A"/>
    <w:rsid w:val="00EE15B2"/>
    <w:rsid w:val="00EE1790"/>
    <w:rsid w:val="00EE1DB8"/>
    <w:rsid w:val="00EE2FAA"/>
    <w:rsid w:val="00EE30BB"/>
    <w:rsid w:val="00EE4747"/>
    <w:rsid w:val="00EE520B"/>
    <w:rsid w:val="00EE616D"/>
    <w:rsid w:val="00EE6DCA"/>
    <w:rsid w:val="00EF0D1A"/>
    <w:rsid w:val="00EF0FDD"/>
    <w:rsid w:val="00EF11E9"/>
    <w:rsid w:val="00EF1A4A"/>
    <w:rsid w:val="00EF2152"/>
    <w:rsid w:val="00EF2D05"/>
    <w:rsid w:val="00EF3329"/>
    <w:rsid w:val="00EF335A"/>
    <w:rsid w:val="00EF3826"/>
    <w:rsid w:val="00EF3A2D"/>
    <w:rsid w:val="00EF3D17"/>
    <w:rsid w:val="00EF54A3"/>
    <w:rsid w:val="00EF5CC4"/>
    <w:rsid w:val="00EF6F0A"/>
    <w:rsid w:val="00EF7AEF"/>
    <w:rsid w:val="00EF7D7C"/>
    <w:rsid w:val="00F0082E"/>
    <w:rsid w:val="00F0092B"/>
    <w:rsid w:val="00F00DFA"/>
    <w:rsid w:val="00F0118D"/>
    <w:rsid w:val="00F01C2B"/>
    <w:rsid w:val="00F01F43"/>
    <w:rsid w:val="00F03D36"/>
    <w:rsid w:val="00F03E7F"/>
    <w:rsid w:val="00F03E8A"/>
    <w:rsid w:val="00F05542"/>
    <w:rsid w:val="00F05797"/>
    <w:rsid w:val="00F0595B"/>
    <w:rsid w:val="00F05BB0"/>
    <w:rsid w:val="00F05C99"/>
    <w:rsid w:val="00F05E6D"/>
    <w:rsid w:val="00F062AA"/>
    <w:rsid w:val="00F06313"/>
    <w:rsid w:val="00F0686D"/>
    <w:rsid w:val="00F073F2"/>
    <w:rsid w:val="00F079A1"/>
    <w:rsid w:val="00F07B57"/>
    <w:rsid w:val="00F103EE"/>
    <w:rsid w:val="00F10F44"/>
    <w:rsid w:val="00F11E4F"/>
    <w:rsid w:val="00F12D5C"/>
    <w:rsid w:val="00F13376"/>
    <w:rsid w:val="00F135D5"/>
    <w:rsid w:val="00F135FE"/>
    <w:rsid w:val="00F16514"/>
    <w:rsid w:val="00F16652"/>
    <w:rsid w:val="00F16740"/>
    <w:rsid w:val="00F17B0C"/>
    <w:rsid w:val="00F17E48"/>
    <w:rsid w:val="00F20077"/>
    <w:rsid w:val="00F2167A"/>
    <w:rsid w:val="00F23618"/>
    <w:rsid w:val="00F244E3"/>
    <w:rsid w:val="00F24551"/>
    <w:rsid w:val="00F24DEE"/>
    <w:rsid w:val="00F25461"/>
    <w:rsid w:val="00F2567D"/>
    <w:rsid w:val="00F25B55"/>
    <w:rsid w:val="00F26551"/>
    <w:rsid w:val="00F26E97"/>
    <w:rsid w:val="00F26ED4"/>
    <w:rsid w:val="00F27133"/>
    <w:rsid w:val="00F2786B"/>
    <w:rsid w:val="00F30173"/>
    <w:rsid w:val="00F30ACB"/>
    <w:rsid w:val="00F30CA3"/>
    <w:rsid w:val="00F3290E"/>
    <w:rsid w:val="00F3299F"/>
    <w:rsid w:val="00F32ACF"/>
    <w:rsid w:val="00F32CA8"/>
    <w:rsid w:val="00F32FF7"/>
    <w:rsid w:val="00F334EB"/>
    <w:rsid w:val="00F33A55"/>
    <w:rsid w:val="00F340E1"/>
    <w:rsid w:val="00F3509F"/>
    <w:rsid w:val="00F3539F"/>
    <w:rsid w:val="00F35A21"/>
    <w:rsid w:val="00F37E88"/>
    <w:rsid w:val="00F40D33"/>
    <w:rsid w:val="00F411B5"/>
    <w:rsid w:val="00F412FC"/>
    <w:rsid w:val="00F414E7"/>
    <w:rsid w:val="00F41631"/>
    <w:rsid w:val="00F419D2"/>
    <w:rsid w:val="00F4308A"/>
    <w:rsid w:val="00F4308C"/>
    <w:rsid w:val="00F43272"/>
    <w:rsid w:val="00F44997"/>
    <w:rsid w:val="00F449D7"/>
    <w:rsid w:val="00F4657F"/>
    <w:rsid w:val="00F4684B"/>
    <w:rsid w:val="00F47A9E"/>
    <w:rsid w:val="00F47B87"/>
    <w:rsid w:val="00F51461"/>
    <w:rsid w:val="00F53305"/>
    <w:rsid w:val="00F534AB"/>
    <w:rsid w:val="00F537F4"/>
    <w:rsid w:val="00F53DBA"/>
    <w:rsid w:val="00F54917"/>
    <w:rsid w:val="00F55342"/>
    <w:rsid w:val="00F55D87"/>
    <w:rsid w:val="00F55FC9"/>
    <w:rsid w:val="00F563A1"/>
    <w:rsid w:val="00F57295"/>
    <w:rsid w:val="00F573C0"/>
    <w:rsid w:val="00F57402"/>
    <w:rsid w:val="00F57E5F"/>
    <w:rsid w:val="00F60024"/>
    <w:rsid w:val="00F60CFA"/>
    <w:rsid w:val="00F61BF2"/>
    <w:rsid w:val="00F62F82"/>
    <w:rsid w:val="00F62F9F"/>
    <w:rsid w:val="00F63604"/>
    <w:rsid w:val="00F63968"/>
    <w:rsid w:val="00F63D20"/>
    <w:rsid w:val="00F64EC6"/>
    <w:rsid w:val="00F6503E"/>
    <w:rsid w:val="00F65409"/>
    <w:rsid w:val="00F6556A"/>
    <w:rsid w:val="00F66F4F"/>
    <w:rsid w:val="00F6719F"/>
    <w:rsid w:val="00F67D9D"/>
    <w:rsid w:val="00F67EEB"/>
    <w:rsid w:val="00F70C3E"/>
    <w:rsid w:val="00F71D5D"/>
    <w:rsid w:val="00F73439"/>
    <w:rsid w:val="00F751D7"/>
    <w:rsid w:val="00F7570D"/>
    <w:rsid w:val="00F775B4"/>
    <w:rsid w:val="00F80FB7"/>
    <w:rsid w:val="00F81307"/>
    <w:rsid w:val="00F816B8"/>
    <w:rsid w:val="00F81FD2"/>
    <w:rsid w:val="00F822A9"/>
    <w:rsid w:val="00F82BC3"/>
    <w:rsid w:val="00F83243"/>
    <w:rsid w:val="00F839DC"/>
    <w:rsid w:val="00F8429C"/>
    <w:rsid w:val="00F8492B"/>
    <w:rsid w:val="00F850BC"/>
    <w:rsid w:val="00F85CCF"/>
    <w:rsid w:val="00F85D50"/>
    <w:rsid w:val="00F86785"/>
    <w:rsid w:val="00F868DB"/>
    <w:rsid w:val="00F86C73"/>
    <w:rsid w:val="00F87025"/>
    <w:rsid w:val="00F8712F"/>
    <w:rsid w:val="00F872C4"/>
    <w:rsid w:val="00F87AC0"/>
    <w:rsid w:val="00F9013E"/>
    <w:rsid w:val="00F90E01"/>
    <w:rsid w:val="00F93329"/>
    <w:rsid w:val="00F94125"/>
    <w:rsid w:val="00F9511C"/>
    <w:rsid w:val="00F95A6E"/>
    <w:rsid w:val="00F9679C"/>
    <w:rsid w:val="00F96B6C"/>
    <w:rsid w:val="00F9740F"/>
    <w:rsid w:val="00F97CBF"/>
    <w:rsid w:val="00F97FCC"/>
    <w:rsid w:val="00FA0CDD"/>
    <w:rsid w:val="00FA48EB"/>
    <w:rsid w:val="00FA499D"/>
    <w:rsid w:val="00FA5C44"/>
    <w:rsid w:val="00FA7310"/>
    <w:rsid w:val="00FA76FE"/>
    <w:rsid w:val="00FA7C60"/>
    <w:rsid w:val="00FA7E4C"/>
    <w:rsid w:val="00FB0874"/>
    <w:rsid w:val="00FB1634"/>
    <w:rsid w:val="00FB21F0"/>
    <w:rsid w:val="00FB2543"/>
    <w:rsid w:val="00FB262A"/>
    <w:rsid w:val="00FB2766"/>
    <w:rsid w:val="00FB2EFE"/>
    <w:rsid w:val="00FB3374"/>
    <w:rsid w:val="00FB3607"/>
    <w:rsid w:val="00FB38FC"/>
    <w:rsid w:val="00FB4A06"/>
    <w:rsid w:val="00FB6072"/>
    <w:rsid w:val="00FB6461"/>
    <w:rsid w:val="00FB679E"/>
    <w:rsid w:val="00FB68F6"/>
    <w:rsid w:val="00FB7242"/>
    <w:rsid w:val="00FB78CF"/>
    <w:rsid w:val="00FB7E72"/>
    <w:rsid w:val="00FC002A"/>
    <w:rsid w:val="00FC0B15"/>
    <w:rsid w:val="00FC0D81"/>
    <w:rsid w:val="00FC0E11"/>
    <w:rsid w:val="00FC0E8C"/>
    <w:rsid w:val="00FC104A"/>
    <w:rsid w:val="00FC1DDF"/>
    <w:rsid w:val="00FC42F4"/>
    <w:rsid w:val="00FC45B7"/>
    <w:rsid w:val="00FC58ED"/>
    <w:rsid w:val="00FC5A49"/>
    <w:rsid w:val="00FC6A65"/>
    <w:rsid w:val="00FC709D"/>
    <w:rsid w:val="00FC73A4"/>
    <w:rsid w:val="00FC73F4"/>
    <w:rsid w:val="00FD06B3"/>
    <w:rsid w:val="00FD0D22"/>
    <w:rsid w:val="00FD0FB7"/>
    <w:rsid w:val="00FD1443"/>
    <w:rsid w:val="00FD1701"/>
    <w:rsid w:val="00FD201F"/>
    <w:rsid w:val="00FD21E2"/>
    <w:rsid w:val="00FD27B8"/>
    <w:rsid w:val="00FD34E7"/>
    <w:rsid w:val="00FD394A"/>
    <w:rsid w:val="00FD3B3B"/>
    <w:rsid w:val="00FD3C48"/>
    <w:rsid w:val="00FD4037"/>
    <w:rsid w:val="00FD41DC"/>
    <w:rsid w:val="00FD54B5"/>
    <w:rsid w:val="00FD5A53"/>
    <w:rsid w:val="00FD6B68"/>
    <w:rsid w:val="00FE1271"/>
    <w:rsid w:val="00FE1350"/>
    <w:rsid w:val="00FE2EAE"/>
    <w:rsid w:val="00FE34E0"/>
    <w:rsid w:val="00FE6470"/>
    <w:rsid w:val="00FE6720"/>
    <w:rsid w:val="00FE6D63"/>
    <w:rsid w:val="00FF04AE"/>
    <w:rsid w:val="00FF0A8C"/>
    <w:rsid w:val="00FF0D0D"/>
    <w:rsid w:val="00FF1261"/>
    <w:rsid w:val="00FF134E"/>
    <w:rsid w:val="00FF1FC8"/>
    <w:rsid w:val="00FF2FBF"/>
    <w:rsid w:val="00FF3253"/>
    <w:rsid w:val="00FF36A8"/>
    <w:rsid w:val="00FF36FD"/>
    <w:rsid w:val="00FF3D63"/>
    <w:rsid w:val="00FF5158"/>
    <w:rsid w:val="00FF55BA"/>
    <w:rsid w:val="00FF5732"/>
    <w:rsid w:val="00FF6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uiPriority w:val="99"/>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924148">
      <w:bodyDiv w:val="1"/>
      <w:marLeft w:val="0"/>
      <w:marRight w:val="0"/>
      <w:marTop w:val="0"/>
      <w:marBottom w:val="0"/>
      <w:divBdr>
        <w:top w:val="none" w:sz="0" w:space="0" w:color="auto"/>
        <w:left w:val="none" w:sz="0" w:space="0" w:color="auto"/>
        <w:bottom w:val="none" w:sz="0" w:space="0" w:color="auto"/>
        <w:right w:val="none" w:sz="0" w:space="0" w:color="auto"/>
      </w:divBdr>
    </w:div>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287325487">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779564146">
      <w:bodyDiv w:val="1"/>
      <w:marLeft w:val="0"/>
      <w:marRight w:val="0"/>
      <w:marTop w:val="0"/>
      <w:marBottom w:val="0"/>
      <w:divBdr>
        <w:top w:val="none" w:sz="0" w:space="0" w:color="auto"/>
        <w:left w:val="none" w:sz="0" w:space="0" w:color="auto"/>
        <w:bottom w:val="none" w:sz="0" w:space="0" w:color="auto"/>
        <w:right w:val="none" w:sz="0" w:space="0" w:color="auto"/>
      </w:divBdr>
    </w:div>
    <w:div w:id="798568287">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879166920">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166289394">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51232584">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68418563">
      <w:bodyDiv w:val="1"/>
      <w:marLeft w:val="0"/>
      <w:marRight w:val="0"/>
      <w:marTop w:val="0"/>
      <w:marBottom w:val="0"/>
      <w:divBdr>
        <w:top w:val="none" w:sz="0" w:space="0" w:color="auto"/>
        <w:left w:val="none" w:sz="0" w:space="0" w:color="auto"/>
        <w:bottom w:val="none" w:sz="0" w:space="0" w:color="auto"/>
        <w:right w:val="none" w:sz="0" w:space="0" w:color="auto"/>
      </w:divBdr>
      <w:divsChild>
        <w:div w:id="1016886853">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37656248">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 w:id="21248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SSK.COM" TargetMode="External"/><Relationship Id="rId13" Type="http://schemas.openxmlformats.org/officeDocument/2006/relationships/hyperlink" Target="consultantplus://offline/ref=002F0D143B72741238DF0A9AB29F3336071B9E7B70289B817B22F4E1A6EFP8M" TargetMode="External"/><Relationship Id="rId18" Type="http://schemas.openxmlformats.org/officeDocument/2006/relationships/hyperlink" Target="consultantplus://offline/ref=002F0D143B72741238DF0A9AB29F3336071B9E7B70289B817B22F4E1A6EFP8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02F0D143B72741238DF0A9AB29F3336071B9E7B70289B817B22F4E1A6EFP8M" TargetMode="External"/><Relationship Id="rId17" Type="http://schemas.openxmlformats.org/officeDocument/2006/relationships/hyperlink" Target="consultantplus://offline/ref=002F0D143B72741238DF0A9AB29F3336071B9E7B70289B817B22F4E1A6EFP8M" TargetMode="Externa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2F0D143B72741238DF0A9AB29F3336071B9E7B70289B817B22F4E1A6EFP8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02F0D143B72741238DF0A9AB29F3336071B9E7B70289B817B22F4E1A6EFP8M" TargetMode="External"/><Relationship Id="rId23" Type="http://schemas.openxmlformats.org/officeDocument/2006/relationships/theme" Target="theme/theme1.xml"/><Relationship Id="rId10" Type="http://schemas.openxmlformats.org/officeDocument/2006/relationships/hyperlink" Target="http://56.rkn.gov.ru/" TargetMode="External"/><Relationship Id="rId19" Type="http://schemas.openxmlformats.org/officeDocument/2006/relationships/hyperlink" Target="consultantplus://offline/ref=002F0D143B72741238DF0A9AB29F3336071B9E7B70289B817B22F4E1A6EFP8M" TargetMode="External"/><Relationship Id="rId4" Type="http://schemas.openxmlformats.org/officeDocument/2006/relationships/settings" Target="settings.xml"/><Relationship Id="rId9" Type="http://schemas.openxmlformats.org/officeDocument/2006/relationships/hyperlink" Target="http://WWW.OESSK.COM" TargetMode="External"/><Relationship Id="rId14" Type="http://schemas.openxmlformats.org/officeDocument/2006/relationships/hyperlink" Target="consultantplus://offline/ref=002F0D143B72741238DF0A9AB29F3336071B9E7B70289B817B22F4E1A6EFP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B9DD-EEFA-446B-B7EF-BB88EA87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269</Pages>
  <Words>49674</Words>
  <Characters>283388</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332398</CharactersWithSpaces>
  <SharedDoc>false</SharedDoc>
  <HLinks>
    <vt:vector size="90" baseType="variant">
      <vt:variant>
        <vt:i4>5505034</vt:i4>
      </vt:variant>
      <vt:variant>
        <vt:i4>42</vt:i4>
      </vt:variant>
      <vt:variant>
        <vt:i4>0</vt:i4>
      </vt:variant>
      <vt:variant>
        <vt:i4>5</vt:i4>
      </vt:variant>
      <vt:variant>
        <vt:lpwstr>consultantplus://offline/ref=002F0D143B72741238DF0A9AB29F3336071B9E7B70289B817B22F4E1A6EFP8M</vt:lpwstr>
      </vt:variant>
      <vt:variant>
        <vt:lpwstr/>
      </vt:variant>
      <vt:variant>
        <vt:i4>5505034</vt:i4>
      </vt:variant>
      <vt:variant>
        <vt:i4>39</vt:i4>
      </vt:variant>
      <vt:variant>
        <vt:i4>0</vt:i4>
      </vt:variant>
      <vt:variant>
        <vt:i4>5</vt:i4>
      </vt:variant>
      <vt:variant>
        <vt:lpwstr>consultantplus://offline/ref=002F0D143B72741238DF0A9AB29F3336071B9E7B70289B817B22F4E1A6EFP8M</vt:lpwstr>
      </vt:variant>
      <vt:variant>
        <vt:lpwstr/>
      </vt:variant>
      <vt:variant>
        <vt:i4>5505034</vt:i4>
      </vt:variant>
      <vt:variant>
        <vt:i4>36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33</vt:i4>
      </vt:variant>
      <vt:variant>
        <vt:i4>0</vt:i4>
      </vt:variant>
      <vt:variant>
        <vt:i4>5</vt:i4>
      </vt:variant>
      <vt:variant>
        <vt:lpwstr>consultantplus://offline/ref=002F0D143B72741238DF0A9AB29F3336071B9E7B70289B817B22F4E1A6EFP8M</vt:lpwstr>
      </vt:variant>
      <vt:variant>
        <vt:lpwstr/>
      </vt:variant>
      <vt:variant>
        <vt:i4>5505034</vt:i4>
      </vt:variant>
      <vt:variant>
        <vt:i4>30</vt:i4>
      </vt:variant>
      <vt:variant>
        <vt:i4>0</vt:i4>
      </vt:variant>
      <vt:variant>
        <vt:i4>5</vt:i4>
      </vt:variant>
      <vt:variant>
        <vt:lpwstr>consultantplus://offline/ref=002F0D143B72741238DF0A9AB29F3336071B9E7B70289B817B22F4E1A6EFP8M</vt:lpwstr>
      </vt:variant>
      <vt:variant>
        <vt:lpwstr/>
      </vt: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6815799</vt:i4>
      </vt:variant>
      <vt:variant>
        <vt:i4>15</vt:i4>
      </vt:variant>
      <vt:variant>
        <vt:i4>0</vt:i4>
      </vt:variant>
      <vt:variant>
        <vt:i4>5</vt:i4>
      </vt:variant>
      <vt:variant>
        <vt:lpwstr>garantf1://12081732.0/</vt:lpwstr>
      </vt:variant>
      <vt:variant>
        <vt:lpwstr/>
      </vt:variant>
      <vt:variant>
        <vt:i4>7143473</vt:i4>
      </vt:variant>
      <vt:variant>
        <vt:i4>12</vt:i4>
      </vt:variant>
      <vt:variant>
        <vt:i4>0</vt:i4>
      </vt:variant>
      <vt:variant>
        <vt:i4>5</vt:i4>
      </vt:variant>
      <vt:variant>
        <vt:lpwstr>garantf1://10036812.0/</vt:lpwstr>
      </vt:variant>
      <vt:variant>
        <vt:lpwstr/>
      </vt:variant>
      <vt:variant>
        <vt:i4>4259904</vt:i4>
      </vt:variant>
      <vt:variant>
        <vt:i4>9</vt:i4>
      </vt:variant>
      <vt:variant>
        <vt:i4>0</vt:i4>
      </vt:variant>
      <vt:variant>
        <vt:i4>5</vt:i4>
      </vt:variant>
      <vt:variant>
        <vt:lpwstr>http://56.rkn.gov.ru/</vt:lpwstr>
      </vt:variant>
      <vt:variant>
        <vt:lpwstr/>
      </vt:variant>
      <vt:variant>
        <vt:i4>2228264</vt:i4>
      </vt:variant>
      <vt:variant>
        <vt:i4>6</vt:i4>
      </vt:variant>
      <vt:variant>
        <vt:i4>0</vt:i4>
      </vt:variant>
      <vt:variant>
        <vt:i4>5</vt:i4>
      </vt:variant>
      <vt:variant>
        <vt:lpwstr>http://www.orenburg-cci.ru/temp/408</vt:lpwstr>
      </vt:variant>
      <vt:variant>
        <vt:lpwstr/>
      </vt:variant>
      <vt:variant>
        <vt:i4>7143464</vt:i4>
      </vt:variant>
      <vt:variant>
        <vt:i4>3</vt:i4>
      </vt:variant>
      <vt:variant>
        <vt:i4>0</vt:i4>
      </vt:variant>
      <vt:variant>
        <vt:i4>5</vt:i4>
      </vt:variant>
      <vt:variant>
        <vt:lpwstr>http://www.orenburg-gov.ru/magnoliaPublic/regportal/Info/Info4Citizens/2010-10-04.html</vt:lpwstr>
      </vt:variant>
      <vt:variant>
        <vt:lpwstr/>
      </vt:variant>
      <vt:variant>
        <vt:i4>7143464</vt:i4>
      </vt:variant>
      <vt:variant>
        <vt:i4>0</vt:i4>
      </vt:variant>
      <vt:variant>
        <vt:i4>0</vt:i4>
      </vt:variant>
      <vt:variant>
        <vt:i4>5</vt:i4>
      </vt:variant>
      <vt:variant>
        <vt:lpwstr>http://www.orenburg-gov.ru/magnoliaPublic/regportal/Info/Info4Citizens/2010-10-04.html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Беляков Николай Владимирович</cp:lastModifiedBy>
  <cp:revision>34</cp:revision>
  <cp:lastPrinted>2013-10-08T12:31:00Z</cp:lastPrinted>
  <dcterms:created xsi:type="dcterms:W3CDTF">2014-10-03T10:46:00Z</dcterms:created>
  <dcterms:modified xsi:type="dcterms:W3CDTF">2014-10-06T12:06:00Z</dcterms:modified>
</cp:coreProperties>
</file>